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931" w:rsidRPr="00B6769F" w:rsidRDefault="00365931" w:rsidP="001744D9">
      <w:pPr>
        <w:spacing w:line="360" w:lineRule="auto"/>
        <w:ind w:left="-851"/>
        <w:jc w:val="center"/>
        <w:rPr>
          <w:rFonts w:ascii="Times New Roman" w:hAnsi="Times New Roman" w:cs="Times New Roman"/>
          <w:b/>
          <w:i/>
          <w:sz w:val="28"/>
          <w:szCs w:val="28"/>
        </w:rPr>
      </w:pPr>
      <w:r w:rsidRPr="001744D9">
        <w:rPr>
          <w:rFonts w:ascii="Times New Roman" w:hAnsi="Times New Roman" w:cs="Times New Roman"/>
          <w:b/>
          <w:i/>
          <w:sz w:val="28"/>
          <w:szCs w:val="28"/>
        </w:rPr>
        <w:t>Анализ  учебной работы  за 201</w:t>
      </w:r>
      <w:r w:rsidR="00B6769F" w:rsidRPr="00B6769F">
        <w:rPr>
          <w:rFonts w:ascii="Times New Roman" w:hAnsi="Times New Roman" w:cs="Times New Roman"/>
          <w:b/>
          <w:i/>
          <w:sz w:val="28"/>
          <w:szCs w:val="28"/>
        </w:rPr>
        <w:t>3</w:t>
      </w:r>
      <w:r w:rsidRPr="001744D9">
        <w:rPr>
          <w:rFonts w:ascii="Times New Roman" w:hAnsi="Times New Roman" w:cs="Times New Roman"/>
          <w:b/>
          <w:i/>
          <w:sz w:val="28"/>
          <w:szCs w:val="28"/>
        </w:rPr>
        <w:t>-201</w:t>
      </w:r>
      <w:r w:rsidR="00B6769F" w:rsidRPr="00B6769F">
        <w:rPr>
          <w:rFonts w:ascii="Times New Roman" w:hAnsi="Times New Roman" w:cs="Times New Roman"/>
          <w:b/>
          <w:i/>
          <w:sz w:val="28"/>
          <w:szCs w:val="28"/>
        </w:rPr>
        <w:t>4</w:t>
      </w:r>
      <w:r w:rsidRPr="001744D9">
        <w:rPr>
          <w:rFonts w:ascii="Times New Roman" w:hAnsi="Times New Roman" w:cs="Times New Roman"/>
          <w:b/>
          <w:i/>
          <w:sz w:val="28"/>
          <w:szCs w:val="28"/>
        </w:rPr>
        <w:t xml:space="preserve"> учебный год</w:t>
      </w:r>
    </w:p>
    <w:p w:rsidR="00DA03F2" w:rsidRPr="001744D9" w:rsidRDefault="00365931" w:rsidP="00DA03F2">
      <w:pPr>
        <w:spacing w:after="0"/>
        <w:ind w:left="-709" w:hanging="142"/>
        <w:contextualSpacing/>
        <w:rPr>
          <w:rFonts w:ascii="Times New Roman" w:hAnsi="Times New Roman" w:cs="Times New Roman"/>
          <w:sz w:val="24"/>
          <w:szCs w:val="24"/>
        </w:rPr>
      </w:pPr>
      <w:r w:rsidRPr="001744D9">
        <w:rPr>
          <w:rFonts w:ascii="Times New Roman" w:hAnsi="Times New Roman" w:cs="Times New Roman"/>
          <w:sz w:val="24"/>
          <w:szCs w:val="24"/>
        </w:rPr>
        <w:t xml:space="preserve">        </w:t>
      </w:r>
      <w:r w:rsidR="006735C2">
        <w:rPr>
          <w:rFonts w:ascii="Times New Roman" w:hAnsi="Times New Roman" w:cs="Times New Roman"/>
          <w:sz w:val="24"/>
          <w:szCs w:val="24"/>
        </w:rPr>
        <w:t xml:space="preserve">        </w:t>
      </w:r>
    </w:p>
    <w:p w:rsidR="006735C2" w:rsidRDefault="00DA03F2" w:rsidP="00D95C08">
      <w:pPr>
        <w:spacing w:line="360" w:lineRule="auto"/>
        <w:rPr>
          <w:rFonts w:ascii="Times New Roman" w:hAnsi="Times New Roman" w:cs="Times New Roman"/>
          <w:sz w:val="24"/>
          <w:szCs w:val="24"/>
        </w:rPr>
      </w:pPr>
      <w:r>
        <w:rPr>
          <w:sz w:val="24"/>
          <w:szCs w:val="24"/>
        </w:rPr>
        <w:t>В 201</w:t>
      </w:r>
      <w:r w:rsidRPr="00AD00AA">
        <w:rPr>
          <w:sz w:val="24"/>
          <w:szCs w:val="24"/>
        </w:rPr>
        <w:t>3</w:t>
      </w:r>
      <w:r>
        <w:rPr>
          <w:sz w:val="24"/>
          <w:szCs w:val="24"/>
        </w:rPr>
        <w:t>-201</w:t>
      </w:r>
      <w:r w:rsidRPr="00AD00AA">
        <w:rPr>
          <w:sz w:val="24"/>
          <w:szCs w:val="24"/>
        </w:rPr>
        <w:t>4</w:t>
      </w:r>
      <w:r>
        <w:rPr>
          <w:sz w:val="24"/>
          <w:szCs w:val="24"/>
        </w:rPr>
        <w:t xml:space="preserve"> учебном году в школе обучалось  3</w:t>
      </w:r>
      <w:r w:rsidRPr="00AD00AA">
        <w:rPr>
          <w:sz w:val="24"/>
          <w:szCs w:val="24"/>
        </w:rPr>
        <w:t>77</w:t>
      </w:r>
      <w:r>
        <w:rPr>
          <w:sz w:val="24"/>
          <w:szCs w:val="24"/>
        </w:rPr>
        <w:t xml:space="preserve"> учеников в 19 классах, работало 5 ГПД  с общим охватом 150 человек. Школа работала в 2 смены. Во 2-ю смену</w:t>
      </w:r>
      <w:r w:rsidR="008B0ACD">
        <w:rPr>
          <w:sz w:val="24"/>
          <w:szCs w:val="24"/>
        </w:rPr>
        <w:t xml:space="preserve">     </w:t>
      </w:r>
      <w:r>
        <w:rPr>
          <w:sz w:val="24"/>
          <w:szCs w:val="24"/>
        </w:rPr>
        <w:t xml:space="preserve"> обучались 2- 3  классы, всего 94 человека (24,9%).</w:t>
      </w:r>
      <w:r w:rsidRPr="00DA03F2">
        <w:rPr>
          <w:sz w:val="24"/>
          <w:szCs w:val="24"/>
        </w:rPr>
        <w:t xml:space="preserve"> </w:t>
      </w:r>
      <w:r w:rsidR="00365931" w:rsidRPr="001744D9">
        <w:rPr>
          <w:rFonts w:ascii="Times New Roman" w:hAnsi="Times New Roman" w:cs="Times New Roman"/>
          <w:sz w:val="24"/>
          <w:szCs w:val="24"/>
        </w:rPr>
        <w:t xml:space="preserve">Окончили учебный год на «5» – </w:t>
      </w:r>
      <w:r w:rsidRPr="00DA03F2">
        <w:rPr>
          <w:rFonts w:ascii="Times New Roman" w:hAnsi="Times New Roman" w:cs="Times New Roman"/>
          <w:sz w:val="24"/>
          <w:szCs w:val="24"/>
        </w:rPr>
        <w:t>1</w:t>
      </w:r>
      <w:r w:rsidR="00365931" w:rsidRPr="001744D9">
        <w:rPr>
          <w:rFonts w:ascii="Times New Roman" w:hAnsi="Times New Roman" w:cs="Times New Roman"/>
          <w:sz w:val="24"/>
          <w:szCs w:val="24"/>
        </w:rPr>
        <w:t>6 чел (</w:t>
      </w:r>
      <w:r>
        <w:rPr>
          <w:rFonts w:ascii="Times New Roman" w:hAnsi="Times New Roman" w:cs="Times New Roman"/>
          <w:sz w:val="24"/>
          <w:szCs w:val="24"/>
        </w:rPr>
        <w:t>4,</w:t>
      </w:r>
      <w:r w:rsidRPr="00DA03F2">
        <w:rPr>
          <w:rFonts w:ascii="Times New Roman" w:hAnsi="Times New Roman" w:cs="Times New Roman"/>
          <w:sz w:val="24"/>
          <w:szCs w:val="24"/>
        </w:rPr>
        <w:t>9</w:t>
      </w:r>
      <w:r>
        <w:rPr>
          <w:rFonts w:ascii="Times New Roman" w:hAnsi="Times New Roman" w:cs="Times New Roman"/>
          <w:sz w:val="24"/>
          <w:szCs w:val="24"/>
        </w:rPr>
        <w:t xml:space="preserve">%), </w:t>
      </w:r>
      <w:r w:rsidR="00365931" w:rsidRPr="001744D9">
        <w:rPr>
          <w:rFonts w:ascii="Times New Roman" w:hAnsi="Times New Roman" w:cs="Times New Roman"/>
          <w:sz w:val="24"/>
          <w:szCs w:val="24"/>
        </w:rPr>
        <w:t>на «4» и «5» –</w:t>
      </w:r>
      <w:r>
        <w:rPr>
          <w:rFonts w:ascii="Times New Roman" w:hAnsi="Times New Roman" w:cs="Times New Roman"/>
          <w:sz w:val="24"/>
          <w:szCs w:val="24"/>
        </w:rPr>
        <w:t>118</w:t>
      </w:r>
      <w:r w:rsidR="00365931" w:rsidRPr="001744D9">
        <w:rPr>
          <w:rFonts w:ascii="Times New Roman" w:hAnsi="Times New Roman" w:cs="Times New Roman"/>
          <w:sz w:val="24"/>
          <w:szCs w:val="24"/>
        </w:rPr>
        <w:t xml:space="preserve"> человек (</w:t>
      </w:r>
      <w:r w:rsidR="009A0872">
        <w:rPr>
          <w:rFonts w:ascii="Times New Roman" w:hAnsi="Times New Roman" w:cs="Times New Roman"/>
          <w:sz w:val="24"/>
          <w:szCs w:val="24"/>
        </w:rPr>
        <w:t>36,2%</w:t>
      </w:r>
      <w:r w:rsidR="00365931" w:rsidRPr="001744D9">
        <w:rPr>
          <w:rFonts w:ascii="Times New Roman" w:hAnsi="Times New Roman" w:cs="Times New Roman"/>
          <w:sz w:val="24"/>
          <w:szCs w:val="24"/>
        </w:rPr>
        <w:t xml:space="preserve">), По начальной школе количество хорошистов </w:t>
      </w:r>
      <w:r w:rsidR="009A0872">
        <w:rPr>
          <w:rFonts w:ascii="Times New Roman" w:hAnsi="Times New Roman" w:cs="Times New Roman"/>
          <w:sz w:val="24"/>
          <w:szCs w:val="24"/>
        </w:rPr>
        <w:t xml:space="preserve">и отличников </w:t>
      </w:r>
      <w:r w:rsidR="006735C2">
        <w:rPr>
          <w:rFonts w:ascii="Times New Roman" w:hAnsi="Times New Roman" w:cs="Times New Roman"/>
          <w:sz w:val="24"/>
          <w:szCs w:val="24"/>
        </w:rPr>
        <w:t xml:space="preserve">              </w:t>
      </w:r>
      <w:r w:rsidR="00365931" w:rsidRPr="001744D9">
        <w:rPr>
          <w:rFonts w:ascii="Times New Roman" w:hAnsi="Times New Roman" w:cs="Times New Roman"/>
          <w:sz w:val="24"/>
          <w:szCs w:val="24"/>
        </w:rPr>
        <w:t xml:space="preserve">увеличилось по сравнению с прошлым годом с 52,6% </w:t>
      </w:r>
      <w:r w:rsidR="009A0872">
        <w:rPr>
          <w:rFonts w:ascii="Times New Roman" w:hAnsi="Times New Roman" w:cs="Times New Roman"/>
          <w:sz w:val="24"/>
          <w:szCs w:val="24"/>
        </w:rPr>
        <w:t xml:space="preserve"> до 58,4% </w:t>
      </w:r>
      <w:r w:rsidR="00365931" w:rsidRPr="001744D9">
        <w:rPr>
          <w:rFonts w:ascii="Times New Roman" w:hAnsi="Times New Roman" w:cs="Times New Roman"/>
          <w:sz w:val="24"/>
          <w:szCs w:val="24"/>
        </w:rPr>
        <w:t xml:space="preserve">и составило </w:t>
      </w:r>
      <w:r w:rsidR="009A0872">
        <w:rPr>
          <w:rFonts w:ascii="Times New Roman" w:hAnsi="Times New Roman" w:cs="Times New Roman"/>
          <w:sz w:val="24"/>
          <w:szCs w:val="24"/>
        </w:rPr>
        <w:t xml:space="preserve">80 </w:t>
      </w:r>
      <w:r w:rsidR="00365931" w:rsidRPr="001744D9">
        <w:rPr>
          <w:rFonts w:ascii="Times New Roman" w:hAnsi="Times New Roman" w:cs="Times New Roman"/>
          <w:sz w:val="24"/>
          <w:szCs w:val="24"/>
        </w:rPr>
        <w:t>человек</w:t>
      </w:r>
      <w:r w:rsidR="009A0872">
        <w:rPr>
          <w:rFonts w:ascii="Times New Roman" w:hAnsi="Times New Roman" w:cs="Times New Roman"/>
          <w:sz w:val="24"/>
          <w:szCs w:val="24"/>
        </w:rPr>
        <w:t>.</w:t>
      </w:r>
      <w:r w:rsidR="00365931" w:rsidRPr="001744D9">
        <w:rPr>
          <w:rFonts w:ascii="Times New Roman" w:hAnsi="Times New Roman" w:cs="Times New Roman"/>
          <w:sz w:val="24"/>
          <w:szCs w:val="24"/>
        </w:rPr>
        <w:t xml:space="preserve"> </w:t>
      </w:r>
    </w:p>
    <w:p w:rsidR="009A0872" w:rsidRDefault="006735C2" w:rsidP="00D95C08">
      <w:pPr>
        <w:spacing w:line="360" w:lineRule="auto"/>
        <w:ind w:left="-709" w:hanging="142"/>
        <w:contextualSpacing/>
        <w:rPr>
          <w:rFonts w:ascii="Times New Roman" w:hAnsi="Times New Roman" w:cs="Times New Roman"/>
          <w:sz w:val="24"/>
          <w:szCs w:val="24"/>
        </w:rPr>
      </w:pPr>
      <w:r>
        <w:rPr>
          <w:rFonts w:ascii="Times New Roman" w:hAnsi="Times New Roman" w:cs="Times New Roman"/>
          <w:sz w:val="24"/>
          <w:szCs w:val="24"/>
        </w:rPr>
        <w:t xml:space="preserve">               </w:t>
      </w:r>
      <w:r w:rsidR="00365931" w:rsidRPr="001744D9">
        <w:rPr>
          <w:rFonts w:ascii="Times New Roman" w:hAnsi="Times New Roman" w:cs="Times New Roman"/>
          <w:sz w:val="24"/>
          <w:szCs w:val="24"/>
        </w:rPr>
        <w:t xml:space="preserve"> По основной школе  </w:t>
      </w:r>
      <w:r w:rsidR="009A0872">
        <w:rPr>
          <w:rFonts w:ascii="Times New Roman" w:hAnsi="Times New Roman" w:cs="Times New Roman"/>
          <w:sz w:val="24"/>
          <w:szCs w:val="24"/>
        </w:rPr>
        <w:t xml:space="preserve"> количество учеников, закончивших школу на «4» и «5» составило</w:t>
      </w:r>
    </w:p>
    <w:p w:rsidR="009A0872" w:rsidRDefault="006735C2" w:rsidP="00D95C08">
      <w:pPr>
        <w:spacing w:line="360" w:lineRule="auto"/>
        <w:ind w:left="-709" w:hanging="142"/>
        <w:contextualSpacing/>
        <w:rPr>
          <w:rFonts w:ascii="Times New Roman" w:hAnsi="Times New Roman" w:cs="Times New Roman"/>
          <w:sz w:val="24"/>
          <w:szCs w:val="24"/>
        </w:rPr>
      </w:pPr>
      <w:r>
        <w:rPr>
          <w:rFonts w:ascii="Times New Roman" w:hAnsi="Times New Roman" w:cs="Times New Roman"/>
          <w:sz w:val="24"/>
          <w:szCs w:val="24"/>
        </w:rPr>
        <w:t xml:space="preserve">              </w:t>
      </w:r>
      <w:r w:rsidR="009A0872">
        <w:rPr>
          <w:rFonts w:ascii="Times New Roman" w:hAnsi="Times New Roman" w:cs="Times New Roman"/>
          <w:sz w:val="24"/>
          <w:szCs w:val="24"/>
        </w:rPr>
        <w:t xml:space="preserve">  29,6%, в </w:t>
      </w:r>
      <w:r w:rsidR="008B0ACD">
        <w:rPr>
          <w:rFonts w:ascii="Times New Roman" w:hAnsi="Times New Roman" w:cs="Times New Roman"/>
          <w:sz w:val="24"/>
          <w:szCs w:val="24"/>
        </w:rPr>
        <w:t xml:space="preserve"> </w:t>
      </w:r>
      <w:r w:rsidR="009A0872">
        <w:rPr>
          <w:rFonts w:ascii="Times New Roman" w:hAnsi="Times New Roman" w:cs="Times New Roman"/>
          <w:sz w:val="24"/>
          <w:szCs w:val="24"/>
        </w:rPr>
        <w:t xml:space="preserve">минувшем </w:t>
      </w:r>
      <w:r w:rsidR="008B0ACD">
        <w:rPr>
          <w:rFonts w:ascii="Times New Roman" w:hAnsi="Times New Roman" w:cs="Times New Roman"/>
          <w:sz w:val="24"/>
          <w:szCs w:val="24"/>
        </w:rPr>
        <w:t xml:space="preserve"> </w:t>
      </w:r>
      <w:r w:rsidR="009A0872">
        <w:rPr>
          <w:rFonts w:ascii="Times New Roman" w:hAnsi="Times New Roman" w:cs="Times New Roman"/>
          <w:sz w:val="24"/>
          <w:szCs w:val="24"/>
        </w:rPr>
        <w:t xml:space="preserve">учебном </w:t>
      </w:r>
      <w:r w:rsidR="008B0ACD">
        <w:rPr>
          <w:rFonts w:ascii="Times New Roman" w:hAnsi="Times New Roman" w:cs="Times New Roman"/>
          <w:sz w:val="24"/>
          <w:szCs w:val="24"/>
        </w:rPr>
        <w:t xml:space="preserve"> </w:t>
      </w:r>
      <w:r w:rsidR="009A0872">
        <w:rPr>
          <w:rFonts w:ascii="Times New Roman" w:hAnsi="Times New Roman" w:cs="Times New Roman"/>
          <w:sz w:val="24"/>
          <w:szCs w:val="24"/>
        </w:rPr>
        <w:t xml:space="preserve">году - </w:t>
      </w:r>
      <w:r w:rsidR="00365931" w:rsidRPr="001744D9">
        <w:rPr>
          <w:rFonts w:ascii="Times New Roman" w:hAnsi="Times New Roman" w:cs="Times New Roman"/>
          <w:sz w:val="24"/>
          <w:szCs w:val="24"/>
        </w:rPr>
        <w:t xml:space="preserve"> 25,6</w:t>
      </w:r>
      <w:r w:rsidR="009A0872">
        <w:rPr>
          <w:rFonts w:ascii="Times New Roman" w:hAnsi="Times New Roman" w:cs="Times New Roman"/>
          <w:sz w:val="24"/>
          <w:szCs w:val="24"/>
        </w:rPr>
        <w:t>.</w:t>
      </w:r>
      <w:r w:rsidR="008B0ACD">
        <w:rPr>
          <w:rFonts w:ascii="Times New Roman" w:hAnsi="Times New Roman" w:cs="Times New Roman"/>
          <w:sz w:val="24"/>
          <w:szCs w:val="24"/>
        </w:rPr>
        <w:t xml:space="preserve">  </w:t>
      </w:r>
      <w:r w:rsidR="009A0872">
        <w:rPr>
          <w:rFonts w:ascii="Times New Roman" w:hAnsi="Times New Roman" w:cs="Times New Roman"/>
          <w:sz w:val="24"/>
          <w:szCs w:val="24"/>
        </w:rPr>
        <w:t xml:space="preserve">  </w:t>
      </w:r>
      <w:r w:rsidR="00365931" w:rsidRPr="001744D9">
        <w:rPr>
          <w:rFonts w:ascii="Times New Roman" w:hAnsi="Times New Roman" w:cs="Times New Roman"/>
          <w:sz w:val="24"/>
          <w:szCs w:val="24"/>
        </w:rPr>
        <w:t>По</w:t>
      </w:r>
      <w:r w:rsidR="008B0ACD">
        <w:rPr>
          <w:rFonts w:ascii="Times New Roman" w:hAnsi="Times New Roman" w:cs="Times New Roman"/>
          <w:sz w:val="24"/>
          <w:szCs w:val="24"/>
        </w:rPr>
        <w:t xml:space="preserve"> </w:t>
      </w:r>
      <w:r w:rsidR="00365931" w:rsidRPr="001744D9">
        <w:rPr>
          <w:rFonts w:ascii="Times New Roman" w:hAnsi="Times New Roman" w:cs="Times New Roman"/>
          <w:sz w:val="24"/>
          <w:szCs w:val="24"/>
        </w:rPr>
        <w:t xml:space="preserve"> средней </w:t>
      </w:r>
      <w:r w:rsidR="008B0ACD">
        <w:rPr>
          <w:rFonts w:ascii="Times New Roman" w:hAnsi="Times New Roman" w:cs="Times New Roman"/>
          <w:sz w:val="24"/>
          <w:szCs w:val="24"/>
        </w:rPr>
        <w:t xml:space="preserve"> </w:t>
      </w:r>
      <w:r w:rsidR="00365931" w:rsidRPr="001744D9">
        <w:rPr>
          <w:rFonts w:ascii="Times New Roman" w:hAnsi="Times New Roman" w:cs="Times New Roman"/>
          <w:sz w:val="24"/>
          <w:szCs w:val="24"/>
        </w:rPr>
        <w:t>школе</w:t>
      </w:r>
      <w:r w:rsidR="008B0ACD">
        <w:rPr>
          <w:rFonts w:ascii="Times New Roman" w:hAnsi="Times New Roman" w:cs="Times New Roman"/>
          <w:sz w:val="24"/>
          <w:szCs w:val="24"/>
        </w:rPr>
        <w:t xml:space="preserve"> </w:t>
      </w:r>
      <w:r w:rsidR="00365931" w:rsidRPr="001744D9">
        <w:rPr>
          <w:rFonts w:ascii="Times New Roman" w:hAnsi="Times New Roman" w:cs="Times New Roman"/>
          <w:sz w:val="24"/>
          <w:szCs w:val="24"/>
        </w:rPr>
        <w:t xml:space="preserve"> качество</w:t>
      </w:r>
      <w:r w:rsidR="008B0ACD">
        <w:rPr>
          <w:rFonts w:ascii="Times New Roman" w:hAnsi="Times New Roman" w:cs="Times New Roman"/>
          <w:sz w:val="24"/>
          <w:szCs w:val="24"/>
        </w:rPr>
        <w:t xml:space="preserve"> </w:t>
      </w:r>
      <w:r w:rsidR="00365931" w:rsidRPr="001744D9">
        <w:rPr>
          <w:rFonts w:ascii="Times New Roman" w:hAnsi="Times New Roman" w:cs="Times New Roman"/>
          <w:sz w:val="24"/>
          <w:szCs w:val="24"/>
        </w:rPr>
        <w:t xml:space="preserve"> знаний </w:t>
      </w:r>
    </w:p>
    <w:p w:rsidR="00365931" w:rsidRDefault="009A0872" w:rsidP="00D95C08">
      <w:pPr>
        <w:spacing w:line="360" w:lineRule="auto"/>
        <w:ind w:left="-709" w:hanging="142"/>
        <w:contextualSpacing/>
        <w:rPr>
          <w:rFonts w:ascii="Times New Roman" w:hAnsi="Times New Roman" w:cs="Times New Roman"/>
          <w:sz w:val="24"/>
          <w:szCs w:val="24"/>
        </w:rPr>
      </w:pPr>
      <w:r>
        <w:rPr>
          <w:rFonts w:ascii="Times New Roman" w:hAnsi="Times New Roman" w:cs="Times New Roman"/>
          <w:sz w:val="24"/>
          <w:szCs w:val="24"/>
        </w:rPr>
        <w:t xml:space="preserve">                у</w:t>
      </w:r>
      <w:r w:rsidR="00365931" w:rsidRPr="001744D9">
        <w:rPr>
          <w:rFonts w:ascii="Times New Roman" w:hAnsi="Times New Roman" w:cs="Times New Roman"/>
          <w:sz w:val="24"/>
          <w:szCs w:val="24"/>
        </w:rPr>
        <w:t>меньшилось</w:t>
      </w:r>
      <w:r>
        <w:rPr>
          <w:rFonts w:ascii="Times New Roman" w:hAnsi="Times New Roman" w:cs="Times New Roman"/>
          <w:sz w:val="24"/>
          <w:szCs w:val="24"/>
        </w:rPr>
        <w:t xml:space="preserve"> </w:t>
      </w:r>
      <w:r w:rsidR="00365931" w:rsidRPr="001744D9">
        <w:rPr>
          <w:rFonts w:ascii="Times New Roman" w:hAnsi="Times New Roman" w:cs="Times New Roman"/>
          <w:sz w:val="24"/>
          <w:szCs w:val="24"/>
        </w:rPr>
        <w:t xml:space="preserve"> до </w:t>
      </w:r>
      <w:r>
        <w:rPr>
          <w:rFonts w:ascii="Times New Roman" w:hAnsi="Times New Roman" w:cs="Times New Roman"/>
          <w:sz w:val="24"/>
          <w:szCs w:val="24"/>
        </w:rPr>
        <w:t>22.2%</w:t>
      </w:r>
      <w:r w:rsidR="00365931" w:rsidRPr="001744D9">
        <w:rPr>
          <w:rFonts w:ascii="Times New Roman" w:hAnsi="Times New Roman" w:cs="Times New Roman"/>
          <w:sz w:val="24"/>
          <w:szCs w:val="24"/>
        </w:rPr>
        <w:t xml:space="preserve">, </w:t>
      </w:r>
      <w:r>
        <w:rPr>
          <w:rFonts w:ascii="Times New Roman" w:hAnsi="Times New Roman" w:cs="Times New Roman"/>
          <w:sz w:val="24"/>
          <w:szCs w:val="24"/>
        </w:rPr>
        <w:t xml:space="preserve">  </w:t>
      </w:r>
      <w:r w:rsidR="00365931" w:rsidRPr="001744D9">
        <w:rPr>
          <w:rFonts w:ascii="Times New Roman" w:hAnsi="Times New Roman" w:cs="Times New Roman"/>
          <w:sz w:val="24"/>
          <w:szCs w:val="24"/>
        </w:rPr>
        <w:t xml:space="preserve">в прошлом году составляло  </w:t>
      </w:r>
      <w:r w:rsidRPr="001744D9">
        <w:rPr>
          <w:rFonts w:ascii="Times New Roman" w:hAnsi="Times New Roman" w:cs="Times New Roman"/>
          <w:sz w:val="24"/>
          <w:szCs w:val="24"/>
        </w:rPr>
        <w:t>25,7%,</w:t>
      </w:r>
      <w:r>
        <w:rPr>
          <w:rFonts w:ascii="Times New Roman" w:hAnsi="Times New Roman" w:cs="Times New Roman"/>
          <w:sz w:val="24"/>
          <w:szCs w:val="24"/>
        </w:rPr>
        <w:t xml:space="preserve"> а в 2011-12 - </w:t>
      </w:r>
      <w:r w:rsidR="00365931" w:rsidRPr="001744D9">
        <w:rPr>
          <w:rFonts w:ascii="Times New Roman" w:hAnsi="Times New Roman" w:cs="Times New Roman"/>
          <w:sz w:val="24"/>
          <w:szCs w:val="24"/>
        </w:rPr>
        <w:t>28,2</w:t>
      </w:r>
      <w:r>
        <w:rPr>
          <w:rFonts w:ascii="Times New Roman" w:hAnsi="Times New Roman" w:cs="Times New Roman"/>
          <w:sz w:val="24"/>
          <w:szCs w:val="24"/>
        </w:rPr>
        <w:t>%</w:t>
      </w:r>
      <w:r w:rsidR="006735C2">
        <w:rPr>
          <w:rFonts w:ascii="Times New Roman" w:hAnsi="Times New Roman" w:cs="Times New Roman"/>
          <w:sz w:val="24"/>
          <w:szCs w:val="24"/>
        </w:rPr>
        <w:t xml:space="preserve">     </w:t>
      </w:r>
    </w:p>
    <w:p w:rsidR="006735C2" w:rsidRPr="001744D9" w:rsidRDefault="006735C2" w:rsidP="008B0ACD">
      <w:pPr>
        <w:ind w:left="-709" w:hanging="142"/>
        <w:contextualSpacing/>
        <w:rPr>
          <w:rFonts w:ascii="Times New Roman" w:hAnsi="Times New Roman" w:cs="Times New Roman"/>
          <w:sz w:val="24"/>
          <w:szCs w:val="24"/>
        </w:rPr>
      </w:pPr>
    </w:p>
    <w:p w:rsidR="00365931" w:rsidRPr="001744D9" w:rsidRDefault="00E20967" w:rsidP="008B0ACD">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58240" behindDoc="0" locked="0" layoutInCell="1" allowOverlap="1">
            <wp:simplePos x="0" y="0"/>
            <wp:positionH relativeFrom="column">
              <wp:posOffset>-743705</wp:posOffset>
            </wp:positionH>
            <wp:positionV relativeFrom="paragraph">
              <wp:posOffset>481414</wp:posOffset>
            </wp:positionV>
            <wp:extent cx="7063129" cy="2234241"/>
            <wp:effectExtent l="0" t="0" r="4421" b="0"/>
            <wp:wrapNone/>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365931" w:rsidRPr="001744D9">
        <w:rPr>
          <w:rFonts w:ascii="Times New Roman" w:hAnsi="Times New Roman" w:cs="Times New Roman"/>
          <w:b/>
          <w:sz w:val="24"/>
          <w:szCs w:val="24"/>
        </w:rPr>
        <w:t xml:space="preserve">Сравнительные  результаты обучения </w:t>
      </w:r>
      <w:r w:rsidR="003512F4" w:rsidRPr="001744D9">
        <w:rPr>
          <w:rFonts w:ascii="Times New Roman" w:hAnsi="Times New Roman" w:cs="Times New Roman"/>
          <w:b/>
          <w:sz w:val="24"/>
          <w:szCs w:val="24"/>
        </w:rPr>
        <w:t xml:space="preserve">  в целом по школе </w:t>
      </w:r>
      <w:r w:rsidR="00365931" w:rsidRPr="001744D9">
        <w:rPr>
          <w:rFonts w:ascii="Times New Roman" w:hAnsi="Times New Roman" w:cs="Times New Roman"/>
          <w:b/>
          <w:sz w:val="24"/>
          <w:szCs w:val="24"/>
        </w:rPr>
        <w:t>(доля учащихся, закончивших год на «4»и   «5»).</w:t>
      </w:r>
    </w:p>
    <w:p w:rsidR="00365931" w:rsidRPr="001744D9" w:rsidRDefault="00365931" w:rsidP="00365931">
      <w:pPr>
        <w:spacing w:line="360" w:lineRule="auto"/>
        <w:jc w:val="center"/>
        <w:rPr>
          <w:rFonts w:ascii="Times New Roman" w:hAnsi="Times New Roman" w:cs="Times New Roman"/>
          <w:b/>
          <w:sz w:val="24"/>
          <w:szCs w:val="24"/>
        </w:rPr>
      </w:pPr>
    </w:p>
    <w:p w:rsidR="00365931" w:rsidRPr="001744D9" w:rsidRDefault="00365931" w:rsidP="00365931">
      <w:pPr>
        <w:spacing w:line="360" w:lineRule="auto"/>
        <w:jc w:val="center"/>
        <w:rPr>
          <w:rFonts w:ascii="Times New Roman" w:hAnsi="Times New Roman" w:cs="Times New Roman"/>
          <w:b/>
          <w:sz w:val="24"/>
          <w:szCs w:val="24"/>
        </w:rPr>
      </w:pPr>
    </w:p>
    <w:p w:rsidR="00365931" w:rsidRPr="001744D9" w:rsidRDefault="00365931" w:rsidP="00365931">
      <w:pPr>
        <w:spacing w:line="360" w:lineRule="auto"/>
        <w:jc w:val="center"/>
        <w:rPr>
          <w:rFonts w:ascii="Times New Roman" w:hAnsi="Times New Roman" w:cs="Times New Roman"/>
          <w:b/>
          <w:sz w:val="24"/>
          <w:szCs w:val="24"/>
        </w:rPr>
      </w:pPr>
    </w:p>
    <w:p w:rsidR="00365931" w:rsidRPr="001744D9" w:rsidRDefault="00365931" w:rsidP="00365931">
      <w:pPr>
        <w:spacing w:line="360" w:lineRule="auto"/>
        <w:jc w:val="center"/>
        <w:rPr>
          <w:rFonts w:ascii="Times New Roman" w:hAnsi="Times New Roman" w:cs="Times New Roman"/>
          <w:b/>
          <w:sz w:val="24"/>
          <w:szCs w:val="24"/>
        </w:rPr>
      </w:pPr>
    </w:p>
    <w:p w:rsidR="00365931" w:rsidRPr="001744D9" w:rsidRDefault="00365931" w:rsidP="00365931">
      <w:pPr>
        <w:spacing w:line="360" w:lineRule="auto"/>
        <w:jc w:val="both"/>
        <w:rPr>
          <w:rFonts w:ascii="Times New Roman" w:hAnsi="Times New Roman" w:cs="Times New Roman"/>
          <w:b/>
          <w:sz w:val="24"/>
          <w:szCs w:val="24"/>
        </w:rPr>
      </w:pPr>
    </w:p>
    <w:p w:rsidR="00E20967" w:rsidRDefault="00E20967" w:rsidP="00365931">
      <w:pPr>
        <w:spacing w:line="360" w:lineRule="auto"/>
        <w:rPr>
          <w:rFonts w:ascii="Times New Roman" w:hAnsi="Times New Roman" w:cs="Times New Roman"/>
          <w:b/>
          <w:sz w:val="24"/>
          <w:szCs w:val="24"/>
        </w:rPr>
      </w:pPr>
    </w:p>
    <w:p w:rsidR="00E20967" w:rsidRDefault="00F61017" w:rsidP="006735C2">
      <w:pPr>
        <w:jc w:val="center"/>
        <w:rPr>
          <w:rFonts w:ascii="Times New Roman" w:hAnsi="Times New Roman" w:cs="Times New Roman"/>
          <w:sz w:val="24"/>
          <w:szCs w:val="24"/>
        </w:rPr>
      </w:pPr>
      <w:r>
        <w:rPr>
          <w:rFonts w:ascii="Times New Roman" w:hAnsi="Times New Roman" w:cs="Times New Roman"/>
          <w:b/>
          <w:noProof/>
          <w:sz w:val="24"/>
          <w:szCs w:val="24"/>
          <w:lang w:eastAsia="ru-RU"/>
        </w:rPr>
        <w:drawing>
          <wp:anchor distT="0" distB="0" distL="114300" distR="114300" simplePos="0" relativeHeight="251659264" behindDoc="0" locked="0" layoutInCell="1" allowOverlap="1">
            <wp:simplePos x="0" y="0"/>
            <wp:positionH relativeFrom="column">
              <wp:posOffset>-967992</wp:posOffset>
            </wp:positionH>
            <wp:positionV relativeFrom="paragraph">
              <wp:posOffset>481474</wp:posOffset>
            </wp:positionV>
            <wp:extent cx="7496355" cy="2656936"/>
            <wp:effectExtent l="0" t="0" r="0" b="0"/>
            <wp:wrapNone/>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3512F4" w:rsidRPr="001744D9">
        <w:rPr>
          <w:rFonts w:ascii="Times New Roman" w:hAnsi="Times New Roman" w:cs="Times New Roman"/>
          <w:b/>
          <w:sz w:val="24"/>
          <w:szCs w:val="24"/>
        </w:rPr>
        <w:t>Динамика изменения качества</w:t>
      </w:r>
      <w:r w:rsidR="00365931" w:rsidRPr="001744D9">
        <w:rPr>
          <w:rFonts w:ascii="Times New Roman" w:hAnsi="Times New Roman" w:cs="Times New Roman"/>
          <w:b/>
          <w:sz w:val="24"/>
          <w:szCs w:val="24"/>
        </w:rPr>
        <w:t xml:space="preserve"> знаний учащихся за период с 200</w:t>
      </w:r>
      <w:r w:rsidR="00B6769F" w:rsidRPr="00B6769F">
        <w:rPr>
          <w:rFonts w:ascii="Times New Roman" w:hAnsi="Times New Roman" w:cs="Times New Roman"/>
          <w:b/>
          <w:sz w:val="24"/>
          <w:szCs w:val="24"/>
        </w:rPr>
        <w:t>9</w:t>
      </w:r>
      <w:r w:rsidR="00365931" w:rsidRPr="001744D9">
        <w:rPr>
          <w:rFonts w:ascii="Times New Roman" w:hAnsi="Times New Roman" w:cs="Times New Roman"/>
          <w:b/>
          <w:sz w:val="24"/>
          <w:szCs w:val="24"/>
        </w:rPr>
        <w:t>-</w:t>
      </w:r>
      <w:r w:rsidR="00B6769F" w:rsidRPr="00B6769F">
        <w:rPr>
          <w:rFonts w:ascii="Times New Roman" w:hAnsi="Times New Roman" w:cs="Times New Roman"/>
          <w:b/>
          <w:sz w:val="24"/>
          <w:szCs w:val="24"/>
        </w:rPr>
        <w:t xml:space="preserve">10 </w:t>
      </w:r>
      <w:r w:rsidR="00365931" w:rsidRPr="001744D9">
        <w:rPr>
          <w:rFonts w:ascii="Times New Roman" w:hAnsi="Times New Roman" w:cs="Times New Roman"/>
          <w:b/>
          <w:sz w:val="24"/>
          <w:szCs w:val="24"/>
        </w:rPr>
        <w:t xml:space="preserve"> учебного года по 201</w:t>
      </w:r>
      <w:r w:rsidR="00B6769F" w:rsidRPr="00B6769F">
        <w:rPr>
          <w:rFonts w:ascii="Times New Roman" w:hAnsi="Times New Roman" w:cs="Times New Roman"/>
          <w:b/>
          <w:sz w:val="24"/>
          <w:szCs w:val="24"/>
        </w:rPr>
        <w:t>3</w:t>
      </w:r>
      <w:r w:rsidR="00365931" w:rsidRPr="001744D9">
        <w:rPr>
          <w:rFonts w:ascii="Times New Roman" w:hAnsi="Times New Roman" w:cs="Times New Roman"/>
          <w:b/>
          <w:sz w:val="24"/>
          <w:szCs w:val="24"/>
        </w:rPr>
        <w:t>-1</w:t>
      </w:r>
      <w:r w:rsidR="00B6769F" w:rsidRPr="00B6769F">
        <w:rPr>
          <w:rFonts w:ascii="Times New Roman" w:hAnsi="Times New Roman" w:cs="Times New Roman"/>
          <w:b/>
          <w:sz w:val="24"/>
          <w:szCs w:val="24"/>
        </w:rPr>
        <w:t>4</w:t>
      </w:r>
      <w:r w:rsidR="00365931" w:rsidRPr="001744D9">
        <w:rPr>
          <w:rFonts w:ascii="Times New Roman" w:hAnsi="Times New Roman" w:cs="Times New Roman"/>
          <w:b/>
          <w:sz w:val="24"/>
          <w:szCs w:val="24"/>
        </w:rPr>
        <w:t xml:space="preserve"> учебный год</w:t>
      </w:r>
    </w:p>
    <w:p w:rsidR="00036B6A" w:rsidRPr="001744D9" w:rsidRDefault="00036B6A" w:rsidP="00E77999">
      <w:pPr>
        <w:spacing w:line="360" w:lineRule="auto"/>
        <w:jc w:val="center"/>
        <w:rPr>
          <w:rFonts w:ascii="Times New Roman" w:hAnsi="Times New Roman" w:cs="Times New Roman"/>
          <w:b/>
          <w:sz w:val="24"/>
          <w:szCs w:val="24"/>
        </w:rPr>
      </w:pPr>
    </w:p>
    <w:p w:rsidR="00036B6A" w:rsidRPr="001744D9" w:rsidRDefault="00036B6A" w:rsidP="00365931">
      <w:pPr>
        <w:spacing w:line="360" w:lineRule="auto"/>
        <w:jc w:val="center"/>
        <w:rPr>
          <w:rFonts w:ascii="Times New Roman" w:hAnsi="Times New Roman" w:cs="Times New Roman"/>
          <w:b/>
          <w:sz w:val="24"/>
          <w:szCs w:val="24"/>
        </w:rPr>
      </w:pPr>
    </w:p>
    <w:p w:rsidR="00036B6A" w:rsidRPr="001744D9" w:rsidRDefault="00036B6A" w:rsidP="00365931">
      <w:pPr>
        <w:spacing w:line="360" w:lineRule="auto"/>
        <w:jc w:val="center"/>
        <w:rPr>
          <w:rFonts w:ascii="Times New Roman" w:hAnsi="Times New Roman" w:cs="Times New Roman"/>
          <w:b/>
          <w:sz w:val="24"/>
          <w:szCs w:val="24"/>
        </w:rPr>
      </w:pPr>
    </w:p>
    <w:p w:rsidR="00E20967" w:rsidRDefault="00E20967" w:rsidP="003512F4">
      <w:pPr>
        <w:jc w:val="both"/>
        <w:rPr>
          <w:rFonts w:ascii="Times New Roman" w:hAnsi="Times New Roman" w:cs="Times New Roman"/>
          <w:sz w:val="24"/>
          <w:szCs w:val="24"/>
        </w:rPr>
      </w:pPr>
    </w:p>
    <w:p w:rsidR="006735C2" w:rsidRDefault="006735C2" w:rsidP="003512F4">
      <w:pPr>
        <w:jc w:val="both"/>
        <w:rPr>
          <w:rFonts w:ascii="Times New Roman" w:hAnsi="Times New Roman" w:cs="Times New Roman"/>
          <w:sz w:val="24"/>
          <w:szCs w:val="24"/>
        </w:rPr>
      </w:pPr>
    </w:p>
    <w:p w:rsidR="006735C2" w:rsidRDefault="006735C2" w:rsidP="003512F4">
      <w:pPr>
        <w:jc w:val="both"/>
        <w:rPr>
          <w:rFonts w:ascii="Times New Roman" w:hAnsi="Times New Roman" w:cs="Times New Roman"/>
          <w:sz w:val="24"/>
          <w:szCs w:val="24"/>
        </w:rPr>
      </w:pPr>
    </w:p>
    <w:p w:rsidR="006735C2" w:rsidRDefault="006735C2" w:rsidP="003512F4">
      <w:pPr>
        <w:jc w:val="both"/>
        <w:rPr>
          <w:rFonts w:ascii="Times New Roman" w:hAnsi="Times New Roman" w:cs="Times New Roman"/>
          <w:sz w:val="24"/>
          <w:szCs w:val="24"/>
        </w:rPr>
      </w:pPr>
    </w:p>
    <w:p w:rsidR="00F412A4" w:rsidRDefault="003512F4" w:rsidP="00E101B4">
      <w:pPr>
        <w:spacing w:line="360" w:lineRule="auto"/>
        <w:jc w:val="both"/>
        <w:rPr>
          <w:sz w:val="24"/>
          <w:szCs w:val="24"/>
        </w:rPr>
      </w:pPr>
      <w:r w:rsidRPr="001744D9">
        <w:rPr>
          <w:rFonts w:ascii="Times New Roman" w:hAnsi="Times New Roman" w:cs="Times New Roman"/>
          <w:sz w:val="24"/>
          <w:szCs w:val="24"/>
        </w:rPr>
        <w:lastRenderedPageBreak/>
        <w:t>Из диаграммы видно, что по сравнению с прошлым годом выросло качество знаний, как в начальной, так и в  основной школе. Этот факт можно объяснить усилением индивидуальной работы с учениками и ужесточением требований к учащимся в связи с проведением независимых экспертиз</w:t>
      </w:r>
      <w:r w:rsidR="00F412A4">
        <w:rPr>
          <w:rFonts w:ascii="Times New Roman" w:hAnsi="Times New Roman" w:cs="Times New Roman"/>
          <w:sz w:val="24"/>
          <w:szCs w:val="24"/>
        </w:rPr>
        <w:t>.</w:t>
      </w:r>
      <w:r w:rsidRPr="001744D9">
        <w:rPr>
          <w:rFonts w:ascii="Times New Roman" w:hAnsi="Times New Roman" w:cs="Times New Roman"/>
          <w:sz w:val="24"/>
          <w:szCs w:val="24"/>
        </w:rPr>
        <w:t xml:space="preserve">  В школе имеется резерв учеников, которые могут заниматься на «4» и «5», это </w:t>
      </w:r>
      <w:r w:rsidR="00F61017">
        <w:rPr>
          <w:rFonts w:ascii="Times New Roman" w:hAnsi="Times New Roman" w:cs="Times New Roman"/>
          <w:sz w:val="24"/>
          <w:szCs w:val="24"/>
        </w:rPr>
        <w:t>8</w:t>
      </w:r>
      <w:r w:rsidRPr="001744D9">
        <w:rPr>
          <w:rFonts w:ascii="Times New Roman" w:hAnsi="Times New Roman" w:cs="Times New Roman"/>
          <w:sz w:val="24"/>
          <w:szCs w:val="24"/>
        </w:rPr>
        <w:t>,</w:t>
      </w:r>
      <w:r w:rsidR="00F61017">
        <w:rPr>
          <w:rFonts w:ascii="Times New Roman" w:hAnsi="Times New Roman" w:cs="Times New Roman"/>
          <w:sz w:val="24"/>
          <w:szCs w:val="24"/>
        </w:rPr>
        <w:t>2</w:t>
      </w:r>
      <w:r w:rsidRPr="001744D9">
        <w:rPr>
          <w:rFonts w:ascii="Times New Roman" w:hAnsi="Times New Roman" w:cs="Times New Roman"/>
          <w:sz w:val="24"/>
          <w:szCs w:val="24"/>
        </w:rPr>
        <w:t>%  школьников,  закончи</w:t>
      </w:r>
      <w:r w:rsidR="00F412A4">
        <w:rPr>
          <w:rFonts w:ascii="Times New Roman" w:hAnsi="Times New Roman" w:cs="Times New Roman"/>
          <w:sz w:val="24"/>
          <w:szCs w:val="24"/>
        </w:rPr>
        <w:t>вших</w:t>
      </w:r>
      <w:r w:rsidRPr="001744D9">
        <w:rPr>
          <w:rFonts w:ascii="Times New Roman" w:hAnsi="Times New Roman" w:cs="Times New Roman"/>
          <w:sz w:val="24"/>
          <w:szCs w:val="24"/>
        </w:rPr>
        <w:t xml:space="preserve"> учебный год с одной  «3».</w:t>
      </w:r>
      <w:r w:rsidR="008B0ACD" w:rsidRPr="008B0ACD">
        <w:rPr>
          <w:sz w:val="24"/>
          <w:szCs w:val="24"/>
        </w:rPr>
        <w:t xml:space="preserve"> </w:t>
      </w:r>
      <w:r w:rsidR="008B0ACD">
        <w:rPr>
          <w:sz w:val="24"/>
          <w:szCs w:val="24"/>
        </w:rPr>
        <w:t>Настораживает  то, что в течение последних лет наблюдается снижение качества знаний в средней школе</w:t>
      </w:r>
      <w:r w:rsidR="008B0ACD" w:rsidRPr="003E05DE">
        <w:rPr>
          <w:sz w:val="24"/>
          <w:szCs w:val="24"/>
        </w:rPr>
        <w:t xml:space="preserve"> </w:t>
      </w:r>
      <w:r w:rsidR="008B0ACD">
        <w:rPr>
          <w:sz w:val="24"/>
          <w:szCs w:val="24"/>
        </w:rPr>
        <w:t xml:space="preserve"> и отсутствие учеников, получивших аттестаты особого образца. </w:t>
      </w:r>
    </w:p>
    <w:p w:rsidR="00E101B4" w:rsidRDefault="001744D9" w:rsidP="00E101B4">
      <w:pPr>
        <w:spacing w:line="360" w:lineRule="auto"/>
        <w:jc w:val="both"/>
        <w:rPr>
          <w:rFonts w:ascii="Times New Roman" w:hAnsi="Times New Roman" w:cs="Times New Roman"/>
          <w:sz w:val="24"/>
          <w:szCs w:val="24"/>
        </w:rPr>
      </w:pPr>
      <w:r w:rsidRPr="001744D9">
        <w:rPr>
          <w:rFonts w:ascii="Times New Roman" w:hAnsi="Times New Roman" w:cs="Times New Roman"/>
          <w:sz w:val="24"/>
          <w:szCs w:val="24"/>
        </w:rPr>
        <w:t>Серьезное внимание уделялось в минувшем году проблеме адаптации пятиклассников.  В конце 201</w:t>
      </w:r>
      <w:r w:rsidR="008B0ACD">
        <w:rPr>
          <w:rFonts w:ascii="Times New Roman" w:hAnsi="Times New Roman" w:cs="Times New Roman"/>
          <w:sz w:val="24"/>
          <w:szCs w:val="24"/>
        </w:rPr>
        <w:t>2</w:t>
      </w:r>
      <w:r w:rsidRPr="001744D9">
        <w:rPr>
          <w:rFonts w:ascii="Times New Roman" w:hAnsi="Times New Roman" w:cs="Times New Roman"/>
          <w:sz w:val="24"/>
          <w:szCs w:val="24"/>
        </w:rPr>
        <w:t>-1</w:t>
      </w:r>
      <w:r w:rsidR="008B0ACD">
        <w:rPr>
          <w:rFonts w:ascii="Times New Roman" w:hAnsi="Times New Roman" w:cs="Times New Roman"/>
          <w:sz w:val="24"/>
          <w:szCs w:val="24"/>
        </w:rPr>
        <w:t xml:space="preserve">3 </w:t>
      </w:r>
      <w:r w:rsidRPr="001744D9">
        <w:rPr>
          <w:rFonts w:ascii="Times New Roman" w:hAnsi="Times New Roman" w:cs="Times New Roman"/>
          <w:sz w:val="24"/>
          <w:szCs w:val="24"/>
        </w:rPr>
        <w:t>учебного года учителя-предметники посещали уроки в нынешнем 5 классе.</w:t>
      </w:r>
      <w:r w:rsidR="008B0ACD">
        <w:rPr>
          <w:rFonts w:ascii="Times New Roman" w:hAnsi="Times New Roman" w:cs="Times New Roman"/>
          <w:sz w:val="24"/>
          <w:szCs w:val="24"/>
        </w:rPr>
        <w:t xml:space="preserve"> Циркина Н.В. и Штакина Е.С.</w:t>
      </w:r>
      <w:r w:rsidRPr="001744D9">
        <w:rPr>
          <w:rFonts w:ascii="Times New Roman" w:hAnsi="Times New Roman" w:cs="Times New Roman"/>
          <w:sz w:val="24"/>
          <w:szCs w:val="24"/>
        </w:rPr>
        <w:t xml:space="preserve">, </w:t>
      </w:r>
      <w:r w:rsidR="008B0ACD" w:rsidRPr="001744D9">
        <w:rPr>
          <w:rFonts w:ascii="Times New Roman" w:hAnsi="Times New Roman" w:cs="Times New Roman"/>
          <w:sz w:val="24"/>
          <w:szCs w:val="24"/>
        </w:rPr>
        <w:t>готовясь,</w:t>
      </w:r>
      <w:r w:rsidRPr="001744D9">
        <w:rPr>
          <w:rFonts w:ascii="Times New Roman" w:hAnsi="Times New Roman" w:cs="Times New Roman"/>
          <w:sz w:val="24"/>
          <w:szCs w:val="24"/>
        </w:rPr>
        <w:t xml:space="preserve"> стать классным</w:t>
      </w:r>
      <w:r w:rsidR="008B0ACD">
        <w:rPr>
          <w:rFonts w:ascii="Times New Roman" w:hAnsi="Times New Roman" w:cs="Times New Roman"/>
          <w:sz w:val="24"/>
          <w:szCs w:val="24"/>
        </w:rPr>
        <w:t>и</w:t>
      </w:r>
      <w:r w:rsidRPr="001744D9">
        <w:rPr>
          <w:rFonts w:ascii="Times New Roman" w:hAnsi="Times New Roman" w:cs="Times New Roman"/>
          <w:sz w:val="24"/>
          <w:szCs w:val="24"/>
        </w:rPr>
        <w:t xml:space="preserve"> руководител</w:t>
      </w:r>
      <w:r w:rsidR="008B0ACD">
        <w:rPr>
          <w:rFonts w:ascii="Times New Roman" w:hAnsi="Times New Roman" w:cs="Times New Roman"/>
          <w:sz w:val="24"/>
          <w:szCs w:val="24"/>
        </w:rPr>
        <w:t>я</w:t>
      </w:r>
      <w:r w:rsidRPr="001744D9">
        <w:rPr>
          <w:rFonts w:ascii="Times New Roman" w:hAnsi="Times New Roman" w:cs="Times New Roman"/>
          <w:sz w:val="24"/>
          <w:szCs w:val="24"/>
        </w:rPr>
        <w:t>м</w:t>
      </w:r>
      <w:r w:rsidR="008B0ACD">
        <w:rPr>
          <w:rFonts w:ascii="Times New Roman" w:hAnsi="Times New Roman" w:cs="Times New Roman"/>
          <w:sz w:val="24"/>
          <w:szCs w:val="24"/>
        </w:rPr>
        <w:t>и</w:t>
      </w:r>
      <w:r w:rsidRPr="001744D9">
        <w:rPr>
          <w:rFonts w:ascii="Times New Roman" w:hAnsi="Times New Roman" w:cs="Times New Roman"/>
          <w:sz w:val="24"/>
          <w:szCs w:val="24"/>
        </w:rPr>
        <w:t>, знакомил</w:t>
      </w:r>
      <w:r w:rsidR="008B0ACD">
        <w:rPr>
          <w:rFonts w:ascii="Times New Roman" w:hAnsi="Times New Roman" w:cs="Times New Roman"/>
          <w:sz w:val="24"/>
          <w:szCs w:val="24"/>
        </w:rPr>
        <w:t>и</w:t>
      </w:r>
      <w:r w:rsidRPr="001744D9">
        <w:rPr>
          <w:rFonts w:ascii="Times New Roman" w:hAnsi="Times New Roman" w:cs="Times New Roman"/>
          <w:sz w:val="24"/>
          <w:szCs w:val="24"/>
        </w:rPr>
        <w:t>сь с  ученическим  и родительским коллективом</w:t>
      </w:r>
      <w:r w:rsidRPr="000A0D14">
        <w:rPr>
          <w:rFonts w:ascii="Times New Roman" w:hAnsi="Times New Roman" w:cs="Times New Roman"/>
          <w:sz w:val="24"/>
          <w:szCs w:val="24"/>
        </w:rPr>
        <w:t xml:space="preserve">.  В сентябре </w:t>
      </w:r>
      <w:r w:rsidR="00856D83" w:rsidRPr="000A0D14">
        <w:rPr>
          <w:rFonts w:ascii="Times New Roman" w:hAnsi="Times New Roman" w:cs="Times New Roman"/>
          <w:sz w:val="24"/>
          <w:szCs w:val="24"/>
        </w:rPr>
        <w:t xml:space="preserve">  и октябре проводился </w:t>
      </w:r>
      <w:r w:rsidRPr="000A0D14">
        <w:rPr>
          <w:rFonts w:ascii="Times New Roman" w:hAnsi="Times New Roman" w:cs="Times New Roman"/>
          <w:sz w:val="24"/>
          <w:szCs w:val="24"/>
        </w:rPr>
        <w:t>классно-обобщающий контроль.  Вопрос адаптации пятиклассников слушался на</w:t>
      </w:r>
      <w:r w:rsidR="00856D83" w:rsidRPr="000A0D14">
        <w:rPr>
          <w:rFonts w:ascii="Times New Roman" w:hAnsi="Times New Roman" w:cs="Times New Roman"/>
          <w:sz w:val="24"/>
          <w:szCs w:val="24"/>
        </w:rPr>
        <w:t xml:space="preserve"> совещании при завучах в октябре 2013 года.</w:t>
      </w:r>
      <w:r w:rsidRPr="000A0D14">
        <w:rPr>
          <w:rFonts w:ascii="Times New Roman" w:hAnsi="Times New Roman" w:cs="Times New Roman"/>
          <w:sz w:val="24"/>
          <w:szCs w:val="24"/>
        </w:rPr>
        <w:t xml:space="preserve">  Все это способствовало успешной адаптации пятиклассников уже в первой половине учебного года. </w:t>
      </w:r>
      <w:r w:rsidR="00E101B4">
        <w:rPr>
          <w:rFonts w:ascii="Times New Roman" w:hAnsi="Times New Roman" w:cs="Times New Roman"/>
          <w:sz w:val="24"/>
          <w:szCs w:val="24"/>
        </w:rPr>
        <w:t>Но,</w:t>
      </w:r>
      <w:r w:rsidR="000A0D14">
        <w:rPr>
          <w:rFonts w:ascii="Times New Roman" w:hAnsi="Times New Roman" w:cs="Times New Roman"/>
          <w:sz w:val="24"/>
          <w:szCs w:val="24"/>
        </w:rPr>
        <w:t xml:space="preserve"> несмотря на все усилия администрации школы, психолога, классных руководителей произошло снижение  п</w:t>
      </w:r>
      <w:r w:rsidRPr="000A0D14">
        <w:rPr>
          <w:rFonts w:ascii="Times New Roman" w:hAnsi="Times New Roman" w:cs="Times New Roman"/>
          <w:sz w:val="24"/>
          <w:szCs w:val="24"/>
        </w:rPr>
        <w:t>о сравнению с результатами за 4 класс</w:t>
      </w:r>
      <w:r w:rsidR="000A0D14">
        <w:rPr>
          <w:rFonts w:ascii="Times New Roman" w:hAnsi="Times New Roman" w:cs="Times New Roman"/>
          <w:sz w:val="24"/>
          <w:szCs w:val="24"/>
        </w:rPr>
        <w:t xml:space="preserve"> качества знаний  с 47,5% до 35%, уровень обученности сохранился 100</w:t>
      </w:r>
      <w:r w:rsidR="000A0D14" w:rsidRPr="000A0D14">
        <w:rPr>
          <w:rFonts w:ascii="Times New Roman" w:hAnsi="Times New Roman" w:cs="Times New Roman"/>
          <w:sz w:val="24"/>
          <w:szCs w:val="24"/>
        </w:rPr>
        <w:t>%</w:t>
      </w:r>
      <w:r w:rsidR="000A0D14">
        <w:rPr>
          <w:rFonts w:ascii="Times New Roman" w:hAnsi="Times New Roman" w:cs="Times New Roman"/>
          <w:sz w:val="24"/>
          <w:szCs w:val="24"/>
        </w:rPr>
        <w:t xml:space="preserve">. Снизили отметки по </w:t>
      </w:r>
      <w:r w:rsidR="005653B1">
        <w:rPr>
          <w:rFonts w:ascii="Times New Roman" w:hAnsi="Times New Roman" w:cs="Times New Roman"/>
          <w:sz w:val="24"/>
          <w:szCs w:val="24"/>
        </w:rPr>
        <w:t xml:space="preserve"> русскому языку 6 человек, по математике – 7 человек, повысили </w:t>
      </w:r>
      <w:r w:rsidR="00E101B4">
        <w:rPr>
          <w:rFonts w:ascii="Times New Roman" w:hAnsi="Times New Roman" w:cs="Times New Roman"/>
          <w:sz w:val="24"/>
          <w:szCs w:val="24"/>
        </w:rPr>
        <w:t>3 и 1 соответственно.</w:t>
      </w:r>
    </w:p>
    <w:p w:rsidR="003D2DB0" w:rsidRDefault="00E101B4" w:rsidP="003D2DB0">
      <w:pPr>
        <w:spacing w:line="360" w:lineRule="auto"/>
        <w:jc w:val="center"/>
        <w:rPr>
          <w:rFonts w:ascii="Times New Roman" w:hAnsi="Times New Roman" w:cs="Times New Roman"/>
          <w:b/>
          <w:sz w:val="24"/>
          <w:szCs w:val="24"/>
        </w:rPr>
      </w:pPr>
      <w:r w:rsidRPr="003D2DB0">
        <w:rPr>
          <w:rFonts w:ascii="Times New Roman" w:hAnsi="Times New Roman" w:cs="Times New Roman"/>
          <w:b/>
          <w:sz w:val="24"/>
          <w:szCs w:val="24"/>
        </w:rPr>
        <w:t xml:space="preserve">Динамика уровня обученности и качества знаний </w:t>
      </w:r>
      <w:r w:rsidR="003D2DB0" w:rsidRPr="003D2DB0">
        <w:rPr>
          <w:rFonts w:ascii="Times New Roman" w:hAnsi="Times New Roman" w:cs="Times New Roman"/>
          <w:b/>
          <w:sz w:val="24"/>
          <w:szCs w:val="24"/>
        </w:rPr>
        <w:t xml:space="preserve">пятиклассников  с 2012-13 </w:t>
      </w:r>
    </w:p>
    <w:p w:rsidR="00E101B4" w:rsidRPr="003D2DB0" w:rsidRDefault="00D3405D" w:rsidP="003D2DB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по </w:t>
      </w:r>
      <w:r w:rsidR="003D2DB0" w:rsidRPr="003D2DB0">
        <w:rPr>
          <w:rFonts w:ascii="Times New Roman" w:hAnsi="Times New Roman" w:cs="Times New Roman"/>
          <w:b/>
          <w:sz w:val="24"/>
          <w:szCs w:val="24"/>
        </w:rPr>
        <w:t xml:space="preserve"> 2013-14 учебные годы</w:t>
      </w:r>
    </w:p>
    <w:p w:rsidR="00E101B4" w:rsidRDefault="00E101B4" w:rsidP="00E101B4">
      <w:pPr>
        <w:spacing w:line="360" w:lineRule="auto"/>
        <w:jc w:val="both"/>
        <w:rPr>
          <w:rFonts w:ascii="Times New Roman" w:hAnsi="Times New Roman" w:cs="Times New Roman"/>
          <w:sz w:val="24"/>
          <w:szCs w:val="24"/>
        </w:rPr>
      </w:pPr>
    </w:p>
    <w:p w:rsidR="00E101B4" w:rsidRDefault="00186617" w:rsidP="00E101B4">
      <w:pPr>
        <w:spacing w:line="360" w:lineRule="auto"/>
        <w:jc w:val="both"/>
        <w:rPr>
          <w:rFonts w:ascii="Times New Roman" w:hAnsi="Times New Roman" w:cs="Times New Roman"/>
          <w:sz w:val="24"/>
          <w:szCs w:val="24"/>
        </w:rPr>
      </w:pPr>
      <w:r w:rsidRPr="00186617">
        <w:rPr>
          <w:rFonts w:ascii="Times New Roman" w:hAnsi="Times New Roman" w:cs="Times New Roman"/>
          <w:noProof/>
          <w:sz w:val="24"/>
          <w:szCs w:val="24"/>
          <w:lang w:eastAsia="ru-RU"/>
        </w:rPr>
        <w:drawing>
          <wp:inline distT="0" distB="0" distL="0" distR="0">
            <wp:extent cx="5355206" cy="2743200"/>
            <wp:effectExtent l="19050" t="0" r="16894" b="0"/>
            <wp:docPr id="1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101B4" w:rsidRDefault="00E101B4" w:rsidP="00E101B4">
      <w:pPr>
        <w:spacing w:line="360" w:lineRule="auto"/>
        <w:jc w:val="both"/>
        <w:rPr>
          <w:rFonts w:ascii="Times New Roman" w:hAnsi="Times New Roman" w:cs="Times New Roman"/>
          <w:sz w:val="24"/>
          <w:szCs w:val="24"/>
        </w:rPr>
      </w:pPr>
    </w:p>
    <w:p w:rsidR="00E101B4" w:rsidRDefault="00E101B4" w:rsidP="00E101B4">
      <w:pPr>
        <w:spacing w:line="360" w:lineRule="auto"/>
        <w:jc w:val="both"/>
        <w:rPr>
          <w:rFonts w:ascii="Times New Roman" w:hAnsi="Times New Roman" w:cs="Times New Roman"/>
          <w:sz w:val="24"/>
          <w:szCs w:val="24"/>
        </w:rPr>
      </w:pPr>
    </w:p>
    <w:p w:rsidR="006735C2" w:rsidRPr="001744D9" w:rsidRDefault="00E101B4" w:rsidP="00E101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По сравнению с результатами прошлого года качество знаний и уровень обученности </w:t>
      </w:r>
      <w:r w:rsidR="00F412A4">
        <w:rPr>
          <w:rFonts w:ascii="Times New Roman" w:hAnsi="Times New Roman" w:cs="Times New Roman"/>
          <w:sz w:val="24"/>
          <w:szCs w:val="24"/>
        </w:rPr>
        <w:t xml:space="preserve">пятиклассников </w:t>
      </w:r>
      <w:r>
        <w:rPr>
          <w:rFonts w:ascii="Times New Roman" w:hAnsi="Times New Roman" w:cs="Times New Roman"/>
          <w:sz w:val="24"/>
          <w:szCs w:val="24"/>
        </w:rPr>
        <w:t xml:space="preserve"> в нынешнем учебном году выросли.</w:t>
      </w:r>
    </w:p>
    <w:p w:rsidR="001744D9" w:rsidRPr="001744D9" w:rsidRDefault="006735C2" w:rsidP="006735C2">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67456" behindDoc="0" locked="0" layoutInCell="1" allowOverlap="1">
            <wp:simplePos x="0" y="0"/>
            <wp:positionH relativeFrom="column">
              <wp:posOffset>127563</wp:posOffset>
            </wp:positionH>
            <wp:positionV relativeFrom="paragraph">
              <wp:posOffset>506011</wp:posOffset>
            </wp:positionV>
            <wp:extent cx="5607170" cy="2346385"/>
            <wp:effectExtent l="0" t="0" r="0" b="0"/>
            <wp:wrapNone/>
            <wp:docPr id="14"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1744D9" w:rsidRPr="001744D9">
        <w:rPr>
          <w:rFonts w:ascii="Times New Roman" w:hAnsi="Times New Roman" w:cs="Times New Roman"/>
          <w:b/>
          <w:sz w:val="24"/>
          <w:szCs w:val="24"/>
        </w:rPr>
        <w:t xml:space="preserve">Сравнительные результаты обучения пятиклассников  </w:t>
      </w:r>
      <w:r w:rsidR="00044AB6">
        <w:rPr>
          <w:rFonts w:ascii="Times New Roman" w:hAnsi="Times New Roman" w:cs="Times New Roman"/>
          <w:b/>
          <w:sz w:val="24"/>
          <w:szCs w:val="24"/>
        </w:rPr>
        <w:t xml:space="preserve">в </w:t>
      </w:r>
      <w:r w:rsidR="001744D9" w:rsidRPr="001744D9">
        <w:rPr>
          <w:rFonts w:ascii="Times New Roman" w:hAnsi="Times New Roman" w:cs="Times New Roman"/>
          <w:b/>
          <w:sz w:val="24"/>
          <w:szCs w:val="24"/>
        </w:rPr>
        <w:t>201</w:t>
      </w:r>
      <w:r w:rsidR="00E101B4">
        <w:rPr>
          <w:rFonts w:ascii="Times New Roman" w:hAnsi="Times New Roman" w:cs="Times New Roman"/>
          <w:b/>
          <w:sz w:val="24"/>
          <w:szCs w:val="24"/>
        </w:rPr>
        <w:t>2</w:t>
      </w:r>
      <w:r w:rsidR="001744D9" w:rsidRPr="001744D9">
        <w:rPr>
          <w:rFonts w:ascii="Times New Roman" w:hAnsi="Times New Roman" w:cs="Times New Roman"/>
          <w:b/>
          <w:sz w:val="24"/>
          <w:szCs w:val="24"/>
        </w:rPr>
        <w:t>-1</w:t>
      </w:r>
      <w:r w:rsidR="00E101B4">
        <w:rPr>
          <w:rFonts w:ascii="Times New Roman" w:hAnsi="Times New Roman" w:cs="Times New Roman"/>
          <w:b/>
          <w:sz w:val="24"/>
          <w:szCs w:val="24"/>
        </w:rPr>
        <w:t>3</w:t>
      </w:r>
      <w:r w:rsidR="001744D9" w:rsidRPr="001744D9">
        <w:rPr>
          <w:rFonts w:ascii="Times New Roman" w:hAnsi="Times New Roman" w:cs="Times New Roman"/>
          <w:b/>
          <w:sz w:val="24"/>
          <w:szCs w:val="24"/>
        </w:rPr>
        <w:t xml:space="preserve"> и 201</w:t>
      </w:r>
      <w:r w:rsidR="00E101B4">
        <w:rPr>
          <w:rFonts w:ascii="Times New Roman" w:hAnsi="Times New Roman" w:cs="Times New Roman"/>
          <w:b/>
          <w:sz w:val="24"/>
          <w:szCs w:val="24"/>
        </w:rPr>
        <w:t>3</w:t>
      </w:r>
      <w:r w:rsidR="001744D9" w:rsidRPr="001744D9">
        <w:rPr>
          <w:rFonts w:ascii="Times New Roman" w:hAnsi="Times New Roman" w:cs="Times New Roman"/>
          <w:b/>
          <w:sz w:val="24"/>
          <w:szCs w:val="24"/>
        </w:rPr>
        <w:t>-1</w:t>
      </w:r>
      <w:r w:rsidR="00E101B4">
        <w:rPr>
          <w:rFonts w:ascii="Times New Roman" w:hAnsi="Times New Roman" w:cs="Times New Roman"/>
          <w:b/>
          <w:sz w:val="24"/>
          <w:szCs w:val="24"/>
        </w:rPr>
        <w:t>4</w:t>
      </w:r>
      <w:r w:rsidR="001744D9" w:rsidRPr="001744D9">
        <w:rPr>
          <w:rFonts w:ascii="Times New Roman" w:hAnsi="Times New Roman" w:cs="Times New Roman"/>
          <w:b/>
          <w:sz w:val="24"/>
          <w:szCs w:val="24"/>
        </w:rPr>
        <w:t xml:space="preserve"> учебных год</w:t>
      </w:r>
      <w:r w:rsidR="00044AB6">
        <w:rPr>
          <w:rFonts w:ascii="Times New Roman" w:hAnsi="Times New Roman" w:cs="Times New Roman"/>
          <w:b/>
          <w:sz w:val="24"/>
          <w:szCs w:val="24"/>
        </w:rPr>
        <w:t>ах</w:t>
      </w:r>
    </w:p>
    <w:p w:rsidR="001744D9" w:rsidRPr="001744D9" w:rsidRDefault="001744D9" w:rsidP="001744D9">
      <w:pPr>
        <w:spacing w:line="360" w:lineRule="auto"/>
        <w:jc w:val="center"/>
        <w:rPr>
          <w:rFonts w:ascii="Times New Roman" w:hAnsi="Times New Roman" w:cs="Times New Roman"/>
          <w:b/>
          <w:sz w:val="24"/>
          <w:szCs w:val="24"/>
        </w:rPr>
      </w:pPr>
    </w:p>
    <w:p w:rsidR="001744D9" w:rsidRPr="001744D9" w:rsidRDefault="001744D9" w:rsidP="001744D9">
      <w:pPr>
        <w:spacing w:line="360" w:lineRule="auto"/>
        <w:jc w:val="center"/>
        <w:rPr>
          <w:rFonts w:ascii="Times New Roman" w:hAnsi="Times New Roman" w:cs="Times New Roman"/>
          <w:b/>
          <w:sz w:val="24"/>
          <w:szCs w:val="24"/>
        </w:rPr>
      </w:pPr>
    </w:p>
    <w:p w:rsidR="0004143A" w:rsidRPr="006735C2" w:rsidRDefault="0004143A" w:rsidP="001744D9">
      <w:pPr>
        <w:spacing w:line="360" w:lineRule="auto"/>
        <w:jc w:val="both"/>
        <w:rPr>
          <w:rFonts w:ascii="Times New Roman" w:hAnsi="Times New Roman" w:cs="Times New Roman"/>
          <w:sz w:val="24"/>
          <w:szCs w:val="24"/>
        </w:rPr>
      </w:pPr>
    </w:p>
    <w:p w:rsidR="0004143A" w:rsidRPr="006735C2" w:rsidRDefault="0004143A" w:rsidP="001744D9">
      <w:pPr>
        <w:spacing w:line="360" w:lineRule="auto"/>
        <w:jc w:val="both"/>
        <w:rPr>
          <w:rFonts w:ascii="Times New Roman" w:hAnsi="Times New Roman" w:cs="Times New Roman"/>
          <w:sz w:val="24"/>
          <w:szCs w:val="24"/>
        </w:rPr>
      </w:pPr>
    </w:p>
    <w:p w:rsidR="0004143A" w:rsidRPr="006735C2" w:rsidRDefault="0004143A" w:rsidP="001744D9">
      <w:pPr>
        <w:spacing w:line="360" w:lineRule="auto"/>
        <w:jc w:val="both"/>
        <w:rPr>
          <w:rFonts w:ascii="Times New Roman" w:hAnsi="Times New Roman" w:cs="Times New Roman"/>
          <w:sz w:val="24"/>
          <w:szCs w:val="24"/>
        </w:rPr>
      </w:pPr>
    </w:p>
    <w:p w:rsidR="006735C2" w:rsidRDefault="006735C2" w:rsidP="001744D9">
      <w:pPr>
        <w:spacing w:line="360" w:lineRule="auto"/>
        <w:jc w:val="both"/>
        <w:rPr>
          <w:rFonts w:ascii="Times New Roman" w:hAnsi="Times New Roman" w:cs="Times New Roman"/>
          <w:sz w:val="24"/>
          <w:szCs w:val="24"/>
        </w:rPr>
      </w:pPr>
    </w:p>
    <w:p w:rsidR="00E101B4" w:rsidRDefault="00E101B4" w:rsidP="006735C2">
      <w:pPr>
        <w:jc w:val="center"/>
        <w:rPr>
          <w:rFonts w:ascii="Times New Roman" w:hAnsi="Times New Roman" w:cs="Times New Roman"/>
          <w:b/>
          <w:sz w:val="24"/>
          <w:szCs w:val="24"/>
        </w:rPr>
      </w:pPr>
    </w:p>
    <w:p w:rsidR="00E101B4" w:rsidRDefault="00E101B4" w:rsidP="006735C2">
      <w:pPr>
        <w:jc w:val="center"/>
        <w:rPr>
          <w:rFonts w:ascii="Times New Roman" w:hAnsi="Times New Roman" w:cs="Times New Roman"/>
          <w:b/>
          <w:sz w:val="24"/>
          <w:szCs w:val="24"/>
        </w:rPr>
      </w:pPr>
    </w:p>
    <w:p w:rsidR="001744D9" w:rsidRDefault="001744D9" w:rsidP="006735C2">
      <w:pPr>
        <w:jc w:val="center"/>
        <w:rPr>
          <w:rFonts w:ascii="Times New Roman" w:hAnsi="Times New Roman" w:cs="Times New Roman"/>
          <w:b/>
          <w:sz w:val="24"/>
          <w:szCs w:val="24"/>
        </w:rPr>
      </w:pPr>
      <w:r w:rsidRPr="001744D9">
        <w:rPr>
          <w:rFonts w:ascii="Times New Roman" w:hAnsi="Times New Roman" w:cs="Times New Roman"/>
          <w:b/>
          <w:sz w:val="24"/>
          <w:szCs w:val="24"/>
        </w:rPr>
        <w:t>Сравнительные результаты итогов обучения  за период с 201</w:t>
      </w:r>
      <w:r w:rsidR="008B0ACD">
        <w:rPr>
          <w:rFonts w:ascii="Times New Roman" w:hAnsi="Times New Roman" w:cs="Times New Roman"/>
          <w:b/>
          <w:sz w:val="24"/>
          <w:szCs w:val="24"/>
        </w:rPr>
        <w:t>1</w:t>
      </w:r>
      <w:r w:rsidRPr="001744D9">
        <w:rPr>
          <w:rFonts w:ascii="Times New Roman" w:hAnsi="Times New Roman" w:cs="Times New Roman"/>
          <w:b/>
          <w:sz w:val="24"/>
          <w:szCs w:val="24"/>
        </w:rPr>
        <w:t>-1</w:t>
      </w:r>
      <w:r w:rsidR="008B0ACD">
        <w:rPr>
          <w:rFonts w:ascii="Times New Roman" w:hAnsi="Times New Roman" w:cs="Times New Roman"/>
          <w:b/>
          <w:sz w:val="24"/>
          <w:szCs w:val="24"/>
        </w:rPr>
        <w:t>2</w:t>
      </w:r>
      <w:r w:rsidRPr="001744D9">
        <w:rPr>
          <w:rFonts w:ascii="Times New Roman" w:hAnsi="Times New Roman" w:cs="Times New Roman"/>
          <w:b/>
          <w:sz w:val="24"/>
          <w:szCs w:val="24"/>
        </w:rPr>
        <w:t xml:space="preserve"> по  201</w:t>
      </w:r>
      <w:r w:rsidR="008B0ACD">
        <w:rPr>
          <w:rFonts w:ascii="Times New Roman" w:hAnsi="Times New Roman" w:cs="Times New Roman"/>
          <w:b/>
          <w:sz w:val="24"/>
          <w:szCs w:val="24"/>
        </w:rPr>
        <w:t>3</w:t>
      </w:r>
      <w:r w:rsidRPr="001744D9">
        <w:rPr>
          <w:rFonts w:ascii="Times New Roman" w:hAnsi="Times New Roman" w:cs="Times New Roman"/>
          <w:b/>
          <w:sz w:val="24"/>
          <w:szCs w:val="24"/>
        </w:rPr>
        <w:t>-1</w:t>
      </w:r>
      <w:r w:rsidR="008B0ACD">
        <w:rPr>
          <w:rFonts w:ascii="Times New Roman" w:hAnsi="Times New Roman" w:cs="Times New Roman"/>
          <w:b/>
          <w:sz w:val="24"/>
          <w:szCs w:val="24"/>
        </w:rPr>
        <w:t>4</w:t>
      </w:r>
      <w:r w:rsidRPr="001744D9">
        <w:rPr>
          <w:rFonts w:ascii="Times New Roman" w:hAnsi="Times New Roman" w:cs="Times New Roman"/>
          <w:b/>
          <w:sz w:val="24"/>
          <w:szCs w:val="24"/>
        </w:rPr>
        <w:t xml:space="preserve"> учебные     годы по основной и средней школе</w:t>
      </w:r>
    </w:p>
    <w:p w:rsidR="006735C2" w:rsidRDefault="006735C2" w:rsidP="006735C2">
      <w:pPr>
        <w:jc w:val="center"/>
        <w:rPr>
          <w:rFonts w:ascii="Times New Roman" w:hAnsi="Times New Roman" w:cs="Times New Roman"/>
          <w:b/>
          <w:sz w:val="24"/>
          <w:szCs w:val="24"/>
        </w:rPr>
      </w:pPr>
    </w:p>
    <w:tbl>
      <w:tblPr>
        <w:tblW w:w="11561" w:type="dxa"/>
        <w:tblInd w:w="-1516" w:type="dxa"/>
        <w:tblLayout w:type="fixed"/>
        <w:tblLook w:val="01E0"/>
      </w:tblPr>
      <w:tblGrid>
        <w:gridCol w:w="490"/>
        <w:gridCol w:w="1418"/>
        <w:gridCol w:w="1276"/>
        <w:gridCol w:w="1134"/>
        <w:gridCol w:w="1380"/>
        <w:gridCol w:w="1276"/>
        <w:gridCol w:w="1029"/>
        <w:gridCol w:w="1353"/>
        <w:gridCol w:w="1134"/>
        <w:gridCol w:w="1071"/>
      </w:tblGrid>
      <w:tr w:rsidR="001744D9" w:rsidRPr="001744D9" w:rsidTr="00EA7216">
        <w:trPr>
          <w:trHeight w:val="1735"/>
        </w:trPr>
        <w:tc>
          <w:tcPr>
            <w:tcW w:w="490" w:type="dxa"/>
            <w:tcBorders>
              <w:top w:val="single" w:sz="4" w:space="0" w:color="auto"/>
              <w:left w:val="single" w:sz="4" w:space="0" w:color="auto"/>
              <w:bottom w:val="single" w:sz="4" w:space="0" w:color="auto"/>
              <w:right w:val="single" w:sz="4" w:space="0" w:color="auto"/>
            </w:tcBorders>
          </w:tcPr>
          <w:p w:rsidR="001744D9" w:rsidRPr="001744D9" w:rsidRDefault="001744D9" w:rsidP="001744D9">
            <w:pPr>
              <w:spacing w:line="360" w:lineRule="auto"/>
              <w:ind w:left="-288"/>
              <w:jc w:val="both"/>
              <w:rPr>
                <w:rFonts w:ascii="Times New Roman" w:hAnsi="Times New Roman" w:cs="Times New Roman"/>
                <w:b/>
                <w:sz w:val="24"/>
                <w:szCs w:val="24"/>
              </w:rPr>
            </w:pPr>
          </w:p>
        </w:tc>
        <w:tc>
          <w:tcPr>
            <w:tcW w:w="3828" w:type="dxa"/>
            <w:gridSpan w:val="3"/>
            <w:tcBorders>
              <w:top w:val="single" w:sz="4" w:space="0" w:color="auto"/>
              <w:left w:val="single" w:sz="4" w:space="0" w:color="auto"/>
              <w:bottom w:val="single" w:sz="4" w:space="0" w:color="auto"/>
              <w:right w:val="single" w:sz="4" w:space="0" w:color="auto"/>
            </w:tcBorders>
          </w:tcPr>
          <w:p w:rsidR="001744D9" w:rsidRPr="008029F8" w:rsidRDefault="001744D9" w:rsidP="001744D9">
            <w:pPr>
              <w:spacing w:line="360" w:lineRule="auto"/>
              <w:jc w:val="center"/>
              <w:rPr>
                <w:rFonts w:ascii="Times New Roman" w:hAnsi="Times New Roman" w:cs="Times New Roman"/>
                <w:b/>
                <w:i/>
                <w:sz w:val="28"/>
                <w:szCs w:val="28"/>
              </w:rPr>
            </w:pPr>
          </w:p>
          <w:p w:rsidR="001744D9" w:rsidRPr="008029F8" w:rsidRDefault="001744D9" w:rsidP="00186617">
            <w:pPr>
              <w:spacing w:line="360" w:lineRule="auto"/>
              <w:jc w:val="center"/>
              <w:rPr>
                <w:rFonts w:ascii="Times New Roman" w:hAnsi="Times New Roman" w:cs="Times New Roman"/>
                <w:b/>
                <w:i/>
                <w:sz w:val="28"/>
                <w:szCs w:val="28"/>
              </w:rPr>
            </w:pPr>
            <w:r w:rsidRPr="008029F8">
              <w:rPr>
                <w:rFonts w:ascii="Times New Roman" w:hAnsi="Times New Roman" w:cs="Times New Roman"/>
                <w:b/>
                <w:i/>
                <w:sz w:val="28"/>
                <w:szCs w:val="28"/>
              </w:rPr>
              <w:t>201</w:t>
            </w:r>
            <w:r w:rsidR="00186617" w:rsidRPr="008029F8">
              <w:rPr>
                <w:rFonts w:ascii="Times New Roman" w:hAnsi="Times New Roman" w:cs="Times New Roman"/>
                <w:b/>
                <w:i/>
                <w:sz w:val="28"/>
                <w:szCs w:val="28"/>
              </w:rPr>
              <w:t>1</w:t>
            </w:r>
            <w:r w:rsidRPr="008029F8">
              <w:rPr>
                <w:rFonts w:ascii="Times New Roman" w:hAnsi="Times New Roman" w:cs="Times New Roman"/>
                <w:b/>
                <w:i/>
                <w:sz w:val="28"/>
                <w:szCs w:val="28"/>
              </w:rPr>
              <w:t>-1</w:t>
            </w:r>
            <w:r w:rsidR="00186617" w:rsidRPr="008029F8">
              <w:rPr>
                <w:rFonts w:ascii="Times New Roman" w:hAnsi="Times New Roman" w:cs="Times New Roman"/>
                <w:b/>
                <w:i/>
                <w:sz w:val="28"/>
                <w:szCs w:val="28"/>
              </w:rPr>
              <w:t>2</w:t>
            </w:r>
            <w:r w:rsidRPr="008029F8">
              <w:rPr>
                <w:rFonts w:ascii="Times New Roman" w:hAnsi="Times New Roman" w:cs="Times New Roman"/>
                <w:b/>
                <w:i/>
                <w:sz w:val="28"/>
                <w:szCs w:val="28"/>
              </w:rPr>
              <w:t xml:space="preserve"> учебный год</w:t>
            </w:r>
          </w:p>
        </w:tc>
        <w:tc>
          <w:tcPr>
            <w:tcW w:w="3685" w:type="dxa"/>
            <w:gridSpan w:val="3"/>
            <w:tcBorders>
              <w:top w:val="single" w:sz="4" w:space="0" w:color="auto"/>
              <w:left w:val="single" w:sz="4" w:space="0" w:color="auto"/>
              <w:bottom w:val="single" w:sz="4" w:space="0" w:color="auto"/>
              <w:right w:val="single" w:sz="4" w:space="0" w:color="auto"/>
            </w:tcBorders>
          </w:tcPr>
          <w:p w:rsidR="001744D9" w:rsidRPr="008029F8" w:rsidRDefault="001744D9" w:rsidP="001744D9">
            <w:pPr>
              <w:spacing w:line="360" w:lineRule="auto"/>
              <w:jc w:val="center"/>
              <w:rPr>
                <w:rFonts w:ascii="Times New Roman" w:hAnsi="Times New Roman" w:cs="Times New Roman"/>
                <w:b/>
                <w:i/>
                <w:sz w:val="28"/>
                <w:szCs w:val="28"/>
              </w:rPr>
            </w:pPr>
          </w:p>
          <w:p w:rsidR="001744D9" w:rsidRPr="008029F8" w:rsidRDefault="001744D9" w:rsidP="00186617">
            <w:pPr>
              <w:spacing w:line="360" w:lineRule="auto"/>
              <w:jc w:val="center"/>
              <w:rPr>
                <w:rFonts w:ascii="Times New Roman" w:hAnsi="Times New Roman" w:cs="Times New Roman"/>
                <w:b/>
                <w:i/>
                <w:sz w:val="28"/>
                <w:szCs w:val="28"/>
              </w:rPr>
            </w:pPr>
            <w:r w:rsidRPr="008029F8">
              <w:rPr>
                <w:rFonts w:ascii="Times New Roman" w:hAnsi="Times New Roman" w:cs="Times New Roman"/>
                <w:b/>
                <w:i/>
                <w:sz w:val="28"/>
                <w:szCs w:val="28"/>
              </w:rPr>
              <w:t>201</w:t>
            </w:r>
            <w:r w:rsidR="00186617" w:rsidRPr="008029F8">
              <w:rPr>
                <w:rFonts w:ascii="Times New Roman" w:hAnsi="Times New Roman" w:cs="Times New Roman"/>
                <w:b/>
                <w:i/>
                <w:sz w:val="28"/>
                <w:szCs w:val="28"/>
              </w:rPr>
              <w:t>2</w:t>
            </w:r>
            <w:r w:rsidRPr="008029F8">
              <w:rPr>
                <w:rFonts w:ascii="Times New Roman" w:hAnsi="Times New Roman" w:cs="Times New Roman"/>
                <w:b/>
                <w:i/>
                <w:sz w:val="28"/>
                <w:szCs w:val="28"/>
              </w:rPr>
              <w:t>-1</w:t>
            </w:r>
            <w:r w:rsidR="00186617" w:rsidRPr="008029F8">
              <w:rPr>
                <w:rFonts w:ascii="Times New Roman" w:hAnsi="Times New Roman" w:cs="Times New Roman"/>
                <w:b/>
                <w:i/>
                <w:sz w:val="28"/>
                <w:szCs w:val="28"/>
              </w:rPr>
              <w:t>3</w:t>
            </w:r>
            <w:r w:rsidRPr="008029F8">
              <w:rPr>
                <w:rFonts w:ascii="Times New Roman" w:hAnsi="Times New Roman" w:cs="Times New Roman"/>
                <w:b/>
                <w:i/>
                <w:sz w:val="28"/>
                <w:szCs w:val="28"/>
              </w:rPr>
              <w:t xml:space="preserve"> учебный год</w:t>
            </w:r>
          </w:p>
        </w:tc>
        <w:tc>
          <w:tcPr>
            <w:tcW w:w="3558" w:type="dxa"/>
            <w:gridSpan w:val="3"/>
            <w:tcBorders>
              <w:top w:val="single" w:sz="4" w:space="0" w:color="auto"/>
              <w:left w:val="single" w:sz="4" w:space="0" w:color="auto"/>
              <w:bottom w:val="single" w:sz="4" w:space="0" w:color="auto"/>
              <w:right w:val="single" w:sz="4" w:space="0" w:color="auto"/>
            </w:tcBorders>
          </w:tcPr>
          <w:p w:rsidR="001744D9" w:rsidRPr="008029F8" w:rsidRDefault="001744D9" w:rsidP="001744D9">
            <w:pPr>
              <w:spacing w:line="360" w:lineRule="auto"/>
              <w:rPr>
                <w:rFonts w:ascii="Times New Roman" w:hAnsi="Times New Roman" w:cs="Times New Roman"/>
                <w:b/>
                <w:i/>
                <w:sz w:val="28"/>
                <w:szCs w:val="28"/>
              </w:rPr>
            </w:pPr>
          </w:p>
          <w:p w:rsidR="001744D9" w:rsidRPr="008029F8" w:rsidRDefault="001744D9" w:rsidP="001744D9">
            <w:pPr>
              <w:spacing w:line="360" w:lineRule="auto"/>
              <w:rPr>
                <w:rFonts w:ascii="Times New Roman" w:hAnsi="Times New Roman" w:cs="Times New Roman"/>
                <w:b/>
                <w:i/>
                <w:sz w:val="28"/>
                <w:szCs w:val="28"/>
              </w:rPr>
            </w:pPr>
            <w:r w:rsidRPr="008029F8">
              <w:rPr>
                <w:rFonts w:ascii="Times New Roman" w:hAnsi="Times New Roman" w:cs="Times New Roman"/>
                <w:b/>
                <w:i/>
                <w:sz w:val="28"/>
                <w:szCs w:val="28"/>
              </w:rPr>
              <w:t xml:space="preserve">      201</w:t>
            </w:r>
            <w:r w:rsidR="00186617" w:rsidRPr="008029F8">
              <w:rPr>
                <w:rFonts w:ascii="Times New Roman" w:hAnsi="Times New Roman" w:cs="Times New Roman"/>
                <w:b/>
                <w:i/>
                <w:sz w:val="28"/>
                <w:szCs w:val="28"/>
              </w:rPr>
              <w:t>3</w:t>
            </w:r>
            <w:r w:rsidRPr="008029F8">
              <w:rPr>
                <w:rFonts w:ascii="Times New Roman" w:hAnsi="Times New Roman" w:cs="Times New Roman"/>
                <w:b/>
                <w:i/>
                <w:sz w:val="28"/>
                <w:szCs w:val="28"/>
              </w:rPr>
              <w:t>-1</w:t>
            </w:r>
            <w:r w:rsidR="00186617" w:rsidRPr="008029F8">
              <w:rPr>
                <w:rFonts w:ascii="Times New Roman" w:hAnsi="Times New Roman" w:cs="Times New Roman"/>
                <w:b/>
                <w:i/>
                <w:sz w:val="28"/>
                <w:szCs w:val="28"/>
              </w:rPr>
              <w:t>4</w:t>
            </w:r>
            <w:r w:rsidRPr="008029F8">
              <w:rPr>
                <w:rFonts w:ascii="Times New Roman" w:hAnsi="Times New Roman" w:cs="Times New Roman"/>
                <w:b/>
                <w:i/>
                <w:sz w:val="28"/>
                <w:szCs w:val="28"/>
              </w:rPr>
              <w:t xml:space="preserve"> учебный год</w:t>
            </w:r>
          </w:p>
          <w:p w:rsidR="001744D9" w:rsidRPr="008029F8" w:rsidRDefault="001744D9" w:rsidP="001744D9">
            <w:pPr>
              <w:spacing w:line="360" w:lineRule="auto"/>
              <w:jc w:val="center"/>
              <w:rPr>
                <w:rFonts w:ascii="Times New Roman" w:hAnsi="Times New Roman" w:cs="Times New Roman"/>
                <w:b/>
                <w:i/>
                <w:sz w:val="28"/>
                <w:szCs w:val="28"/>
              </w:rPr>
            </w:pPr>
          </w:p>
        </w:tc>
      </w:tr>
      <w:tr w:rsidR="001744D9" w:rsidRPr="001744D9" w:rsidTr="00B45250">
        <w:trPr>
          <w:cantSplit/>
          <w:trHeight w:val="1076"/>
        </w:trPr>
        <w:tc>
          <w:tcPr>
            <w:tcW w:w="490" w:type="dxa"/>
            <w:tcBorders>
              <w:top w:val="single" w:sz="4" w:space="0" w:color="auto"/>
              <w:left w:val="single" w:sz="4" w:space="0" w:color="auto"/>
              <w:bottom w:val="single" w:sz="4" w:space="0" w:color="auto"/>
              <w:right w:val="single" w:sz="4" w:space="0" w:color="auto"/>
            </w:tcBorders>
            <w:textDirection w:val="btLr"/>
          </w:tcPr>
          <w:p w:rsidR="001744D9" w:rsidRPr="001744D9" w:rsidRDefault="006735C2" w:rsidP="006735C2">
            <w:pPr>
              <w:spacing w:line="360" w:lineRule="auto"/>
              <w:ind w:left="113" w:right="113"/>
              <w:jc w:val="both"/>
              <w:rPr>
                <w:rFonts w:ascii="Times New Roman" w:hAnsi="Times New Roman" w:cs="Times New Roman"/>
                <w:b/>
                <w:sz w:val="24"/>
                <w:szCs w:val="24"/>
              </w:rPr>
            </w:pPr>
            <w:r>
              <w:rPr>
                <w:rFonts w:ascii="Times New Roman" w:hAnsi="Times New Roman" w:cs="Times New Roman"/>
                <w:b/>
                <w:sz w:val="24"/>
                <w:szCs w:val="24"/>
              </w:rPr>
              <w:t>классы</w:t>
            </w:r>
            <w:r w:rsidR="001744D9" w:rsidRPr="001744D9">
              <w:rPr>
                <w:rFonts w:ascii="Times New Roman" w:hAnsi="Times New Roman" w:cs="Times New Roman"/>
                <w:b/>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1744D9" w:rsidRPr="001744D9" w:rsidRDefault="001744D9" w:rsidP="006735C2">
            <w:pPr>
              <w:rPr>
                <w:rFonts w:ascii="Times New Roman" w:hAnsi="Times New Roman" w:cs="Times New Roman"/>
                <w:b/>
                <w:sz w:val="24"/>
                <w:szCs w:val="24"/>
              </w:rPr>
            </w:pPr>
            <w:r w:rsidRPr="001744D9">
              <w:rPr>
                <w:rFonts w:ascii="Times New Roman" w:hAnsi="Times New Roman" w:cs="Times New Roman"/>
                <w:b/>
                <w:sz w:val="18"/>
                <w:szCs w:val="18"/>
              </w:rPr>
              <w:t>Количество</w:t>
            </w:r>
            <w:r w:rsidR="006735C2">
              <w:rPr>
                <w:rFonts w:ascii="Times New Roman" w:hAnsi="Times New Roman" w:cs="Times New Roman"/>
                <w:b/>
                <w:sz w:val="18"/>
                <w:szCs w:val="18"/>
              </w:rPr>
              <w:t xml:space="preserve"> </w:t>
            </w:r>
            <w:proofErr w:type="gramStart"/>
            <w:r w:rsidRPr="001744D9">
              <w:rPr>
                <w:rFonts w:ascii="Times New Roman" w:hAnsi="Times New Roman" w:cs="Times New Roman"/>
                <w:b/>
                <w:sz w:val="18"/>
                <w:szCs w:val="18"/>
              </w:rPr>
              <w:t>обучающихся</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1744D9" w:rsidRPr="001744D9" w:rsidRDefault="001744D9" w:rsidP="006735C2">
            <w:pPr>
              <w:jc w:val="center"/>
              <w:rPr>
                <w:rFonts w:ascii="Times New Roman" w:hAnsi="Times New Roman" w:cs="Times New Roman"/>
                <w:b/>
                <w:sz w:val="18"/>
                <w:szCs w:val="18"/>
              </w:rPr>
            </w:pPr>
            <w:r w:rsidRPr="001744D9">
              <w:rPr>
                <w:rFonts w:ascii="Times New Roman" w:hAnsi="Times New Roman" w:cs="Times New Roman"/>
                <w:b/>
                <w:sz w:val="18"/>
                <w:szCs w:val="18"/>
              </w:rPr>
              <w:t>Уровень обученности, %</w:t>
            </w:r>
          </w:p>
        </w:tc>
        <w:tc>
          <w:tcPr>
            <w:tcW w:w="1134" w:type="dxa"/>
            <w:tcBorders>
              <w:top w:val="single" w:sz="4" w:space="0" w:color="auto"/>
              <w:left w:val="single" w:sz="4" w:space="0" w:color="auto"/>
              <w:bottom w:val="single" w:sz="4" w:space="0" w:color="auto"/>
              <w:right w:val="single" w:sz="4" w:space="0" w:color="auto"/>
            </w:tcBorders>
            <w:vAlign w:val="center"/>
          </w:tcPr>
          <w:p w:rsidR="001744D9" w:rsidRPr="001744D9" w:rsidRDefault="001744D9" w:rsidP="006735C2">
            <w:pPr>
              <w:jc w:val="center"/>
              <w:rPr>
                <w:rFonts w:ascii="Times New Roman" w:hAnsi="Times New Roman" w:cs="Times New Roman"/>
                <w:b/>
                <w:sz w:val="18"/>
                <w:szCs w:val="18"/>
              </w:rPr>
            </w:pPr>
            <w:r w:rsidRPr="001744D9">
              <w:rPr>
                <w:rFonts w:ascii="Times New Roman" w:hAnsi="Times New Roman" w:cs="Times New Roman"/>
                <w:b/>
                <w:sz w:val="18"/>
                <w:szCs w:val="18"/>
              </w:rPr>
              <w:t>Качество знаний,%</w:t>
            </w:r>
          </w:p>
        </w:tc>
        <w:tc>
          <w:tcPr>
            <w:tcW w:w="1380" w:type="dxa"/>
            <w:tcBorders>
              <w:top w:val="single" w:sz="4" w:space="0" w:color="auto"/>
              <w:left w:val="single" w:sz="4" w:space="0" w:color="auto"/>
              <w:bottom w:val="single" w:sz="4" w:space="0" w:color="auto"/>
              <w:right w:val="single" w:sz="4" w:space="0" w:color="auto"/>
            </w:tcBorders>
          </w:tcPr>
          <w:p w:rsidR="001744D9" w:rsidRPr="001744D9" w:rsidRDefault="001744D9" w:rsidP="006735C2">
            <w:pPr>
              <w:rPr>
                <w:rFonts w:ascii="Times New Roman" w:hAnsi="Times New Roman" w:cs="Times New Roman"/>
                <w:b/>
                <w:sz w:val="24"/>
                <w:szCs w:val="24"/>
              </w:rPr>
            </w:pPr>
            <w:r w:rsidRPr="001744D9">
              <w:rPr>
                <w:rFonts w:ascii="Times New Roman" w:hAnsi="Times New Roman" w:cs="Times New Roman"/>
                <w:b/>
                <w:sz w:val="18"/>
                <w:szCs w:val="18"/>
              </w:rPr>
              <w:t>Количество</w:t>
            </w:r>
            <w:r w:rsidR="006735C2">
              <w:rPr>
                <w:rFonts w:ascii="Times New Roman" w:hAnsi="Times New Roman" w:cs="Times New Roman"/>
                <w:b/>
                <w:sz w:val="18"/>
                <w:szCs w:val="18"/>
              </w:rPr>
              <w:t xml:space="preserve"> </w:t>
            </w:r>
            <w:proofErr w:type="gramStart"/>
            <w:r w:rsidRPr="001744D9">
              <w:rPr>
                <w:rFonts w:ascii="Times New Roman" w:hAnsi="Times New Roman" w:cs="Times New Roman"/>
                <w:b/>
                <w:sz w:val="18"/>
                <w:szCs w:val="18"/>
              </w:rPr>
              <w:t>обучающихся</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1744D9" w:rsidRPr="001744D9" w:rsidRDefault="001744D9" w:rsidP="006735C2">
            <w:pPr>
              <w:jc w:val="center"/>
              <w:rPr>
                <w:rFonts w:ascii="Times New Roman" w:hAnsi="Times New Roman" w:cs="Times New Roman"/>
                <w:b/>
                <w:sz w:val="18"/>
                <w:szCs w:val="18"/>
              </w:rPr>
            </w:pPr>
            <w:r w:rsidRPr="001744D9">
              <w:rPr>
                <w:rFonts w:ascii="Times New Roman" w:hAnsi="Times New Roman" w:cs="Times New Roman"/>
                <w:b/>
                <w:sz w:val="18"/>
                <w:szCs w:val="18"/>
              </w:rPr>
              <w:t>Уровень обученности, %</w:t>
            </w:r>
          </w:p>
        </w:tc>
        <w:tc>
          <w:tcPr>
            <w:tcW w:w="1029" w:type="dxa"/>
            <w:tcBorders>
              <w:top w:val="single" w:sz="4" w:space="0" w:color="auto"/>
              <w:left w:val="single" w:sz="4" w:space="0" w:color="auto"/>
              <w:bottom w:val="single" w:sz="4" w:space="0" w:color="auto"/>
              <w:right w:val="single" w:sz="4" w:space="0" w:color="auto"/>
            </w:tcBorders>
            <w:vAlign w:val="center"/>
          </w:tcPr>
          <w:p w:rsidR="001744D9" w:rsidRPr="001744D9" w:rsidRDefault="001744D9" w:rsidP="006735C2">
            <w:pPr>
              <w:jc w:val="center"/>
              <w:rPr>
                <w:rFonts w:ascii="Times New Roman" w:hAnsi="Times New Roman" w:cs="Times New Roman"/>
                <w:b/>
                <w:sz w:val="18"/>
                <w:szCs w:val="18"/>
              </w:rPr>
            </w:pPr>
            <w:r w:rsidRPr="001744D9">
              <w:rPr>
                <w:rFonts w:ascii="Times New Roman" w:hAnsi="Times New Roman" w:cs="Times New Roman"/>
                <w:b/>
                <w:sz w:val="18"/>
                <w:szCs w:val="18"/>
              </w:rPr>
              <w:t>Качество знаний,%</w:t>
            </w:r>
          </w:p>
        </w:tc>
        <w:tc>
          <w:tcPr>
            <w:tcW w:w="1353" w:type="dxa"/>
            <w:tcBorders>
              <w:top w:val="single" w:sz="4" w:space="0" w:color="auto"/>
              <w:left w:val="single" w:sz="4" w:space="0" w:color="auto"/>
              <w:bottom w:val="single" w:sz="4" w:space="0" w:color="auto"/>
              <w:right w:val="single" w:sz="4" w:space="0" w:color="auto"/>
            </w:tcBorders>
          </w:tcPr>
          <w:p w:rsidR="001744D9" w:rsidRPr="001744D9" w:rsidRDefault="001744D9" w:rsidP="00B45250">
            <w:pPr>
              <w:rPr>
                <w:rFonts w:ascii="Times New Roman" w:hAnsi="Times New Roman" w:cs="Times New Roman"/>
                <w:b/>
                <w:sz w:val="24"/>
                <w:szCs w:val="24"/>
              </w:rPr>
            </w:pPr>
            <w:r w:rsidRPr="001744D9">
              <w:rPr>
                <w:rFonts w:ascii="Times New Roman" w:hAnsi="Times New Roman" w:cs="Times New Roman"/>
                <w:b/>
                <w:sz w:val="18"/>
                <w:szCs w:val="18"/>
              </w:rPr>
              <w:t>Количество</w:t>
            </w:r>
            <w:r w:rsidR="006735C2">
              <w:rPr>
                <w:rFonts w:ascii="Times New Roman" w:hAnsi="Times New Roman" w:cs="Times New Roman"/>
                <w:b/>
                <w:sz w:val="18"/>
                <w:szCs w:val="18"/>
              </w:rPr>
              <w:t xml:space="preserve"> </w:t>
            </w:r>
            <w:proofErr w:type="gramStart"/>
            <w:r w:rsidRPr="001744D9">
              <w:rPr>
                <w:rFonts w:ascii="Times New Roman" w:hAnsi="Times New Roman" w:cs="Times New Roman"/>
                <w:b/>
                <w:sz w:val="18"/>
                <w:szCs w:val="18"/>
              </w:rPr>
              <w:t>обучающихся</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1744D9" w:rsidRPr="001744D9" w:rsidRDefault="001744D9" w:rsidP="006735C2">
            <w:pPr>
              <w:jc w:val="center"/>
              <w:rPr>
                <w:rFonts w:ascii="Times New Roman" w:hAnsi="Times New Roman" w:cs="Times New Roman"/>
                <w:b/>
                <w:sz w:val="18"/>
                <w:szCs w:val="18"/>
              </w:rPr>
            </w:pPr>
            <w:r w:rsidRPr="001744D9">
              <w:rPr>
                <w:rFonts w:ascii="Times New Roman" w:hAnsi="Times New Roman" w:cs="Times New Roman"/>
                <w:b/>
                <w:sz w:val="18"/>
                <w:szCs w:val="18"/>
              </w:rPr>
              <w:t>Уровень обученности, %</w:t>
            </w:r>
          </w:p>
        </w:tc>
        <w:tc>
          <w:tcPr>
            <w:tcW w:w="1071" w:type="dxa"/>
            <w:tcBorders>
              <w:top w:val="single" w:sz="4" w:space="0" w:color="auto"/>
              <w:left w:val="single" w:sz="4" w:space="0" w:color="auto"/>
              <w:bottom w:val="single" w:sz="4" w:space="0" w:color="auto"/>
              <w:right w:val="single" w:sz="4" w:space="0" w:color="auto"/>
            </w:tcBorders>
            <w:vAlign w:val="center"/>
          </w:tcPr>
          <w:p w:rsidR="001744D9" w:rsidRPr="001744D9" w:rsidRDefault="001744D9" w:rsidP="006735C2">
            <w:pPr>
              <w:jc w:val="center"/>
              <w:rPr>
                <w:rFonts w:ascii="Times New Roman" w:hAnsi="Times New Roman" w:cs="Times New Roman"/>
                <w:b/>
                <w:sz w:val="18"/>
                <w:szCs w:val="18"/>
              </w:rPr>
            </w:pPr>
            <w:r w:rsidRPr="001744D9">
              <w:rPr>
                <w:rFonts w:ascii="Times New Roman" w:hAnsi="Times New Roman" w:cs="Times New Roman"/>
                <w:b/>
                <w:sz w:val="18"/>
                <w:szCs w:val="18"/>
              </w:rPr>
              <w:t>Качество знаний,%</w:t>
            </w:r>
          </w:p>
        </w:tc>
      </w:tr>
      <w:tr w:rsidR="00B45250" w:rsidRPr="001744D9" w:rsidTr="00B45250">
        <w:trPr>
          <w:trHeight w:val="411"/>
        </w:trPr>
        <w:tc>
          <w:tcPr>
            <w:tcW w:w="490" w:type="dxa"/>
            <w:tcBorders>
              <w:top w:val="single" w:sz="4" w:space="0" w:color="auto"/>
              <w:left w:val="single" w:sz="4" w:space="0" w:color="auto"/>
              <w:bottom w:val="single" w:sz="4" w:space="0" w:color="auto"/>
              <w:right w:val="single" w:sz="4" w:space="0" w:color="auto"/>
            </w:tcBorders>
          </w:tcPr>
          <w:p w:rsidR="00B45250" w:rsidRPr="001744D9" w:rsidRDefault="00B45250" w:rsidP="001744D9">
            <w:pPr>
              <w:spacing w:line="360" w:lineRule="auto"/>
              <w:jc w:val="both"/>
              <w:rPr>
                <w:rFonts w:ascii="Times New Roman" w:hAnsi="Times New Roman" w:cs="Times New Roman"/>
                <w:b/>
                <w:sz w:val="24"/>
                <w:szCs w:val="24"/>
              </w:rPr>
            </w:pPr>
            <w:r w:rsidRPr="001744D9">
              <w:rPr>
                <w:rFonts w:ascii="Times New Roman" w:hAnsi="Times New Roman" w:cs="Times New Roman"/>
                <w:b/>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B45250" w:rsidRPr="001744D9" w:rsidRDefault="00B45250"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28</w:t>
            </w:r>
          </w:p>
        </w:tc>
        <w:tc>
          <w:tcPr>
            <w:tcW w:w="1276" w:type="dxa"/>
            <w:tcBorders>
              <w:top w:val="single" w:sz="4" w:space="0" w:color="auto"/>
              <w:left w:val="single" w:sz="4" w:space="0" w:color="auto"/>
              <w:bottom w:val="single" w:sz="4" w:space="0" w:color="auto"/>
              <w:right w:val="single" w:sz="4" w:space="0" w:color="auto"/>
            </w:tcBorders>
          </w:tcPr>
          <w:p w:rsidR="00B45250" w:rsidRPr="001744D9" w:rsidRDefault="00B45250"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85,7</w:t>
            </w:r>
          </w:p>
        </w:tc>
        <w:tc>
          <w:tcPr>
            <w:tcW w:w="1134" w:type="dxa"/>
            <w:tcBorders>
              <w:top w:val="single" w:sz="4" w:space="0" w:color="auto"/>
              <w:left w:val="single" w:sz="4" w:space="0" w:color="auto"/>
              <w:bottom w:val="single" w:sz="4" w:space="0" w:color="auto"/>
              <w:right w:val="single" w:sz="4" w:space="0" w:color="auto"/>
            </w:tcBorders>
          </w:tcPr>
          <w:p w:rsidR="00B45250" w:rsidRPr="001744D9" w:rsidRDefault="00B45250"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28,6</w:t>
            </w:r>
          </w:p>
        </w:tc>
        <w:tc>
          <w:tcPr>
            <w:tcW w:w="1380" w:type="dxa"/>
            <w:tcBorders>
              <w:top w:val="single" w:sz="4" w:space="0" w:color="auto"/>
              <w:left w:val="single" w:sz="4" w:space="0" w:color="auto"/>
              <w:bottom w:val="single" w:sz="4" w:space="0" w:color="auto"/>
              <w:right w:val="single" w:sz="4" w:space="0" w:color="auto"/>
            </w:tcBorders>
          </w:tcPr>
          <w:p w:rsidR="00B45250" w:rsidRPr="001744D9" w:rsidRDefault="00B45250"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27</w:t>
            </w:r>
          </w:p>
        </w:tc>
        <w:tc>
          <w:tcPr>
            <w:tcW w:w="1276" w:type="dxa"/>
            <w:tcBorders>
              <w:top w:val="single" w:sz="4" w:space="0" w:color="auto"/>
              <w:left w:val="single" w:sz="4" w:space="0" w:color="auto"/>
              <w:bottom w:val="single" w:sz="4" w:space="0" w:color="auto"/>
              <w:right w:val="single" w:sz="4" w:space="0" w:color="auto"/>
            </w:tcBorders>
          </w:tcPr>
          <w:p w:rsidR="00B45250" w:rsidRPr="001744D9" w:rsidRDefault="00B45250"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96.3</w:t>
            </w:r>
          </w:p>
        </w:tc>
        <w:tc>
          <w:tcPr>
            <w:tcW w:w="1029" w:type="dxa"/>
            <w:tcBorders>
              <w:top w:val="single" w:sz="4" w:space="0" w:color="auto"/>
              <w:left w:val="single" w:sz="4" w:space="0" w:color="auto"/>
              <w:bottom w:val="single" w:sz="4" w:space="0" w:color="auto"/>
              <w:right w:val="single" w:sz="4" w:space="0" w:color="auto"/>
            </w:tcBorders>
          </w:tcPr>
          <w:p w:rsidR="00B45250" w:rsidRPr="001744D9" w:rsidRDefault="00B45250"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25,2</w:t>
            </w:r>
          </w:p>
        </w:tc>
        <w:tc>
          <w:tcPr>
            <w:tcW w:w="1353" w:type="dxa"/>
            <w:tcBorders>
              <w:top w:val="single" w:sz="4" w:space="0" w:color="auto"/>
              <w:left w:val="single" w:sz="4" w:space="0" w:color="auto"/>
              <w:bottom w:val="single" w:sz="4" w:space="0" w:color="auto"/>
              <w:right w:val="single" w:sz="4" w:space="0" w:color="auto"/>
            </w:tcBorders>
          </w:tcPr>
          <w:p w:rsidR="00B45250" w:rsidRPr="001744D9" w:rsidRDefault="00B45250" w:rsidP="00B45250">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tcPr>
          <w:p w:rsidR="00B45250" w:rsidRPr="001744D9" w:rsidRDefault="000E447F" w:rsidP="00B45250">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71" w:type="dxa"/>
            <w:tcBorders>
              <w:top w:val="single" w:sz="4" w:space="0" w:color="auto"/>
              <w:left w:val="single" w:sz="4" w:space="0" w:color="auto"/>
              <w:bottom w:val="single" w:sz="4" w:space="0" w:color="auto"/>
              <w:right w:val="single" w:sz="4" w:space="0" w:color="auto"/>
            </w:tcBorders>
          </w:tcPr>
          <w:p w:rsidR="00B45250" w:rsidRPr="001744D9" w:rsidRDefault="000E447F" w:rsidP="000E447F">
            <w:pPr>
              <w:spacing w:line="360" w:lineRule="auto"/>
              <w:jc w:val="center"/>
              <w:rPr>
                <w:rFonts w:ascii="Times New Roman" w:hAnsi="Times New Roman" w:cs="Times New Roman"/>
                <w:sz w:val="24"/>
                <w:szCs w:val="24"/>
              </w:rPr>
            </w:pPr>
            <w:r>
              <w:rPr>
                <w:rFonts w:ascii="Times New Roman" w:hAnsi="Times New Roman" w:cs="Times New Roman"/>
                <w:sz w:val="24"/>
                <w:szCs w:val="24"/>
              </w:rPr>
              <w:t>37,5</w:t>
            </w:r>
          </w:p>
        </w:tc>
      </w:tr>
      <w:tr w:rsidR="00B45250" w:rsidRPr="001744D9" w:rsidTr="00B45250">
        <w:trPr>
          <w:trHeight w:val="362"/>
        </w:trPr>
        <w:tc>
          <w:tcPr>
            <w:tcW w:w="490" w:type="dxa"/>
            <w:tcBorders>
              <w:top w:val="single" w:sz="4" w:space="0" w:color="auto"/>
              <w:left w:val="single" w:sz="4" w:space="0" w:color="auto"/>
              <w:bottom w:val="single" w:sz="4" w:space="0" w:color="auto"/>
              <w:right w:val="single" w:sz="4" w:space="0" w:color="auto"/>
            </w:tcBorders>
          </w:tcPr>
          <w:p w:rsidR="00B45250" w:rsidRPr="001744D9" w:rsidRDefault="00B45250" w:rsidP="001744D9">
            <w:pPr>
              <w:spacing w:line="360" w:lineRule="auto"/>
              <w:jc w:val="both"/>
              <w:rPr>
                <w:rFonts w:ascii="Times New Roman" w:hAnsi="Times New Roman" w:cs="Times New Roman"/>
                <w:b/>
                <w:sz w:val="24"/>
                <w:szCs w:val="24"/>
              </w:rPr>
            </w:pPr>
            <w:r w:rsidRPr="001744D9">
              <w:rPr>
                <w:rFonts w:ascii="Times New Roman" w:hAnsi="Times New Roman" w:cs="Times New Roman"/>
                <w:b/>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B45250" w:rsidRPr="001744D9" w:rsidRDefault="00B45250"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39</w:t>
            </w:r>
          </w:p>
        </w:tc>
        <w:tc>
          <w:tcPr>
            <w:tcW w:w="1276" w:type="dxa"/>
            <w:tcBorders>
              <w:top w:val="single" w:sz="4" w:space="0" w:color="auto"/>
              <w:left w:val="single" w:sz="4" w:space="0" w:color="auto"/>
              <w:bottom w:val="single" w:sz="4" w:space="0" w:color="auto"/>
              <w:right w:val="single" w:sz="4" w:space="0" w:color="auto"/>
            </w:tcBorders>
          </w:tcPr>
          <w:p w:rsidR="00B45250" w:rsidRPr="001744D9" w:rsidRDefault="00B45250"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97,5</w:t>
            </w:r>
          </w:p>
        </w:tc>
        <w:tc>
          <w:tcPr>
            <w:tcW w:w="1134" w:type="dxa"/>
            <w:tcBorders>
              <w:top w:val="single" w:sz="4" w:space="0" w:color="auto"/>
              <w:left w:val="single" w:sz="4" w:space="0" w:color="auto"/>
              <w:bottom w:val="single" w:sz="4" w:space="0" w:color="auto"/>
              <w:right w:val="single" w:sz="4" w:space="0" w:color="auto"/>
            </w:tcBorders>
          </w:tcPr>
          <w:p w:rsidR="00B45250" w:rsidRPr="001744D9" w:rsidRDefault="00B45250"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25</w:t>
            </w:r>
          </w:p>
        </w:tc>
        <w:tc>
          <w:tcPr>
            <w:tcW w:w="1380" w:type="dxa"/>
            <w:tcBorders>
              <w:top w:val="single" w:sz="4" w:space="0" w:color="auto"/>
              <w:left w:val="single" w:sz="4" w:space="0" w:color="auto"/>
              <w:bottom w:val="single" w:sz="4" w:space="0" w:color="auto"/>
              <w:right w:val="single" w:sz="4" w:space="0" w:color="auto"/>
            </w:tcBorders>
          </w:tcPr>
          <w:p w:rsidR="00B45250" w:rsidRPr="001744D9" w:rsidRDefault="00B45250"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29</w:t>
            </w:r>
          </w:p>
        </w:tc>
        <w:tc>
          <w:tcPr>
            <w:tcW w:w="1276" w:type="dxa"/>
            <w:tcBorders>
              <w:top w:val="single" w:sz="4" w:space="0" w:color="auto"/>
              <w:left w:val="single" w:sz="4" w:space="0" w:color="auto"/>
              <w:bottom w:val="single" w:sz="4" w:space="0" w:color="auto"/>
              <w:right w:val="single" w:sz="4" w:space="0" w:color="auto"/>
            </w:tcBorders>
          </w:tcPr>
          <w:p w:rsidR="00B45250" w:rsidRPr="001744D9" w:rsidRDefault="00B45250"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86.2</w:t>
            </w:r>
          </w:p>
        </w:tc>
        <w:tc>
          <w:tcPr>
            <w:tcW w:w="1029" w:type="dxa"/>
            <w:tcBorders>
              <w:top w:val="single" w:sz="4" w:space="0" w:color="auto"/>
              <w:left w:val="single" w:sz="4" w:space="0" w:color="auto"/>
              <w:bottom w:val="single" w:sz="4" w:space="0" w:color="auto"/>
              <w:right w:val="single" w:sz="4" w:space="0" w:color="auto"/>
            </w:tcBorders>
          </w:tcPr>
          <w:p w:rsidR="00B45250" w:rsidRPr="001744D9" w:rsidRDefault="00B45250"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34,5</w:t>
            </w:r>
          </w:p>
        </w:tc>
        <w:tc>
          <w:tcPr>
            <w:tcW w:w="1353" w:type="dxa"/>
            <w:tcBorders>
              <w:top w:val="single" w:sz="4" w:space="0" w:color="auto"/>
              <w:left w:val="single" w:sz="4" w:space="0" w:color="auto"/>
              <w:bottom w:val="single" w:sz="4" w:space="0" w:color="auto"/>
              <w:right w:val="single" w:sz="4" w:space="0" w:color="auto"/>
            </w:tcBorders>
          </w:tcPr>
          <w:p w:rsidR="00B45250" w:rsidRPr="001744D9" w:rsidRDefault="00B45250" w:rsidP="00B45250">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B45250" w:rsidRPr="001744D9" w:rsidRDefault="000E447F" w:rsidP="00B45250">
            <w:pPr>
              <w:spacing w:line="360" w:lineRule="auto"/>
              <w:jc w:val="center"/>
              <w:rPr>
                <w:rFonts w:ascii="Times New Roman" w:hAnsi="Times New Roman" w:cs="Times New Roman"/>
                <w:sz w:val="24"/>
                <w:szCs w:val="24"/>
              </w:rPr>
            </w:pPr>
            <w:r>
              <w:rPr>
                <w:rFonts w:ascii="Times New Roman" w:hAnsi="Times New Roman" w:cs="Times New Roman"/>
                <w:sz w:val="24"/>
                <w:szCs w:val="24"/>
              </w:rPr>
              <w:t>96,6</w:t>
            </w:r>
          </w:p>
        </w:tc>
        <w:tc>
          <w:tcPr>
            <w:tcW w:w="1071" w:type="dxa"/>
            <w:tcBorders>
              <w:top w:val="single" w:sz="4" w:space="0" w:color="auto"/>
              <w:left w:val="single" w:sz="4" w:space="0" w:color="auto"/>
              <w:bottom w:val="single" w:sz="4" w:space="0" w:color="auto"/>
              <w:right w:val="single" w:sz="4" w:space="0" w:color="auto"/>
            </w:tcBorders>
          </w:tcPr>
          <w:p w:rsidR="00B45250" w:rsidRPr="001744D9" w:rsidRDefault="000E447F" w:rsidP="00B45250">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B45250" w:rsidRPr="001744D9" w:rsidTr="00B45250">
        <w:trPr>
          <w:trHeight w:val="373"/>
        </w:trPr>
        <w:tc>
          <w:tcPr>
            <w:tcW w:w="490" w:type="dxa"/>
            <w:tcBorders>
              <w:top w:val="single" w:sz="4" w:space="0" w:color="auto"/>
              <w:left w:val="single" w:sz="4" w:space="0" w:color="auto"/>
              <w:bottom w:val="single" w:sz="4" w:space="0" w:color="auto"/>
              <w:right w:val="single" w:sz="4" w:space="0" w:color="auto"/>
            </w:tcBorders>
          </w:tcPr>
          <w:p w:rsidR="00B45250" w:rsidRPr="001744D9" w:rsidRDefault="00B45250" w:rsidP="001744D9">
            <w:pPr>
              <w:spacing w:line="360" w:lineRule="auto"/>
              <w:jc w:val="both"/>
              <w:rPr>
                <w:rFonts w:ascii="Times New Roman" w:hAnsi="Times New Roman" w:cs="Times New Roman"/>
                <w:b/>
                <w:sz w:val="24"/>
                <w:szCs w:val="24"/>
              </w:rPr>
            </w:pPr>
            <w:r w:rsidRPr="001744D9">
              <w:rPr>
                <w:rFonts w:ascii="Times New Roman" w:hAnsi="Times New Roman" w:cs="Times New Roman"/>
                <w:b/>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B45250" w:rsidRPr="001744D9" w:rsidRDefault="00B45250"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31</w:t>
            </w:r>
          </w:p>
        </w:tc>
        <w:tc>
          <w:tcPr>
            <w:tcW w:w="1276" w:type="dxa"/>
            <w:tcBorders>
              <w:top w:val="single" w:sz="4" w:space="0" w:color="auto"/>
              <w:left w:val="single" w:sz="4" w:space="0" w:color="auto"/>
              <w:bottom w:val="single" w:sz="4" w:space="0" w:color="auto"/>
              <w:right w:val="single" w:sz="4" w:space="0" w:color="auto"/>
            </w:tcBorders>
          </w:tcPr>
          <w:p w:rsidR="00B45250" w:rsidRPr="001744D9" w:rsidRDefault="00B45250"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B45250" w:rsidRPr="001744D9" w:rsidRDefault="00B45250"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22</w:t>
            </w:r>
          </w:p>
        </w:tc>
        <w:tc>
          <w:tcPr>
            <w:tcW w:w="1380" w:type="dxa"/>
            <w:tcBorders>
              <w:top w:val="single" w:sz="4" w:space="0" w:color="auto"/>
              <w:left w:val="single" w:sz="4" w:space="0" w:color="auto"/>
              <w:bottom w:val="single" w:sz="4" w:space="0" w:color="auto"/>
              <w:right w:val="single" w:sz="4" w:space="0" w:color="auto"/>
            </w:tcBorders>
          </w:tcPr>
          <w:p w:rsidR="00B45250" w:rsidRPr="001744D9" w:rsidRDefault="00B45250"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38</w:t>
            </w:r>
          </w:p>
        </w:tc>
        <w:tc>
          <w:tcPr>
            <w:tcW w:w="1276" w:type="dxa"/>
            <w:tcBorders>
              <w:top w:val="single" w:sz="4" w:space="0" w:color="auto"/>
              <w:left w:val="single" w:sz="4" w:space="0" w:color="auto"/>
              <w:bottom w:val="single" w:sz="4" w:space="0" w:color="auto"/>
              <w:right w:val="single" w:sz="4" w:space="0" w:color="auto"/>
            </w:tcBorders>
          </w:tcPr>
          <w:p w:rsidR="00B45250" w:rsidRPr="001744D9" w:rsidRDefault="00B45250"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92,1</w:t>
            </w:r>
          </w:p>
        </w:tc>
        <w:tc>
          <w:tcPr>
            <w:tcW w:w="1029" w:type="dxa"/>
            <w:tcBorders>
              <w:top w:val="single" w:sz="4" w:space="0" w:color="auto"/>
              <w:left w:val="single" w:sz="4" w:space="0" w:color="auto"/>
              <w:bottom w:val="single" w:sz="4" w:space="0" w:color="auto"/>
              <w:right w:val="single" w:sz="4" w:space="0" w:color="auto"/>
            </w:tcBorders>
          </w:tcPr>
          <w:p w:rsidR="00B45250" w:rsidRPr="001744D9" w:rsidRDefault="00B45250"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23.7</w:t>
            </w:r>
          </w:p>
        </w:tc>
        <w:tc>
          <w:tcPr>
            <w:tcW w:w="1353" w:type="dxa"/>
            <w:tcBorders>
              <w:top w:val="single" w:sz="4" w:space="0" w:color="auto"/>
              <w:left w:val="single" w:sz="4" w:space="0" w:color="auto"/>
              <w:bottom w:val="single" w:sz="4" w:space="0" w:color="auto"/>
              <w:right w:val="single" w:sz="4" w:space="0" w:color="auto"/>
            </w:tcBorders>
          </w:tcPr>
          <w:p w:rsidR="00B45250" w:rsidRPr="001744D9" w:rsidRDefault="00B45250" w:rsidP="00B45250">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B45250" w:rsidRPr="001744D9" w:rsidRDefault="000E447F" w:rsidP="00B45250">
            <w:pPr>
              <w:spacing w:line="360" w:lineRule="auto"/>
              <w:jc w:val="center"/>
              <w:rPr>
                <w:rFonts w:ascii="Times New Roman" w:hAnsi="Times New Roman" w:cs="Times New Roman"/>
                <w:sz w:val="24"/>
                <w:szCs w:val="24"/>
              </w:rPr>
            </w:pPr>
            <w:r>
              <w:rPr>
                <w:rFonts w:ascii="Times New Roman" w:hAnsi="Times New Roman" w:cs="Times New Roman"/>
                <w:sz w:val="24"/>
                <w:szCs w:val="24"/>
              </w:rPr>
              <w:t>96,3</w:t>
            </w:r>
          </w:p>
        </w:tc>
        <w:tc>
          <w:tcPr>
            <w:tcW w:w="1071" w:type="dxa"/>
            <w:tcBorders>
              <w:top w:val="single" w:sz="4" w:space="0" w:color="auto"/>
              <w:left w:val="single" w:sz="4" w:space="0" w:color="auto"/>
              <w:bottom w:val="single" w:sz="4" w:space="0" w:color="auto"/>
              <w:right w:val="single" w:sz="4" w:space="0" w:color="auto"/>
            </w:tcBorders>
          </w:tcPr>
          <w:p w:rsidR="00B45250" w:rsidRPr="001744D9" w:rsidRDefault="000E447F" w:rsidP="00B45250">
            <w:pPr>
              <w:spacing w:line="360" w:lineRule="auto"/>
              <w:jc w:val="center"/>
              <w:rPr>
                <w:rFonts w:ascii="Times New Roman" w:hAnsi="Times New Roman" w:cs="Times New Roman"/>
                <w:sz w:val="24"/>
                <w:szCs w:val="24"/>
              </w:rPr>
            </w:pPr>
            <w:r>
              <w:rPr>
                <w:rFonts w:ascii="Times New Roman" w:hAnsi="Times New Roman" w:cs="Times New Roman"/>
                <w:sz w:val="24"/>
                <w:szCs w:val="24"/>
              </w:rPr>
              <w:t>33,3</w:t>
            </w:r>
          </w:p>
        </w:tc>
      </w:tr>
      <w:tr w:rsidR="00B45250" w:rsidRPr="001744D9" w:rsidTr="00B45250">
        <w:trPr>
          <w:trHeight w:val="373"/>
        </w:trPr>
        <w:tc>
          <w:tcPr>
            <w:tcW w:w="490" w:type="dxa"/>
            <w:tcBorders>
              <w:top w:val="single" w:sz="4" w:space="0" w:color="auto"/>
              <w:left w:val="single" w:sz="4" w:space="0" w:color="auto"/>
              <w:bottom w:val="single" w:sz="4" w:space="0" w:color="auto"/>
              <w:right w:val="single" w:sz="4" w:space="0" w:color="auto"/>
            </w:tcBorders>
          </w:tcPr>
          <w:p w:rsidR="00B45250" w:rsidRPr="001744D9" w:rsidRDefault="00B45250" w:rsidP="001744D9">
            <w:pPr>
              <w:spacing w:line="360" w:lineRule="auto"/>
              <w:jc w:val="both"/>
              <w:rPr>
                <w:rFonts w:ascii="Times New Roman" w:hAnsi="Times New Roman" w:cs="Times New Roman"/>
                <w:b/>
                <w:sz w:val="24"/>
                <w:szCs w:val="24"/>
              </w:rPr>
            </w:pPr>
            <w:r w:rsidRPr="001744D9">
              <w:rPr>
                <w:rFonts w:ascii="Times New Roman" w:hAnsi="Times New Roman" w:cs="Times New Roman"/>
                <w:b/>
                <w:sz w:val="24"/>
                <w:szCs w:val="24"/>
              </w:rPr>
              <w:lastRenderedPageBreak/>
              <w:t>8</w:t>
            </w:r>
          </w:p>
        </w:tc>
        <w:tc>
          <w:tcPr>
            <w:tcW w:w="1418" w:type="dxa"/>
            <w:tcBorders>
              <w:top w:val="single" w:sz="4" w:space="0" w:color="auto"/>
              <w:left w:val="single" w:sz="4" w:space="0" w:color="auto"/>
              <w:bottom w:val="single" w:sz="4" w:space="0" w:color="auto"/>
              <w:right w:val="single" w:sz="4" w:space="0" w:color="auto"/>
            </w:tcBorders>
          </w:tcPr>
          <w:p w:rsidR="00B45250" w:rsidRPr="001744D9" w:rsidRDefault="00B45250"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36</w:t>
            </w:r>
          </w:p>
        </w:tc>
        <w:tc>
          <w:tcPr>
            <w:tcW w:w="1276" w:type="dxa"/>
            <w:tcBorders>
              <w:top w:val="single" w:sz="4" w:space="0" w:color="auto"/>
              <w:left w:val="single" w:sz="4" w:space="0" w:color="auto"/>
              <w:bottom w:val="single" w:sz="4" w:space="0" w:color="auto"/>
              <w:right w:val="single" w:sz="4" w:space="0" w:color="auto"/>
            </w:tcBorders>
          </w:tcPr>
          <w:p w:rsidR="00B45250" w:rsidRPr="001744D9" w:rsidRDefault="00B45250"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88,6</w:t>
            </w:r>
          </w:p>
        </w:tc>
        <w:tc>
          <w:tcPr>
            <w:tcW w:w="1134" w:type="dxa"/>
            <w:tcBorders>
              <w:top w:val="single" w:sz="4" w:space="0" w:color="auto"/>
              <w:left w:val="single" w:sz="4" w:space="0" w:color="auto"/>
              <w:bottom w:val="single" w:sz="4" w:space="0" w:color="auto"/>
              <w:right w:val="single" w:sz="4" w:space="0" w:color="auto"/>
            </w:tcBorders>
          </w:tcPr>
          <w:p w:rsidR="00B45250" w:rsidRPr="001744D9" w:rsidRDefault="00B45250"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9</w:t>
            </w:r>
          </w:p>
        </w:tc>
        <w:tc>
          <w:tcPr>
            <w:tcW w:w="1380" w:type="dxa"/>
            <w:tcBorders>
              <w:top w:val="single" w:sz="4" w:space="0" w:color="auto"/>
              <w:left w:val="single" w:sz="4" w:space="0" w:color="auto"/>
              <w:bottom w:val="single" w:sz="4" w:space="0" w:color="auto"/>
              <w:right w:val="single" w:sz="4" w:space="0" w:color="auto"/>
            </w:tcBorders>
          </w:tcPr>
          <w:p w:rsidR="00B45250" w:rsidRPr="001744D9" w:rsidRDefault="00B45250"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31</w:t>
            </w:r>
          </w:p>
        </w:tc>
        <w:tc>
          <w:tcPr>
            <w:tcW w:w="1276" w:type="dxa"/>
            <w:tcBorders>
              <w:top w:val="single" w:sz="4" w:space="0" w:color="auto"/>
              <w:left w:val="single" w:sz="4" w:space="0" w:color="auto"/>
              <w:bottom w:val="single" w:sz="4" w:space="0" w:color="auto"/>
              <w:right w:val="single" w:sz="4" w:space="0" w:color="auto"/>
            </w:tcBorders>
          </w:tcPr>
          <w:p w:rsidR="00B45250" w:rsidRPr="001744D9" w:rsidRDefault="00B45250"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96,8</w:t>
            </w:r>
          </w:p>
        </w:tc>
        <w:tc>
          <w:tcPr>
            <w:tcW w:w="1029" w:type="dxa"/>
            <w:tcBorders>
              <w:top w:val="single" w:sz="4" w:space="0" w:color="auto"/>
              <w:left w:val="single" w:sz="4" w:space="0" w:color="auto"/>
              <w:bottom w:val="single" w:sz="4" w:space="0" w:color="auto"/>
              <w:right w:val="single" w:sz="4" w:space="0" w:color="auto"/>
            </w:tcBorders>
          </w:tcPr>
          <w:p w:rsidR="00B45250" w:rsidRPr="001744D9" w:rsidRDefault="00B45250"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22,5</w:t>
            </w:r>
          </w:p>
        </w:tc>
        <w:tc>
          <w:tcPr>
            <w:tcW w:w="1353" w:type="dxa"/>
            <w:tcBorders>
              <w:top w:val="single" w:sz="4" w:space="0" w:color="auto"/>
              <w:left w:val="single" w:sz="4" w:space="0" w:color="auto"/>
              <w:bottom w:val="single" w:sz="4" w:space="0" w:color="auto"/>
              <w:right w:val="single" w:sz="4" w:space="0" w:color="auto"/>
            </w:tcBorders>
          </w:tcPr>
          <w:p w:rsidR="00B45250" w:rsidRPr="001744D9" w:rsidRDefault="00B45250" w:rsidP="00B45250">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B45250" w:rsidRPr="001744D9" w:rsidRDefault="000E447F" w:rsidP="00B45250">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71" w:type="dxa"/>
            <w:tcBorders>
              <w:top w:val="single" w:sz="4" w:space="0" w:color="auto"/>
              <w:left w:val="single" w:sz="4" w:space="0" w:color="auto"/>
              <w:bottom w:val="single" w:sz="4" w:space="0" w:color="auto"/>
              <w:right w:val="single" w:sz="4" w:space="0" w:color="auto"/>
            </w:tcBorders>
          </w:tcPr>
          <w:p w:rsidR="00B45250" w:rsidRPr="001744D9" w:rsidRDefault="000E447F" w:rsidP="00B45250">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B45250" w:rsidRPr="001744D9" w:rsidTr="00B45250">
        <w:trPr>
          <w:trHeight w:val="373"/>
        </w:trPr>
        <w:tc>
          <w:tcPr>
            <w:tcW w:w="490" w:type="dxa"/>
            <w:tcBorders>
              <w:top w:val="single" w:sz="4" w:space="0" w:color="auto"/>
              <w:left w:val="single" w:sz="4" w:space="0" w:color="auto"/>
              <w:bottom w:val="single" w:sz="4" w:space="0" w:color="auto"/>
              <w:right w:val="single" w:sz="4" w:space="0" w:color="auto"/>
            </w:tcBorders>
          </w:tcPr>
          <w:p w:rsidR="00B45250" w:rsidRPr="001744D9" w:rsidRDefault="00B45250" w:rsidP="001744D9">
            <w:pPr>
              <w:spacing w:line="360" w:lineRule="auto"/>
              <w:jc w:val="both"/>
              <w:rPr>
                <w:rFonts w:ascii="Times New Roman" w:hAnsi="Times New Roman" w:cs="Times New Roman"/>
                <w:b/>
                <w:sz w:val="24"/>
                <w:szCs w:val="24"/>
              </w:rPr>
            </w:pPr>
            <w:r w:rsidRPr="001744D9">
              <w:rPr>
                <w:rFonts w:ascii="Times New Roman" w:hAnsi="Times New Roman" w:cs="Times New Roman"/>
                <w:b/>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B45250" w:rsidRPr="001744D9" w:rsidRDefault="00B45250"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31</w:t>
            </w:r>
          </w:p>
        </w:tc>
        <w:tc>
          <w:tcPr>
            <w:tcW w:w="1276" w:type="dxa"/>
            <w:tcBorders>
              <w:top w:val="single" w:sz="4" w:space="0" w:color="auto"/>
              <w:left w:val="single" w:sz="4" w:space="0" w:color="auto"/>
              <w:bottom w:val="single" w:sz="4" w:space="0" w:color="auto"/>
              <w:right w:val="single" w:sz="4" w:space="0" w:color="auto"/>
            </w:tcBorders>
          </w:tcPr>
          <w:p w:rsidR="00B45250" w:rsidRPr="001744D9" w:rsidRDefault="00B45250"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81,3</w:t>
            </w:r>
          </w:p>
        </w:tc>
        <w:tc>
          <w:tcPr>
            <w:tcW w:w="1134" w:type="dxa"/>
            <w:tcBorders>
              <w:top w:val="single" w:sz="4" w:space="0" w:color="auto"/>
              <w:left w:val="single" w:sz="4" w:space="0" w:color="auto"/>
              <w:bottom w:val="single" w:sz="4" w:space="0" w:color="auto"/>
              <w:right w:val="single" w:sz="4" w:space="0" w:color="auto"/>
            </w:tcBorders>
          </w:tcPr>
          <w:p w:rsidR="00B45250" w:rsidRPr="001744D9" w:rsidRDefault="00B45250"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15,6</w:t>
            </w:r>
          </w:p>
        </w:tc>
        <w:tc>
          <w:tcPr>
            <w:tcW w:w="1380" w:type="dxa"/>
            <w:tcBorders>
              <w:top w:val="single" w:sz="4" w:space="0" w:color="auto"/>
              <w:left w:val="single" w:sz="4" w:space="0" w:color="auto"/>
              <w:bottom w:val="single" w:sz="4" w:space="0" w:color="auto"/>
              <w:right w:val="single" w:sz="4" w:space="0" w:color="auto"/>
            </w:tcBorders>
          </w:tcPr>
          <w:p w:rsidR="00B45250" w:rsidRPr="001744D9" w:rsidRDefault="00B45250"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34</w:t>
            </w:r>
          </w:p>
        </w:tc>
        <w:tc>
          <w:tcPr>
            <w:tcW w:w="1276" w:type="dxa"/>
            <w:tcBorders>
              <w:top w:val="single" w:sz="4" w:space="0" w:color="auto"/>
              <w:left w:val="single" w:sz="4" w:space="0" w:color="auto"/>
              <w:bottom w:val="single" w:sz="4" w:space="0" w:color="auto"/>
              <w:right w:val="single" w:sz="4" w:space="0" w:color="auto"/>
            </w:tcBorders>
          </w:tcPr>
          <w:p w:rsidR="00B45250" w:rsidRPr="001744D9" w:rsidRDefault="00B45250" w:rsidP="001744D9">
            <w:pPr>
              <w:spacing w:line="360" w:lineRule="auto"/>
              <w:jc w:val="center"/>
              <w:rPr>
                <w:rFonts w:ascii="Times New Roman" w:hAnsi="Times New Roman" w:cs="Times New Roman"/>
                <w:sz w:val="24"/>
                <w:szCs w:val="24"/>
              </w:rPr>
            </w:pPr>
            <w:r>
              <w:rPr>
                <w:rFonts w:ascii="Times New Roman" w:hAnsi="Times New Roman" w:cs="Times New Roman"/>
                <w:sz w:val="24"/>
                <w:szCs w:val="24"/>
              </w:rPr>
              <w:t>85,3</w:t>
            </w:r>
          </w:p>
        </w:tc>
        <w:tc>
          <w:tcPr>
            <w:tcW w:w="1029" w:type="dxa"/>
            <w:tcBorders>
              <w:top w:val="single" w:sz="4" w:space="0" w:color="auto"/>
              <w:left w:val="single" w:sz="4" w:space="0" w:color="auto"/>
              <w:bottom w:val="single" w:sz="4" w:space="0" w:color="auto"/>
              <w:right w:val="single" w:sz="4" w:space="0" w:color="auto"/>
            </w:tcBorders>
          </w:tcPr>
          <w:p w:rsidR="00B45250" w:rsidRPr="001744D9" w:rsidRDefault="00B45250" w:rsidP="001744D9">
            <w:pPr>
              <w:spacing w:line="360" w:lineRule="auto"/>
              <w:jc w:val="center"/>
              <w:rPr>
                <w:rFonts w:ascii="Times New Roman" w:hAnsi="Times New Roman" w:cs="Times New Roman"/>
                <w:sz w:val="24"/>
                <w:szCs w:val="24"/>
              </w:rPr>
            </w:pPr>
            <w:r>
              <w:rPr>
                <w:rFonts w:ascii="Times New Roman" w:hAnsi="Times New Roman" w:cs="Times New Roman"/>
                <w:sz w:val="24"/>
                <w:szCs w:val="24"/>
              </w:rPr>
              <w:t>17,6</w:t>
            </w:r>
          </w:p>
        </w:tc>
        <w:tc>
          <w:tcPr>
            <w:tcW w:w="1353" w:type="dxa"/>
            <w:tcBorders>
              <w:top w:val="single" w:sz="4" w:space="0" w:color="auto"/>
              <w:left w:val="single" w:sz="4" w:space="0" w:color="auto"/>
              <w:bottom w:val="single" w:sz="4" w:space="0" w:color="auto"/>
              <w:right w:val="single" w:sz="4" w:space="0" w:color="auto"/>
            </w:tcBorders>
          </w:tcPr>
          <w:p w:rsidR="00B45250" w:rsidRPr="001744D9" w:rsidRDefault="000E447F" w:rsidP="001744D9">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B45250" w:rsidRPr="001744D9" w:rsidRDefault="000E447F" w:rsidP="001744D9">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71" w:type="dxa"/>
            <w:tcBorders>
              <w:top w:val="single" w:sz="4" w:space="0" w:color="auto"/>
              <w:left w:val="single" w:sz="4" w:space="0" w:color="auto"/>
              <w:bottom w:val="single" w:sz="4" w:space="0" w:color="auto"/>
              <w:right w:val="single" w:sz="4" w:space="0" w:color="auto"/>
            </w:tcBorders>
          </w:tcPr>
          <w:p w:rsidR="00B45250" w:rsidRPr="001744D9" w:rsidRDefault="000E447F" w:rsidP="001744D9">
            <w:pPr>
              <w:spacing w:line="360" w:lineRule="auto"/>
              <w:jc w:val="center"/>
              <w:rPr>
                <w:rFonts w:ascii="Times New Roman" w:hAnsi="Times New Roman" w:cs="Times New Roman"/>
                <w:sz w:val="24"/>
                <w:szCs w:val="24"/>
              </w:rPr>
            </w:pPr>
            <w:r>
              <w:rPr>
                <w:rFonts w:ascii="Times New Roman" w:hAnsi="Times New Roman" w:cs="Times New Roman"/>
                <w:sz w:val="24"/>
                <w:szCs w:val="24"/>
              </w:rPr>
              <w:t>32.3</w:t>
            </w:r>
          </w:p>
        </w:tc>
      </w:tr>
      <w:tr w:rsidR="00F77D64" w:rsidRPr="001744D9" w:rsidTr="00B45250">
        <w:trPr>
          <w:trHeight w:val="611"/>
        </w:trPr>
        <w:tc>
          <w:tcPr>
            <w:tcW w:w="490" w:type="dxa"/>
            <w:tcBorders>
              <w:top w:val="single" w:sz="4" w:space="0" w:color="auto"/>
              <w:left w:val="single" w:sz="4" w:space="0" w:color="auto"/>
              <w:bottom w:val="single" w:sz="4" w:space="0" w:color="auto"/>
              <w:right w:val="single" w:sz="4" w:space="0" w:color="auto"/>
            </w:tcBorders>
          </w:tcPr>
          <w:p w:rsidR="00F77D64" w:rsidRPr="001744D9" w:rsidRDefault="00F77D64" w:rsidP="001744D9">
            <w:pPr>
              <w:spacing w:line="360" w:lineRule="auto"/>
              <w:jc w:val="both"/>
              <w:rPr>
                <w:rFonts w:ascii="Times New Roman" w:hAnsi="Times New Roman" w:cs="Times New Roman"/>
                <w:b/>
                <w:sz w:val="24"/>
                <w:szCs w:val="24"/>
              </w:rPr>
            </w:pPr>
            <w:r w:rsidRPr="001744D9">
              <w:rPr>
                <w:rFonts w:ascii="Times New Roman" w:hAnsi="Times New Roman" w:cs="Times New Roman"/>
                <w:b/>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F77D64" w:rsidRPr="001744D9" w:rsidRDefault="00F77D64" w:rsidP="00153A04">
            <w:pPr>
              <w:spacing w:line="360" w:lineRule="auto"/>
              <w:jc w:val="center"/>
              <w:rPr>
                <w:rFonts w:ascii="Times New Roman" w:hAnsi="Times New Roman" w:cs="Times New Roman"/>
                <w:b/>
                <w:sz w:val="24"/>
                <w:szCs w:val="24"/>
              </w:rPr>
            </w:pPr>
            <w:r w:rsidRPr="001744D9">
              <w:rPr>
                <w:rFonts w:ascii="Times New Roman" w:hAnsi="Times New Roman" w:cs="Times New Roman"/>
                <w:b/>
                <w:sz w:val="24"/>
                <w:szCs w:val="24"/>
              </w:rPr>
              <w:t>167</w:t>
            </w:r>
          </w:p>
        </w:tc>
        <w:tc>
          <w:tcPr>
            <w:tcW w:w="1276" w:type="dxa"/>
            <w:tcBorders>
              <w:top w:val="single" w:sz="4" w:space="0" w:color="auto"/>
              <w:left w:val="single" w:sz="4" w:space="0" w:color="auto"/>
              <w:bottom w:val="single" w:sz="4" w:space="0" w:color="auto"/>
              <w:right w:val="single" w:sz="4" w:space="0" w:color="auto"/>
            </w:tcBorders>
          </w:tcPr>
          <w:p w:rsidR="00F77D64" w:rsidRPr="001744D9" w:rsidRDefault="00F77D64" w:rsidP="00153A04">
            <w:pPr>
              <w:spacing w:line="360" w:lineRule="auto"/>
              <w:jc w:val="center"/>
              <w:rPr>
                <w:rFonts w:ascii="Times New Roman" w:hAnsi="Times New Roman" w:cs="Times New Roman"/>
                <w:b/>
                <w:sz w:val="24"/>
                <w:szCs w:val="24"/>
              </w:rPr>
            </w:pPr>
            <w:r w:rsidRPr="001744D9">
              <w:rPr>
                <w:rFonts w:ascii="Times New Roman" w:hAnsi="Times New Roman" w:cs="Times New Roman"/>
                <w:b/>
                <w:sz w:val="24"/>
                <w:szCs w:val="24"/>
              </w:rPr>
              <w:t>91</w:t>
            </w:r>
          </w:p>
        </w:tc>
        <w:tc>
          <w:tcPr>
            <w:tcW w:w="1134" w:type="dxa"/>
            <w:tcBorders>
              <w:top w:val="single" w:sz="4" w:space="0" w:color="auto"/>
              <w:left w:val="single" w:sz="4" w:space="0" w:color="auto"/>
              <w:bottom w:val="single" w:sz="4" w:space="0" w:color="auto"/>
              <w:right w:val="single" w:sz="4" w:space="0" w:color="auto"/>
            </w:tcBorders>
          </w:tcPr>
          <w:p w:rsidR="00F77D64" w:rsidRPr="001744D9" w:rsidRDefault="00F77D64" w:rsidP="00153A04">
            <w:pPr>
              <w:spacing w:line="360" w:lineRule="auto"/>
              <w:jc w:val="center"/>
              <w:rPr>
                <w:rFonts w:ascii="Times New Roman" w:hAnsi="Times New Roman" w:cs="Times New Roman"/>
                <w:b/>
                <w:sz w:val="24"/>
                <w:szCs w:val="24"/>
              </w:rPr>
            </w:pPr>
            <w:r w:rsidRPr="001744D9">
              <w:rPr>
                <w:rFonts w:ascii="Times New Roman" w:hAnsi="Times New Roman" w:cs="Times New Roman"/>
                <w:b/>
                <w:sz w:val="24"/>
                <w:szCs w:val="24"/>
              </w:rPr>
              <w:t>20,4</w:t>
            </w:r>
          </w:p>
        </w:tc>
        <w:tc>
          <w:tcPr>
            <w:tcW w:w="1380" w:type="dxa"/>
            <w:tcBorders>
              <w:top w:val="single" w:sz="4" w:space="0" w:color="auto"/>
              <w:left w:val="single" w:sz="4" w:space="0" w:color="auto"/>
              <w:bottom w:val="single" w:sz="4" w:space="0" w:color="auto"/>
              <w:right w:val="single" w:sz="4" w:space="0" w:color="auto"/>
            </w:tcBorders>
          </w:tcPr>
          <w:p w:rsidR="00F77D64" w:rsidRPr="001744D9" w:rsidRDefault="00F77D64" w:rsidP="00153A04">
            <w:pPr>
              <w:spacing w:line="360" w:lineRule="auto"/>
              <w:jc w:val="center"/>
              <w:rPr>
                <w:rFonts w:ascii="Times New Roman" w:hAnsi="Times New Roman" w:cs="Times New Roman"/>
                <w:b/>
                <w:sz w:val="24"/>
                <w:szCs w:val="24"/>
              </w:rPr>
            </w:pPr>
            <w:r w:rsidRPr="001744D9">
              <w:rPr>
                <w:rFonts w:ascii="Times New Roman" w:hAnsi="Times New Roman" w:cs="Times New Roman"/>
                <w:b/>
                <w:sz w:val="24"/>
                <w:szCs w:val="24"/>
              </w:rPr>
              <w:t>159</w:t>
            </w:r>
          </w:p>
        </w:tc>
        <w:tc>
          <w:tcPr>
            <w:tcW w:w="1276" w:type="dxa"/>
            <w:tcBorders>
              <w:top w:val="single" w:sz="4" w:space="0" w:color="auto"/>
              <w:left w:val="single" w:sz="4" w:space="0" w:color="auto"/>
              <w:bottom w:val="single" w:sz="4" w:space="0" w:color="auto"/>
              <w:right w:val="single" w:sz="4" w:space="0" w:color="auto"/>
            </w:tcBorders>
          </w:tcPr>
          <w:p w:rsidR="00F77D64" w:rsidRPr="001744D9" w:rsidRDefault="00F77D64" w:rsidP="00153A04">
            <w:pPr>
              <w:spacing w:line="360" w:lineRule="auto"/>
              <w:jc w:val="center"/>
              <w:rPr>
                <w:rFonts w:ascii="Times New Roman" w:hAnsi="Times New Roman" w:cs="Times New Roman"/>
                <w:b/>
                <w:sz w:val="24"/>
                <w:szCs w:val="24"/>
              </w:rPr>
            </w:pPr>
            <w:r w:rsidRPr="001744D9">
              <w:rPr>
                <w:rFonts w:ascii="Times New Roman" w:hAnsi="Times New Roman" w:cs="Times New Roman"/>
                <w:b/>
                <w:sz w:val="24"/>
                <w:szCs w:val="24"/>
              </w:rPr>
              <w:t>91,2</w:t>
            </w:r>
          </w:p>
        </w:tc>
        <w:tc>
          <w:tcPr>
            <w:tcW w:w="1029" w:type="dxa"/>
            <w:tcBorders>
              <w:top w:val="single" w:sz="4" w:space="0" w:color="auto"/>
              <w:left w:val="single" w:sz="4" w:space="0" w:color="auto"/>
              <w:bottom w:val="single" w:sz="4" w:space="0" w:color="auto"/>
              <w:right w:val="single" w:sz="4" w:space="0" w:color="auto"/>
            </w:tcBorders>
          </w:tcPr>
          <w:p w:rsidR="00F77D64" w:rsidRPr="001744D9" w:rsidRDefault="00F77D64" w:rsidP="00153A04">
            <w:pPr>
              <w:spacing w:line="360" w:lineRule="auto"/>
              <w:jc w:val="center"/>
              <w:rPr>
                <w:rFonts w:ascii="Times New Roman" w:hAnsi="Times New Roman" w:cs="Times New Roman"/>
                <w:b/>
                <w:sz w:val="24"/>
                <w:szCs w:val="24"/>
              </w:rPr>
            </w:pPr>
            <w:r w:rsidRPr="001744D9">
              <w:rPr>
                <w:rFonts w:ascii="Times New Roman" w:hAnsi="Times New Roman" w:cs="Times New Roman"/>
                <w:b/>
                <w:sz w:val="24"/>
                <w:szCs w:val="24"/>
              </w:rPr>
              <w:t>24,5</w:t>
            </w:r>
          </w:p>
        </w:tc>
        <w:tc>
          <w:tcPr>
            <w:tcW w:w="1353" w:type="dxa"/>
            <w:tcBorders>
              <w:top w:val="single" w:sz="4" w:space="0" w:color="auto"/>
              <w:left w:val="single" w:sz="4" w:space="0" w:color="auto"/>
              <w:bottom w:val="single" w:sz="4" w:space="0" w:color="auto"/>
              <w:right w:val="single" w:sz="4" w:space="0" w:color="auto"/>
            </w:tcBorders>
          </w:tcPr>
          <w:p w:rsidR="00F77D64" w:rsidRPr="001744D9" w:rsidRDefault="00F77D64" w:rsidP="001744D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162</w:t>
            </w:r>
          </w:p>
        </w:tc>
        <w:tc>
          <w:tcPr>
            <w:tcW w:w="1134" w:type="dxa"/>
            <w:tcBorders>
              <w:top w:val="single" w:sz="4" w:space="0" w:color="auto"/>
              <w:left w:val="single" w:sz="4" w:space="0" w:color="auto"/>
              <w:bottom w:val="single" w:sz="4" w:space="0" w:color="auto"/>
              <w:right w:val="single" w:sz="4" w:space="0" w:color="auto"/>
            </w:tcBorders>
          </w:tcPr>
          <w:p w:rsidR="00F77D64" w:rsidRPr="001744D9" w:rsidRDefault="00F77D64" w:rsidP="001744D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98,8</w:t>
            </w:r>
          </w:p>
        </w:tc>
        <w:tc>
          <w:tcPr>
            <w:tcW w:w="1071" w:type="dxa"/>
            <w:tcBorders>
              <w:top w:val="single" w:sz="4" w:space="0" w:color="auto"/>
              <w:left w:val="single" w:sz="4" w:space="0" w:color="auto"/>
              <w:bottom w:val="single" w:sz="4" w:space="0" w:color="auto"/>
              <w:right w:val="single" w:sz="4" w:space="0" w:color="auto"/>
            </w:tcBorders>
          </w:tcPr>
          <w:p w:rsidR="00F77D64" w:rsidRPr="001744D9" w:rsidRDefault="00F77D64" w:rsidP="001744D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29,6</w:t>
            </w:r>
          </w:p>
        </w:tc>
      </w:tr>
      <w:tr w:rsidR="00F77D64" w:rsidRPr="001744D9" w:rsidTr="00B45250">
        <w:trPr>
          <w:trHeight w:val="373"/>
        </w:trPr>
        <w:tc>
          <w:tcPr>
            <w:tcW w:w="490" w:type="dxa"/>
            <w:tcBorders>
              <w:top w:val="single" w:sz="4" w:space="0" w:color="auto"/>
              <w:left w:val="single" w:sz="4" w:space="0" w:color="auto"/>
              <w:bottom w:val="single" w:sz="4" w:space="0" w:color="auto"/>
              <w:right w:val="single" w:sz="4" w:space="0" w:color="auto"/>
            </w:tcBorders>
          </w:tcPr>
          <w:p w:rsidR="00F77D64" w:rsidRPr="001744D9" w:rsidRDefault="00F77D64" w:rsidP="001744D9">
            <w:pPr>
              <w:spacing w:line="360" w:lineRule="auto"/>
              <w:jc w:val="both"/>
              <w:rPr>
                <w:rFonts w:ascii="Times New Roman" w:hAnsi="Times New Roman" w:cs="Times New Roman"/>
                <w:b/>
                <w:sz w:val="24"/>
                <w:szCs w:val="24"/>
              </w:rPr>
            </w:pPr>
            <w:r w:rsidRPr="001744D9">
              <w:rPr>
                <w:rFonts w:ascii="Times New Roman" w:hAnsi="Times New Roman" w:cs="Times New Roman"/>
                <w:b/>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F77D64" w:rsidRPr="001744D9" w:rsidRDefault="00F77D64"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22</w:t>
            </w:r>
          </w:p>
        </w:tc>
        <w:tc>
          <w:tcPr>
            <w:tcW w:w="1276" w:type="dxa"/>
            <w:tcBorders>
              <w:top w:val="single" w:sz="4" w:space="0" w:color="auto"/>
              <w:left w:val="single" w:sz="4" w:space="0" w:color="auto"/>
              <w:bottom w:val="single" w:sz="4" w:space="0" w:color="auto"/>
              <w:right w:val="single" w:sz="4" w:space="0" w:color="auto"/>
            </w:tcBorders>
          </w:tcPr>
          <w:p w:rsidR="00F77D64" w:rsidRPr="001744D9" w:rsidRDefault="00F77D64"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F77D64" w:rsidRPr="001744D9" w:rsidRDefault="00F77D64"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27,3</w:t>
            </w:r>
          </w:p>
        </w:tc>
        <w:tc>
          <w:tcPr>
            <w:tcW w:w="1380" w:type="dxa"/>
            <w:tcBorders>
              <w:top w:val="single" w:sz="4" w:space="0" w:color="auto"/>
              <w:left w:val="single" w:sz="4" w:space="0" w:color="auto"/>
              <w:bottom w:val="single" w:sz="4" w:space="0" w:color="auto"/>
              <w:right w:val="single" w:sz="4" w:space="0" w:color="auto"/>
            </w:tcBorders>
          </w:tcPr>
          <w:p w:rsidR="00F77D64" w:rsidRPr="001744D9" w:rsidRDefault="00F77D64"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16</w:t>
            </w:r>
          </w:p>
        </w:tc>
        <w:tc>
          <w:tcPr>
            <w:tcW w:w="1276" w:type="dxa"/>
            <w:tcBorders>
              <w:top w:val="single" w:sz="4" w:space="0" w:color="auto"/>
              <w:left w:val="single" w:sz="4" w:space="0" w:color="auto"/>
              <w:bottom w:val="single" w:sz="4" w:space="0" w:color="auto"/>
              <w:right w:val="single" w:sz="4" w:space="0" w:color="auto"/>
            </w:tcBorders>
          </w:tcPr>
          <w:p w:rsidR="00F77D64" w:rsidRPr="001744D9" w:rsidRDefault="00F77D64"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93,8</w:t>
            </w:r>
          </w:p>
        </w:tc>
        <w:tc>
          <w:tcPr>
            <w:tcW w:w="1029" w:type="dxa"/>
            <w:tcBorders>
              <w:top w:val="single" w:sz="4" w:space="0" w:color="auto"/>
              <w:left w:val="single" w:sz="4" w:space="0" w:color="auto"/>
              <w:bottom w:val="single" w:sz="4" w:space="0" w:color="auto"/>
              <w:right w:val="single" w:sz="4" w:space="0" w:color="auto"/>
            </w:tcBorders>
          </w:tcPr>
          <w:p w:rsidR="00F77D64" w:rsidRPr="001744D9" w:rsidRDefault="00F77D64"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6,3</w:t>
            </w:r>
          </w:p>
        </w:tc>
        <w:tc>
          <w:tcPr>
            <w:tcW w:w="1353" w:type="dxa"/>
            <w:tcBorders>
              <w:top w:val="single" w:sz="4" w:space="0" w:color="auto"/>
              <w:left w:val="single" w:sz="4" w:space="0" w:color="auto"/>
              <w:bottom w:val="single" w:sz="4" w:space="0" w:color="auto"/>
              <w:right w:val="single" w:sz="4" w:space="0" w:color="auto"/>
            </w:tcBorders>
          </w:tcPr>
          <w:p w:rsidR="00F77D64" w:rsidRPr="001744D9" w:rsidRDefault="00F77D64" w:rsidP="001744D9">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F77D64" w:rsidRPr="001744D9" w:rsidRDefault="00F77D64" w:rsidP="001744D9">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71" w:type="dxa"/>
            <w:tcBorders>
              <w:top w:val="single" w:sz="4" w:space="0" w:color="auto"/>
              <w:left w:val="single" w:sz="4" w:space="0" w:color="auto"/>
              <w:bottom w:val="single" w:sz="4" w:space="0" w:color="auto"/>
              <w:right w:val="single" w:sz="4" w:space="0" w:color="auto"/>
            </w:tcBorders>
          </w:tcPr>
          <w:p w:rsidR="00F77D64" w:rsidRPr="001744D9" w:rsidRDefault="00F77D64" w:rsidP="001744D9">
            <w:pPr>
              <w:spacing w:line="360" w:lineRule="auto"/>
              <w:jc w:val="center"/>
              <w:rPr>
                <w:rFonts w:ascii="Times New Roman" w:hAnsi="Times New Roman" w:cs="Times New Roman"/>
                <w:sz w:val="24"/>
                <w:szCs w:val="24"/>
              </w:rPr>
            </w:pPr>
            <w:r>
              <w:rPr>
                <w:rFonts w:ascii="Times New Roman" w:hAnsi="Times New Roman" w:cs="Times New Roman"/>
                <w:sz w:val="24"/>
                <w:szCs w:val="24"/>
              </w:rPr>
              <w:t>36,4</w:t>
            </w:r>
          </w:p>
        </w:tc>
      </w:tr>
      <w:tr w:rsidR="00F77D64" w:rsidRPr="001744D9" w:rsidTr="00B45250">
        <w:trPr>
          <w:trHeight w:val="373"/>
        </w:trPr>
        <w:tc>
          <w:tcPr>
            <w:tcW w:w="490" w:type="dxa"/>
            <w:tcBorders>
              <w:top w:val="single" w:sz="4" w:space="0" w:color="auto"/>
              <w:left w:val="single" w:sz="4" w:space="0" w:color="auto"/>
              <w:bottom w:val="single" w:sz="4" w:space="0" w:color="auto"/>
              <w:right w:val="single" w:sz="4" w:space="0" w:color="auto"/>
            </w:tcBorders>
          </w:tcPr>
          <w:p w:rsidR="00F77D64" w:rsidRPr="001744D9" w:rsidRDefault="00F77D64" w:rsidP="001744D9">
            <w:pPr>
              <w:spacing w:line="360" w:lineRule="auto"/>
              <w:jc w:val="both"/>
              <w:rPr>
                <w:rFonts w:ascii="Times New Roman" w:hAnsi="Times New Roman" w:cs="Times New Roman"/>
                <w:b/>
                <w:sz w:val="24"/>
                <w:szCs w:val="24"/>
              </w:rPr>
            </w:pPr>
            <w:r w:rsidRPr="001744D9">
              <w:rPr>
                <w:rFonts w:ascii="Times New Roman" w:hAnsi="Times New Roman" w:cs="Times New Roman"/>
                <w:b/>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F77D64" w:rsidRPr="001744D9" w:rsidRDefault="00F77D64"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17</w:t>
            </w:r>
          </w:p>
        </w:tc>
        <w:tc>
          <w:tcPr>
            <w:tcW w:w="1276" w:type="dxa"/>
            <w:tcBorders>
              <w:top w:val="single" w:sz="4" w:space="0" w:color="auto"/>
              <w:left w:val="single" w:sz="4" w:space="0" w:color="auto"/>
              <w:bottom w:val="single" w:sz="4" w:space="0" w:color="auto"/>
              <w:right w:val="single" w:sz="4" w:space="0" w:color="auto"/>
            </w:tcBorders>
          </w:tcPr>
          <w:p w:rsidR="00F77D64" w:rsidRPr="001744D9" w:rsidRDefault="00F77D64"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F77D64" w:rsidRPr="001744D9" w:rsidRDefault="00F77D64"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29,4</w:t>
            </w:r>
          </w:p>
        </w:tc>
        <w:tc>
          <w:tcPr>
            <w:tcW w:w="1380" w:type="dxa"/>
            <w:tcBorders>
              <w:top w:val="single" w:sz="4" w:space="0" w:color="auto"/>
              <w:left w:val="single" w:sz="4" w:space="0" w:color="auto"/>
              <w:bottom w:val="single" w:sz="4" w:space="0" w:color="auto"/>
              <w:right w:val="single" w:sz="4" w:space="0" w:color="auto"/>
            </w:tcBorders>
          </w:tcPr>
          <w:p w:rsidR="00F77D64" w:rsidRPr="001744D9" w:rsidRDefault="00F77D64"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19</w:t>
            </w:r>
          </w:p>
        </w:tc>
        <w:tc>
          <w:tcPr>
            <w:tcW w:w="1276" w:type="dxa"/>
            <w:tcBorders>
              <w:top w:val="single" w:sz="4" w:space="0" w:color="auto"/>
              <w:left w:val="single" w:sz="4" w:space="0" w:color="auto"/>
              <w:bottom w:val="single" w:sz="4" w:space="0" w:color="auto"/>
              <w:right w:val="single" w:sz="4" w:space="0" w:color="auto"/>
            </w:tcBorders>
          </w:tcPr>
          <w:p w:rsidR="00F77D64" w:rsidRPr="001744D9" w:rsidRDefault="00F77D64"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100</w:t>
            </w:r>
          </w:p>
        </w:tc>
        <w:tc>
          <w:tcPr>
            <w:tcW w:w="1029" w:type="dxa"/>
            <w:tcBorders>
              <w:top w:val="single" w:sz="4" w:space="0" w:color="auto"/>
              <w:left w:val="single" w:sz="4" w:space="0" w:color="auto"/>
              <w:bottom w:val="single" w:sz="4" w:space="0" w:color="auto"/>
              <w:right w:val="single" w:sz="4" w:space="0" w:color="auto"/>
            </w:tcBorders>
          </w:tcPr>
          <w:p w:rsidR="00F77D64" w:rsidRPr="001744D9" w:rsidRDefault="00F77D64" w:rsidP="00153A04">
            <w:pPr>
              <w:spacing w:line="360" w:lineRule="auto"/>
              <w:jc w:val="center"/>
              <w:rPr>
                <w:rFonts w:ascii="Times New Roman" w:hAnsi="Times New Roman" w:cs="Times New Roman"/>
                <w:sz w:val="24"/>
                <w:szCs w:val="24"/>
              </w:rPr>
            </w:pPr>
            <w:r w:rsidRPr="001744D9">
              <w:rPr>
                <w:rFonts w:ascii="Times New Roman" w:hAnsi="Times New Roman" w:cs="Times New Roman"/>
                <w:sz w:val="24"/>
                <w:szCs w:val="24"/>
              </w:rPr>
              <w:t>42,1</w:t>
            </w:r>
          </w:p>
        </w:tc>
        <w:tc>
          <w:tcPr>
            <w:tcW w:w="1353" w:type="dxa"/>
            <w:tcBorders>
              <w:top w:val="single" w:sz="4" w:space="0" w:color="auto"/>
              <w:left w:val="single" w:sz="4" w:space="0" w:color="auto"/>
              <w:bottom w:val="single" w:sz="4" w:space="0" w:color="auto"/>
              <w:right w:val="single" w:sz="4" w:space="0" w:color="auto"/>
            </w:tcBorders>
          </w:tcPr>
          <w:p w:rsidR="00F77D64" w:rsidRPr="001744D9" w:rsidRDefault="00F77D64" w:rsidP="001744D9">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F77D64" w:rsidRPr="001744D9" w:rsidRDefault="00F77D64" w:rsidP="001744D9">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71" w:type="dxa"/>
            <w:tcBorders>
              <w:top w:val="single" w:sz="4" w:space="0" w:color="auto"/>
              <w:left w:val="single" w:sz="4" w:space="0" w:color="auto"/>
              <w:bottom w:val="single" w:sz="4" w:space="0" w:color="auto"/>
              <w:right w:val="single" w:sz="4" w:space="0" w:color="auto"/>
            </w:tcBorders>
          </w:tcPr>
          <w:p w:rsidR="00F77D64" w:rsidRPr="001744D9" w:rsidRDefault="00F77D64" w:rsidP="001744D9">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F77D64" w:rsidRPr="001744D9" w:rsidTr="00B45250">
        <w:trPr>
          <w:trHeight w:val="536"/>
        </w:trPr>
        <w:tc>
          <w:tcPr>
            <w:tcW w:w="490" w:type="dxa"/>
            <w:tcBorders>
              <w:top w:val="single" w:sz="4" w:space="0" w:color="auto"/>
              <w:left w:val="single" w:sz="4" w:space="0" w:color="auto"/>
              <w:bottom w:val="single" w:sz="4" w:space="0" w:color="auto"/>
              <w:right w:val="single" w:sz="4" w:space="0" w:color="auto"/>
            </w:tcBorders>
          </w:tcPr>
          <w:p w:rsidR="00F77D64" w:rsidRPr="001744D9" w:rsidRDefault="00F77D64" w:rsidP="001744D9">
            <w:pPr>
              <w:spacing w:line="360" w:lineRule="auto"/>
              <w:jc w:val="both"/>
              <w:rPr>
                <w:rFonts w:ascii="Times New Roman" w:hAnsi="Times New Roman" w:cs="Times New Roman"/>
                <w:b/>
                <w:sz w:val="18"/>
                <w:szCs w:val="18"/>
              </w:rPr>
            </w:pPr>
            <w:r w:rsidRPr="001744D9">
              <w:rPr>
                <w:rFonts w:ascii="Times New Roman" w:hAnsi="Times New Roman" w:cs="Times New Roman"/>
                <w:b/>
                <w:sz w:val="18"/>
                <w:szCs w:val="18"/>
              </w:rPr>
              <w:t>10-11</w:t>
            </w:r>
          </w:p>
        </w:tc>
        <w:tc>
          <w:tcPr>
            <w:tcW w:w="1418" w:type="dxa"/>
            <w:tcBorders>
              <w:top w:val="single" w:sz="4" w:space="0" w:color="auto"/>
              <w:left w:val="single" w:sz="4" w:space="0" w:color="auto"/>
              <w:bottom w:val="single" w:sz="4" w:space="0" w:color="auto"/>
              <w:right w:val="single" w:sz="4" w:space="0" w:color="auto"/>
            </w:tcBorders>
          </w:tcPr>
          <w:p w:rsidR="00F77D64" w:rsidRPr="001744D9" w:rsidRDefault="00F77D64" w:rsidP="00153A04">
            <w:pPr>
              <w:spacing w:line="360" w:lineRule="auto"/>
              <w:jc w:val="center"/>
              <w:rPr>
                <w:rFonts w:ascii="Times New Roman" w:hAnsi="Times New Roman" w:cs="Times New Roman"/>
                <w:b/>
                <w:sz w:val="24"/>
                <w:szCs w:val="24"/>
              </w:rPr>
            </w:pPr>
            <w:r w:rsidRPr="001744D9">
              <w:rPr>
                <w:rFonts w:ascii="Times New Roman" w:hAnsi="Times New Roman" w:cs="Times New Roman"/>
                <w:b/>
                <w:sz w:val="24"/>
                <w:szCs w:val="24"/>
              </w:rPr>
              <w:t>39</w:t>
            </w:r>
          </w:p>
        </w:tc>
        <w:tc>
          <w:tcPr>
            <w:tcW w:w="1276" w:type="dxa"/>
            <w:tcBorders>
              <w:top w:val="single" w:sz="4" w:space="0" w:color="auto"/>
              <w:left w:val="single" w:sz="4" w:space="0" w:color="auto"/>
              <w:bottom w:val="single" w:sz="4" w:space="0" w:color="auto"/>
              <w:right w:val="single" w:sz="4" w:space="0" w:color="auto"/>
            </w:tcBorders>
          </w:tcPr>
          <w:p w:rsidR="00F77D64" w:rsidRPr="001744D9" w:rsidRDefault="00F77D64" w:rsidP="00153A04">
            <w:pPr>
              <w:spacing w:line="360" w:lineRule="auto"/>
              <w:jc w:val="center"/>
              <w:rPr>
                <w:rFonts w:ascii="Times New Roman" w:hAnsi="Times New Roman" w:cs="Times New Roman"/>
                <w:b/>
                <w:sz w:val="24"/>
                <w:szCs w:val="24"/>
              </w:rPr>
            </w:pPr>
            <w:r w:rsidRPr="001744D9">
              <w:rPr>
                <w:rFonts w:ascii="Times New Roman" w:hAnsi="Times New Roman" w:cs="Times New Roman"/>
                <w:b/>
                <w:sz w:val="24"/>
                <w:szCs w:val="24"/>
              </w:rPr>
              <w:t>94,8</w:t>
            </w:r>
          </w:p>
        </w:tc>
        <w:tc>
          <w:tcPr>
            <w:tcW w:w="1134" w:type="dxa"/>
            <w:tcBorders>
              <w:top w:val="single" w:sz="4" w:space="0" w:color="auto"/>
              <w:left w:val="single" w:sz="4" w:space="0" w:color="auto"/>
              <w:bottom w:val="single" w:sz="4" w:space="0" w:color="auto"/>
              <w:right w:val="single" w:sz="4" w:space="0" w:color="auto"/>
            </w:tcBorders>
          </w:tcPr>
          <w:p w:rsidR="00F77D64" w:rsidRPr="001744D9" w:rsidRDefault="00F77D64" w:rsidP="00153A04">
            <w:pPr>
              <w:spacing w:line="360" w:lineRule="auto"/>
              <w:jc w:val="center"/>
              <w:rPr>
                <w:rFonts w:ascii="Times New Roman" w:hAnsi="Times New Roman" w:cs="Times New Roman"/>
                <w:b/>
                <w:sz w:val="24"/>
                <w:szCs w:val="24"/>
              </w:rPr>
            </w:pPr>
            <w:r w:rsidRPr="001744D9">
              <w:rPr>
                <w:rFonts w:ascii="Times New Roman" w:hAnsi="Times New Roman" w:cs="Times New Roman"/>
                <w:b/>
                <w:sz w:val="24"/>
                <w:szCs w:val="24"/>
              </w:rPr>
              <w:t>30,2</w:t>
            </w:r>
          </w:p>
        </w:tc>
        <w:tc>
          <w:tcPr>
            <w:tcW w:w="1380" w:type="dxa"/>
            <w:tcBorders>
              <w:top w:val="single" w:sz="4" w:space="0" w:color="auto"/>
              <w:left w:val="single" w:sz="4" w:space="0" w:color="auto"/>
              <w:bottom w:val="single" w:sz="4" w:space="0" w:color="auto"/>
              <w:right w:val="single" w:sz="4" w:space="0" w:color="auto"/>
            </w:tcBorders>
          </w:tcPr>
          <w:p w:rsidR="00F77D64" w:rsidRPr="001744D9" w:rsidRDefault="00F77D64" w:rsidP="00153A04">
            <w:pPr>
              <w:spacing w:line="360" w:lineRule="auto"/>
              <w:jc w:val="center"/>
              <w:rPr>
                <w:rFonts w:ascii="Times New Roman" w:hAnsi="Times New Roman" w:cs="Times New Roman"/>
                <w:b/>
                <w:sz w:val="24"/>
                <w:szCs w:val="24"/>
              </w:rPr>
            </w:pPr>
            <w:r w:rsidRPr="001744D9">
              <w:rPr>
                <w:rFonts w:ascii="Times New Roman" w:hAnsi="Times New Roman" w:cs="Times New Roman"/>
                <w:b/>
                <w:sz w:val="24"/>
                <w:szCs w:val="24"/>
              </w:rPr>
              <w:t>35</w:t>
            </w:r>
          </w:p>
        </w:tc>
        <w:tc>
          <w:tcPr>
            <w:tcW w:w="1276" w:type="dxa"/>
            <w:tcBorders>
              <w:top w:val="single" w:sz="4" w:space="0" w:color="auto"/>
              <w:left w:val="single" w:sz="4" w:space="0" w:color="auto"/>
              <w:bottom w:val="single" w:sz="4" w:space="0" w:color="auto"/>
              <w:right w:val="single" w:sz="4" w:space="0" w:color="auto"/>
            </w:tcBorders>
          </w:tcPr>
          <w:p w:rsidR="00F77D64" w:rsidRPr="001744D9" w:rsidRDefault="00F77D64" w:rsidP="00153A04">
            <w:pPr>
              <w:spacing w:line="360" w:lineRule="auto"/>
              <w:jc w:val="center"/>
              <w:rPr>
                <w:rFonts w:ascii="Times New Roman" w:hAnsi="Times New Roman" w:cs="Times New Roman"/>
                <w:b/>
                <w:sz w:val="24"/>
                <w:szCs w:val="24"/>
              </w:rPr>
            </w:pPr>
            <w:r w:rsidRPr="001744D9">
              <w:rPr>
                <w:rFonts w:ascii="Times New Roman" w:hAnsi="Times New Roman" w:cs="Times New Roman"/>
                <w:b/>
                <w:sz w:val="24"/>
                <w:szCs w:val="24"/>
              </w:rPr>
              <w:t>97,1</w:t>
            </w:r>
          </w:p>
        </w:tc>
        <w:tc>
          <w:tcPr>
            <w:tcW w:w="1029" w:type="dxa"/>
            <w:tcBorders>
              <w:top w:val="single" w:sz="4" w:space="0" w:color="auto"/>
              <w:left w:val="single" w:sz="4" w:space="0" w:color="auto"/>
              <w:bottom w:val="single" w:sz="4" w:space="0" w:color="auto"/>
              <w:right w:val="single" w:sz="4" w:space="0" w:color="auto"/>
            </w:tcBorders>
          </w:tcPr>
          <w:p w:rsidR="00F77D64" w:rsidRPr="001744D9" w:rsidRDefault="00F77D64" w:rsidP="00153A0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25,7</w:t>
            </w:r>
          </w:p>
        </w:tc>
        <w:tc>
          <w:tcPr>
            <w:tcW w:w="1353" w:type="dxa"/>
            <w:tcBorders>
              <w:top w:val="single" w:sz="4" w:space="0" w:color="auto"/>
              <w:left w:val="single" w:sz="4" w:space="0" w:color="auto"/>
              <w:bottom w:val="single" w:sz="4" w:space="0" w:color="auto"/>
              <w:right w:val="single" w:sz="4" w:space="0" w:color="auto"/>
            </w:tcBorders>
          </w:tcPr>
          <w:p w:rsidR="00F77D64" w:rsidRPr="001744D9" w:rsidRDefault="00F77D64" w:rsidP="001744D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37</w:t>
            </w:r>
          </w:p>
        </w:tc>
        <w:tc>
          <w:tcPr>
            <w:tcW w:w="1134" w:type="dxa"/>
            <w:tcBorders>
              <w:top w:val="single" w:sz="4" w:space="0" w:color="auto"/>
              <w:left w:val="single" w:sz="4" w:space="0" w:color="auto"/>
              <w:bottom w:val="single" w:sz="4" w:space="0" w:color="auto"/>
              <w:right w:val="single" w:sz="4" w:space="0" w:color="auto"/>
            </w:tcBorders>
          </w:tcPr>
          <w:p w:rsidR="00F77D64" w:rsidRPr="001744D9" w:rsidRDefault="00F77D64" w:rsidP="001744D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1071" w:type="dxa"/>
            <w:tcBorders>
              <w:top w:val="single" w:sz="4" w:space="0" w:color="auto"/>
              <w:left w:val="single" w:sz="4" w:space="0" w:color="auto"/>
              <w:bottom w:val="single" w:sz="4" w:space="0" w:color="auto"/>
              <w:right w:val="single" w:sz="4" w:space="0" w:color="auto"/>
            </w:tcBorders>
          </w:tcPr>
          <w:p w:rsidR="00F77D64" w:rsidRPr="001744D9" w:rsidRDefault="00F77D64" w:rsidP="001744D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29.6</w:t>
            </w:r>
          </w:p>
        </w:tc>
      </w:tr>
    </w:tbl>
    <w:p w:rsidR="001744D9" w:rsidRPr="001744D9" w:rsidRDefault="001744D9" w:rsidP="001744D9">
      <w:pPr>
        <w:spacing w:line="360" w:lineRule="auto"/>
        <w:jc w:val="both"/>
        <w:rPr>
          <w:rFonts w:ascii="Times New Roman" w:hAnsi="Times New Roman" w:cs="Times New Roman"/>
          <w:b/>
          <w:sz w:val="24"/>
          <w:szCs w:val="24"/>
        </w:rPr>
      </w:pPr>
      <w:r w:rsidRPr="001744D9">
        <w:rPr>
          <w:rFonts w:ascii="Times New Roman" w:hAnsi="Times New Roman" w:cs="Times New Roman"/>
          <w:b/>
          <w:sz w:val="24"/>
          <w:szCs w:val="24"/>
        </w:rPr>
        <w:t xml:space="preserve">    </w:t>
      </w:r>
    </w:p>
    <w:p w:rsidR="00EA7216" w:rsidRDefault="00EA7216" w:rsidP="000076F1">
      <w:pPr>
        <w:spacing w:after="0" w:line="360" w:lineRule="auto"/>
        <w:contextualSpacing/>
        <w:jc w:val="center"/>
        <w:rPr>
          <w:rStyle w:val="a5"/>
          <w:rFonts w:ascii="Times New Roman" w:hAnsi="Times New Roman" w:cs="Times New Roman"/>
          <w:b/>
          <w:sz w:val="28"/>
          <w:szCs w:val="28"/>
          <w:lang w:val="en-US"/>
        </w:rPr>
      </w:pPr>
    </w:p>
    <w:p w:rsidR="00036B6A" w:rsidRPr="00D3405D" w:rsidRDefault="00153A04" w:rsidP="000076F1">
      <w:pPr>
        <w:spacing w:after="0" w:line="360" w:lineRule="auto"/>
        <w:contextualSpacing/>
        <w:jc w:val="center"/>
        <w:rPr>
          <w:rStyle w:val="a5"/>
          <w:rFonts w:ascii="Times New Roman" w:hAnsi="Times New Roman" w:cs="Times New Roman"/>
          <w:b/>
          <w:sz w:val="28"/>
          <w:szCs w:val="28"/>
        </w:rPr>
      </w:pPr>
      <w:r w:rsidRPr="00D3405D">
        <w:rPr>
          <w:rStyle w:val="a5"/>
          <w:rFonts w:ascii="Times New Roman" w:hAnsi="Times New Roman" w:cs="Times New Roman"/>
          <w:b/>
          <w:sz w:val="28"/>
          <w:szCs w:val="28"/>
        </w:rPr>
        <w:t>Динамика изменения уровня обученности и качества знаний учащихся</w:t>
      </w:r>
      <w:r w:rsidR="000076F1" w:rsidRPr="00D3405D">
        <w:rPr>
          <w:rStyle w:val="a5"/>
          <w:rFonts w:ascii="Times New Roman" w:hAnsi="Times New Roman" w:cs="Times New Roman"/>
          <w:b/>
          <w:sz w:val="28"/>
          <w:szCs w:val="28"/>
        </w:rPr>
        <w:t xml:space="preserve"> 6-9 классов </w:t>
      </w:r>
      <w:r w:rsidRPr="00D3405D">
        <w:rPr>
          <w:rStyle w:val="a5"/>
          <w:rFonts w:ascii="Times New Roman" w:hAnsi="Times New Roman" w:cs="Times New Roman"/>
          <w:b/>
          <w:sz w:val="28"/>
          <w:szCs w:val="28"/>
        </w:rPr>
        <w:t>за 3 года</w:t>
      </w:r>
    </w:p>
    <w:p w:rsidR="00153A04" w:rsidRPr="00153A04" w:rsidRDefault="00153A04" w:rsidP="00153A04">
      <w:pPr>
        <w:spacing w:after="0" w:line="360" w:lineRule="auto"/>
        <w:contextualSpacing/>
        <w:rPr>
          <w:rStyle w:val="a5"/>
          <w:rFonts w:ascii="Times New Roman" w:hAnsi="Times New Roman" w:cs="Times New Roman"/>
          <w:b/>
          <w:i w:val="0"/>
          <w:sz w:val="24"/>
          <w:szCs w:val="24"/>
        </w:rPr>
      </w:pPr>
    </w:p>
    <w:p w:rsidR="00EA7216" w:rsidRDefault="00654317" w:rsidP="00365931">
      <w:pPr>
        <w:spacing w:line="360" w:lineRule="auto"/>
        <w:jc w:val="center"/>
        <w:rPr>
          <w:rStyle w:val="a5"/>
          <w:rFonts w:ascii="Times New Roman" w:hAnsi="Times New Roman" w:cs="Times New Roman"/>
          <w:i w:val="0"/>
          <w:sz w:val="24"/>
          <w:szCs w:val="24"/>
        </w:rPr>
      </w:pPr>
      <w:r w:rsidRPr="00654317">
        <w:rPr>
          <w:rStyle w:val="a5"/>
          <w:rFonts w:ascii="Times New Roman" w:hAnsi="Times New Roman" w:cs="Times New Roman"/>
          <w:i w:val="0"/>
          <w:noProof/>
          <w:sz w:val="24"/>
          <w:szCs w:val="24"/>
          <w:lang w:eastAsia="ru-RU"/>
        </w:rPr>
        <w:drawing>
          <wp:inline distT="0" distB="0" distL="0" distR="0">
            <wp:extent cx="6388951" cy="2311879"/>
            <wp:effectExtent l="19050" t="0" r="11849"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A7216" w:rsidRPr="00EA7216" w:rsidRDefault="00EA7216" w:rsidP="00EA7216">
      <w:pPr>
        <w:rPr>
          <w:rFonts w:ascii="Times New Roman" w:hAnsi="Times New Roman" w:cs="Times New Roman"/>
          <w:sz w:val="24"/>
          <w:szCs w:val="24"/>
        </w:rPr>
      </w:pPr>
    </w:p>
    <w:p w:rsidR="00EA7216" w:rsidRPr="00EA7216" w:rsidRDefault="00EA7216" w:rsidP="00EA7216">
      <w:pPr>
        <w:rPr>
          <w:rFonts w:ascii="Times New Roman" w:hAnsi="Times New Roman" w:cs="Times New Roman"/>
          <w:sz w:val="24"/>
          <w:szCs w:val="24"/>
        </w:rPr>
      </w:pPr>
    </w:p>
    <w:p w:rsidR="00EA7216" w:rsidRPr="00EA7216" w:rsidRDefault="00EA7216" w:rsidP="00EA7216">
      <w:pPr>
        <w:rPr>
          <w:rFonts w:ascii="Times New Roman" w:hAnsi="Times New Roman" w:cs="Times New Roman"/>
          <w:sz w:val="24"/>
          <w:szCs w:val="24"/>
        </w:rPr>
      </w:pPr>
    </w:p>
    <w:p w:rsidR="00EA7216" w:rsidRPr="00EA7216" w:rsidRDefault="00EA7216" w:rsidP="00EA7216">
      <w:pPr>
        <w:rPr>
          <w:rFonts w:ascii="Times New Roman" w:hAnsi="Times New Roman" w:cs="Times New Roman"/>
          <w:sz w:val="24"/>
          <w:szCs w:val="24"/>
        </w:rPr>
      </w:pPr>
    </w:p>
    <w:p w:rsidR="00EA7216" w:rsidRPr="00EA7216" w:rsidRDefault="00EA7216" w:rsidP="00EA7216">
      <w:pPr>
        <w:rPr>
          <w:rFonts w:ascii="Times New Roman" w:hAnsi="Times New Roman" w:cs="Times New Roman"/>
          <w:sz w:val="24"/>
          <w:szCs w:val="24"/>
        </w:rPr>
      </w:pPr>
    </w:p>
    <w:p w:rsidR="00EA7216" w:rsidRDefault="00EA7216" w:rsidP="00EA7216">
      <w:pPr>
        <w:rPr>
          <w:rFonts w:ascii="Times New Roman" w:hAnsi="Times New Roman" w:cs="Times New Roman"/>
          <w:sz w:val="24"/>
          <w:szCs w:val="24"/>
        </w:rPr>
      </w:pPr>
    </w:p>
    <w:p w:rsidR="00EA7216" w:rsidRDefault="00EA7216" w:rsidP="00EA7216">
      <w:pPr>
        <w:rPr>
          <w:rFonts w:ascii="Times New Roman" w:hAnsi="Times New Roman" w:cs="Times New Roman"/>
          <w:sz w:val="24"/>
          <w:szCs w:val="24"/>
        </w:rPr>
      </w:pPr>
    </w:p>
    <w:p w:rsidR="00153A04" w:rsidRDefault="000076F1" w:rsidP="00365931">
      <w:pPr>
        <w:spacing w:line="360" w:lineRule="auto"/>
        <w:jc w:val="center"/>
        <w:rPr>
          <w:rStyle w:val="a5"/>
          <w:rFonts w:ascii="Times New Roman" w:hAnsi="Times New Roman" w:cs="Times New Roman"/>
          <w:i w:val="0"/>
          <w:sz w:val="24"/>
          <w:szCs w:val="24"/>
        </w:rPr>
      </w:pPr>
      <w:r w:rsidRPr="000076F1">
        <w:rPr>
          <w:rStyle w:val="a5"/>
          <w:rFonts w:ascii="Times New Roman" w:hAnsi="Times New Roman" w:cs="Times New Roman"/>
          <w:i w:val="0"/>
          <w:noProof/>
          <w:sz w:val="24"/>
          <w:szCs w:val="24"/>
          <w:lang w:eastAsia="ru-RU"/>
        </w:rPr>
        <w:lastRenderedPageBreak/>
        <w:drawing>
          <wp:inline distT="0" distB="0" distL="0" distR="0">
            <wp:extent cx="5527735" cy="2743200"/>
            <wp:effectExtent l="19050" t="0" r="15815" b="0"/>
            <wp:docPr id="1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076F1" w:rsidRPr="000076F1" w:rsidRDefault="000076F1" w:rsidP="000076F1">
      <w:pPr>
        <w:spacing w:after="0" w:line="240" w:lineRule="auto"/>
        <w:jc w:val="center"/>
        <w:rPr>
          <w:rFonts w:ascii="Calibri" w:eastAsia="Times New Roman" w:hAnsi="Calibri" w:cs="Times New Roman"/>
          <w:color w:val="000000"/>
          <w:lang w:eastAsia="ru-RU"/>
        </w:rPr>
      </w:pPr>
    </w:p>
    <w:p w:rsidR="00153A04" w:rsidRDefault="00153A04" w:rsidP="00365931">
      <w:pPr>
        <w:spacing w:line="360" w:lineRule="auto"/>
        <w:jc w:val="center"/>
        <w:rPr>
          <w:rStyle w:val="a5"/>
          <w:rFonts w:ascii="Times New Roman" w:hAnsi="Times New Roman" w:cs="Times New Roman"/>
          <w:i w:val="0"/>
          <w:sz w:val="24"/>
          <w:szCs w:val="24"/>
        </w:rPr>
      </w:pPr>
    </w:p>
    <w:p w:rsidR="00153A04" w:rsidRDefault="008029F8" w:rsidP="00365931">
      <w:pPr>
        <w:spacing w:line="360" w:lineRule="auto"/>
        <w:jc w:val="center"/>
        <w:rPr>
          <w:rStyle w:val="a5"/>
          <w:rFonts w:ascii="Times New Roman" w:hAnsi="Times New Roman" w:cs="Times New Roman"/>
          <w:i w:val="0"/>
          <w:sz w:val="24"/>
          <w:szCs w:val="24"/>
        </w:rPr>
      </w:pPr>
      <w:r w:rsidRPr="008029F8">
        <w:rPr>
          <w:rStyle w:val="a5"/>
          <w:rFonts w:ascii="Times New Roman" w:hAnsi="Times New Roman" w:cs="Times New Roman"/>
          <w:i w:val="0"/>
          <w:noProof/>
          <w:sz w:val="24"/>
          <w:szCs w:val="24"/>
          <w:lang w:eastAsia="ru-RU"/>
        </w:rPr>
        <w:drawing>
          <wp:inline distT="0" distB="0" distL="0" distR="0">
            <wp:extent cx="5888882" cy="2415397"/>
            <wp:effectExtent l="19050" t="0" r="16618" b="3953"/>
            <wp:docPr id="1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53A04" w:rsidRDefault="00153A04" w:rsidP="00365931">
      <w:pPr>
        <w:spacing w:line="360" w:lineRule="auto"/>
        <w:jc w:val="center"/>
        <w:rPr>
          <w:rStyle w:val="a5"/>
          <w:rFonts w:ascii="Times New Roman" w:hAnsi="Times New Roman" w:cs="Times New Roman"/>
          <w:i w:val="0"/>
          <w:sz w:val="24"/>
          <w:szCs w:val="24"/>
        </w:rPr>
      </w:pPr>
    </w:p>
    <w:p w:rsidR="00153A04" w:rsidRDefault="00153A04" w:rsidP="00365931">
      <w:pPr>
        <w:spacing w:line="360" w:lineRule="auto"/>
        <w:jc w:val="center"/>
        <w:rPr>
          <w:rStyle w:val="a5"/>
          <w:rFonts w:ascii="Times New Roman" w:hAnsi="Times New Roman" w:cs="Times New Roman"/>
          <w:i w:val="0"/>
          <w:sz w:val="24"/>
          <w:szCs w:val="24"/>
        </w:rPr>
      </w:pPr>
    </w:p>
    <w:p w:rsidR="008029F8" w:rsidRDefault="008029F8" w:rsidP="00365931">
      <w:pPr>
        <w:spacing w:line="360" w:lineRule="auto"/>
        <w:jc w:val="center"/>
        <w:rPr>
          <w:rStyle w:val="a5"/>
          <w:rFonts w:ascii="Times New Roman" w:hAnsi="Times New Roman" w:cs="Times New Roman"/>
          <w:i w:val="0"/>
          <w:sz w:val="24"/>
          <w:szCs w:val="24"/>
        </w:rPr>
      </w:pPr>
    </w:p>
    <w:p w:rsidR="008029F8" w:rsidRDefault="008029F8" w:rsidP="00365931">
      <w:pPr>
        <w:spacing w:line="360" w:lineRule="auto"/>
        <w:jc w:val="center"/>
        <w:rPr>
          <w:rStyle w:val="a5"/>
          <w:rFonts w:ascii="Times New Roman" w:hAnsi="Times New Roman" w:cs="Times New Roman"/>
          <w:i w:val="0"/>
          <w:sz w:val="24"/>
          <w:szCs w:val="24"/>
        </w:rPr>
      </w:pPr>
      <w:r w:rsidRPr="008029F8">
        <w:rPr>
          <w:rStyle w:val="a5"/>
          <w:rFonts w:ascii="Times New Roman" w:hAnsi="Times New Roman" w:cs="Times New Roman"/>
          <w:i w:val="0"/>
          <w:noProof/>
          <w:sz w:val="24"/>
          <w:szCs w:val="24"/>
          <w:lang w:eastAsia="ru-RU"/>
        </w:rPr>
        <w:lastRenderedPageBreak/>
        <w:drawing>
          <wp:inline distT="0" distB="0" distL="0" distR="0">
            <wp:extent cx="5711274" cy="2976114"/>
            <wp:effectExtent l="19050" t="0" r="22776" b="0"/>
            <wp:docPr id="1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029F8" w:rsidRDefault="008029F8" w:rsidP="00365931">
      <w:pPr>
        <w:spacing w:line="360" w:lineRule="auto"/>
        <w:jc w:val="center"/>
        <w:rPr>
          <w:rStyle w:val="a5"/>
          <w:rFonts w:ascii="Times New Roman" w:hAnsi="Times New Roman" w:cs="Times New Roman"/>
          <w:i w:val="0"/>
          <w:sz w:val="24"/>
          <w:szCs w:val="24"/>
        </w:rPr>
      </w:pPr>
    </w:p>
    <w:p w:rsidR="008029F8" w:rsidRDefault="00081D57" w:rsidP="00365931">
      <w:pPr>
        <w:spacing w:line="360" w:lineRule="auto"/>
        <w:jc w:val="center"/>
        <w:rPr>
          <w:rStyle w:val="a5"/>
          <w:rFonts w:ascii="Times New Roman" w:hAnsi="Times New Roman" w:cs="Times New Roman"/>
          <w:b/>
          <w:sz w:val="28"/>
          <w:szCs w:val="28"/>
        </w:rPr>
      </w:pPr>
      <w:r w:rsidRPr="00D3405D">
        <w:rPr>
          <w:rStyle w:val="a5"/>
          <w:rFonts w:ascii="Times New Roman" w:hAnsi="Times New Roman" w:cs="Times New Roman"/>
          <w:b/>
          <w:sz w:val="28"/>
          <w:szCs w:val="28"/>
        </w:rPr>
        <w:t>Динамика изменения уровня обученности и качества знаний учащихся</w:t>
      </w:r>
    </w:p>
    <w:p w:rsidR="00081D57" w:rsidRDefault="00081D57" w:rsidP="00365931">
      <w:pPr>
        <w:spacing w:line="360" w:lineRule="auto"/>
        <w:jc w:val="center"/>
        <w:rPr>
          <w:rStyle w:val="a5"/>
          <w:rFonts w:ascii="Times New Roman" w:hAnsi="Times New Roman" w:cs="Times New Roman"/>
          <w:i w:val="0"/>
          <w:sz w:val="24"/>
          <w:szCs w:val="24"/>
        </w:rPr>
      </w:pPr>
      <w:r>
        <w:rPr>
          <w:rStyle w:val="a5"/>
          <w:rFonts w:ascii="Times New Roman" w:hAnsi="Times New Roman" w:cs="Times New Roman"/>
          <w:b/>
          <w:sz w:val="28"/>
          <w:szCs w:val="28"/>
        </w:rPr>
        <w:t>11 класса за  два  учебных года</w:t>
      </w:r>
    </w:p>
    <w:p w:rsidR="00153A04" w:rsidRDefault="00081D57" w:rsidP="00365931">
      <w:pPr>
        <w:spacing w:line="360" w:lineRule="auto"/>
        <w:jc w:val="center"/>
        <w:rPr>
          <w:rStyle w:val="a5"/>
          <w:rFonts w:ascii="Times New Roman" w:hAnsi="Times New Roman" w:cs="Times New Roman"/>
          <w:i w:val="0"/>
          <w:sz w:val="24"/>
          <w:szCs w:val="24"/>
        </w:rPr>
      </w:pPr>
      <w:r w:rsidRPr="00081D57">
        <w:rPr>
          <w:rStyle w:val="a5"/>
          <w:rFonts w:ascii="Times New Roman" w:hAnsi="Times New Roman" w:cs="Times New Roman"/>
          <w:i w:val="0"/>
          <w:noProof/>
          <w:sz w:val="24"/>
          <w:szCs w:val="24"/>
          <w:lang w:eastAsia="ru-RU"/>
        </w:rPr>
        <w:drawing>
          <wp:inline distT="0" distB="0" distL="0" distR="0">
            <wp:extent cx="4572000" cy="2743200"/>
            <wp:effectExtent l="19050" t="0" r="19050" b="0"/>
            <wp:docPr id="1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81D57" w:rsidRDefault="00081D57" w:rsidP="00365931">
      <w:pPr>
        <w:spacing w:line="360" w:lineRule="auto"/>
        <w:jc w:val="center"/>
        <w:rPr>
          <w:rStyle w:val="a5"/>
          <w:rFonts w:ascii="Times New Roman" w:hAnsi="Times New Roman" w:cs="Times New Roman"/>
          <w:i w:val="0"/>
          <w:sz w:val="24"/>
          <w:szCs w:val="24"/>
        </w:rPr>
      </w:pPr>
    </w:p>
    <w:p w:rsidR="00081D57" w:rsidRDefault="00081D57" w:rsidP="00365931">
      <w:pPr>
        <w:spacing w:line="360" w:lineRule="auto"/>
        <w:jc w:val="center"/>
        <w:rPr>
          <w:rStyle w:val="a5"/>
          <w:rFonts w:ascii="Times New Roman" w:hAnsi="Times New Roman" w:cs="Times New Roman"/>
          <w:i w:val="0"/>
          <w:sz w:val="24"/>
          <w:szCs w:val="24"/>
        </w:rPr>
      </w:pPr>
    </w:p>
    <w:p w:rsidR="00081D57" w:rsidRDefault="00081D57" w:rsidP="00365931">
      <w:pPr>
        <w:spacing w:line="360" w:lineRule="auto"/>
        <w:jc w:val="center"/>
        <w:rPr>
          <w:rStyle w:val="a5"/>
          <w:rFonts w:ascii="Times New Roman" w:hAnsi="Times New Roman" w:cs="Times New Roman"/>
          <w:i w:val="0"/>
          <w:sz w:val="24"/>
          <w:szCs w:val="24"/>
        </w:rPr>
      </w:pPr>
    </w:p>
    <w:p w:rsidR="00081D57" w:rsidRPr="001744D9" w:rsidRDefault="00081D57" w:rsidP="00365931">
      <w:pPr>
        <w:spacing w:line="360" w:lineRule="auto"/>
        <w:jc w:val="center"/>
        <w:rPr>
          <w:rStyle w:val="a5"/>
          <w:rFonts w:ascii="Times New Roman" w:hAnsi="Times New Roman" w:cs="Times New Roman"/>
          <w:i w:val="0"/>
          <w:sz w:val="24"/>
          <w:szCs w:val="24"/>
        </w:rPr>
      </w:pPr>
    </w:p>
    <w:p w:rsidR="00365931" w:rsidRPr="001744D9" w:rsidRDefault="008029F8" w:rsidP="0056409B">
      <w:pPr>
        <w:jc w:val="both"/>
        <w:rPr>
          <w:rStyle w:val="a5"/>
          <w:rFonts w:ascii="Times New Roman" w:hAnsi="Times New Roman" w:cs="Times New Roman"/>
          <w:i w:val="0"/>
          <w:sz w:val="24"/>
          <w:szCs w:val="24"/>
        </w:rPr>
      </w:pPr>
      <w:r>
        <w:rPr>
          <w:rStyle w:val="a5"/>
          <w:rFonts w:ascii="Times New Roman" w:hAnsi="Times New Roman" w:cs="Times New Roman"/>
          <w:i w:val="0"/>
          <w:sz w:val="24"/>
          <w:szCs w:val="24"/>
        </w:rPr>
        <w:lastRenderedPageBreak/>
        <w:t>Из таблицы видно, что за 3</w:t>
      </w:r>
      <w:r w:rsidR="00365931" w:rsidRPr="001744D9">
        <w:rPr>
          <w:rStyle w:val="a5"/>
          <w:rFonts w:ascii="Times New Roman" w:hAnsi="Times New Roman" w:cs="Times New Roman"/>
          <w:i w:val="0"/>
          <w:sz w:val="24"/>
          <w:szCs w:val="24"/>
        </w:rPr>
        <w:t xml:space="preserve"> последних учебных года качество знаний выросло </w:t>
      </w:r>
      <w:r>
        <w:rPr>
          <w:rStyle w:val="a5"/>
          <w:rFonts w:ascii="Times New Roman" w:hAnsi="Times New Roman" w:cs="Times New Roman"/>
          <w:i w:val="0"/>
          <w:sz w:val="24"/>
          <w:szCs w:val="24"/>
        </w:rPr>
        <w:t xml:space="preserve">лишь в 9 </w:t>
      </w:r>
      <w:r w:rsidR="00081D57">
        <w:rPr>
          <w:rStyle w:val="a5"/>
          <w:rFonts w:ascii="Times New Roman" w:hAnsi="Times New Roman" w:cs="Times New Roman"/>
          <w:i w:val="0"/>
          <w:sz w:val="24"/>
          <w:szCs w:val="24"/>
        </w:rPr>
        <w:t xml:space="preserve"> и 11 </w:t>
      </w:r>
      <w:r>
        <w:rPr>
          <w:rStyle w:val="a5"/>
          <w:rFonts w:ascii="Times New Roman" w:hAnsi="Times New Roman" w:cs="Times New Roman"/>
          <w:i w:val="0"/>
          <w:sz w:val="24"/>
          <w:szCs w:val="24"/>
        </w:rPr>
        <w:t xml:space="preserve">классах, </w:t>
      </w:r>
      <w:r w:rsidR="00365931" w:rsidRPr="001744D9">
        <w:rPr>
          <w:rStyle w:val="a5"/>
          <w:rFonts w:ascii="Times New Roman" w:hAnsi="Times New Roman" w:cs="Times New Roman"/>
          <w:i w:val="0"/>
          <w:sz w:val="24"/>
          <w:szCs w:val="24"/>
        </w:rPr>
        <w:t xml:space="preserve">во всех </w:t>
      </w:r>
      <w:r>
        <w:rPr>
          <w:rStyle w:val="a5"/>
          <w:rFonts w:ascii="Times New Roman" w:hAnsi="Times New Roman" w:cs="Times New Roman"/>
          <w:i w:val="0"/>
          <w:sz w:val="24"/>
          <w:szCs w:val="24"/>
        </w:rPr>
        <w:t xml:space="preserve"> остальных оно снизилось. </w:t>
      </w:r>
      <w:r w:rsidR="00365931" w:rsidRPr="001744D9">
        <w:rPr>
          <w:rStyle w:val="a5"/>
          <w:rFonts w:ascii="Times New Roman" w:hAnsi="Times New Roman" w:cs="Times New Roman"/>
          <w:i w:val="0"/>
          <w:sz w:val="24"/>
          <w:szCs w:val="24"/>
        </w:rPr>
        <w:t xml:space="preserve"> Объясняется это снижением мотивации учеников к  обучению и ослаблением контроля родителей за подготовкой домашних заданий.</w:t>
      </w:r>
      <w:r w:rsidR="00F412A4">
        <w:rPr>
          <w:rStyle w:val="a5"/>
          <w:rFonts w:ascii="Times New Roman" w:hAnsi="Times New Roman" w:cs="Times New Roman"/>
          <w:i w:val="0"/>
          <w:sz w:val="24"/>
          <w:szCs w:val="24"/>
        </w:rPr>
        <w:t xml:space="preserve">  </w:t>
      </w:r>
      <w:r w:rsidR="00F412A4" w:rsidRPr="001744D9">
        <w:rPr>
          <w:rStyle w:val="a5"/>
          <w:rFonts w:ascii="Times New Roman" w:hAnsi="Times New Roman" w:cs="Times New Roman"/>
          <w:i w:val="0"/>
          <w:sz w:val="24"/>
          <w:szCs w:val="24"/>
        </w:rPr>
        <w:t xml:space="preserve">Уровень обученности </w:t>
      </w:r>
      <w:r w:rsidR="00F412A4">
        <w:rPr>
          <w:rStyle w:val="a5"/>
          <w:rFonts w:ascii="Times New Roman" w:hAnsi="Times New Roman" w:cs="Times New Roman"/>
          <w:i w:val="0"/>
          <w:sz w:val="24"/>
          <w:szCs w:val="24"/>
        </w:rPr>
        <w:t>повысился</w:t>
      </w:r>
      <w:r w:rsidR="00F412A4" w:rsidRPr="001744D9">
        <w:rPr>
          <w:rStyle w:val="a5"/>
          <w:rFonts w:ascii="Times New Roman" w:hAnsi="Times New Roman" w:cs="Times New Roman"/>
          <w:i w:val="0"/>
          <w:sz w:val="24"/>
          <w:szCs w:val="24"/>
        </w:rPr>
        <w:t xml:space="preserve"> во всех классах основной школы</w:t>
      </w:r>
      <w:r w:rsidR="00F412A4">
        <w:rPr>
          <w:rStyle w:val="a5"/>
          <w:rFonts w:ascii="Times New Roman" w:hAnsi="Times New Roman" w:cs="Times New Roman"/>
          <w:i w:val="0"/>
          <w:sz w:val="24"/>
          <w:szCs w:val="24"/>
        </w:rPr>
        <w:t>.</w:t>
      </w:r>
      <w:r w:rsidR="00365931" w:rsidRPr="001744D9">
        <w:rPr>
          <w:rStyle w:val="a5"/>
          <w:rFonts w:ascii="Times New Roman" w:hAnsi="Times New Roman" w:cs="Times New Roman"/>
          <w:i w:val="0"/>
          <w:sz w:val="24"/>
          <w:szCs w:val="24"/>
        </w:rPr>
        <w:t xml:space="preserve">                </w:t>
      </w:r>
    </w:p>
    <w:p w:rsidR="00365931" w:rsidRDefault="00365931" w:rsidP="00AC0FD3">
      <w:pPr>
        <w:spacing w:after="0"/>
        <w:contextualSpacing/>
        <w:jc w:val="both"/>
        <w:rPr>
          <w:rStyle w:val="a5"/>
          <w:rFonts w:ascii="Times New Roman" w:hAnsi="Times New Roman" w:cs="Times New Roman"/>
          <w:i w:val="0"/>
          <w:sz w:val="24"/>
          <w:szCs w:val="24"/>
        </w:rPr>
      </w:pPr>
      <w:r w:rsidRPr="001744D9">
        <w:rPr>
          <w:rStyle w:val="a5"/>
          <w:rFonts w:ascii="Times New Roman" w:hAnsi="Times New Roman" w:cs="Times New Roman"/>
          <w:i w:val="0"/>
          <w:sz w:val="24"/>
          <w:szCs w:val="24"/>
        </w:rPr>
        <w:t xml:space="preserve">   ЕГЭ и независимая экспертиза знаний обучающихся стали важным фактором совершенствования образовательного процесса, позволяющим получить объективные данные об уровне подготовки учащихся.   </w:t>
      </w:r>
    </w:p>
    <w:p w:rsidR="0021074F" w:rsidRPr="001744D9" w:rsidRDefault="0021074F" w:rsidP="00AC0FD3">
      <w:pPr>
        <w:spacing w:after="0"/>
        <w:contextualSpacing/>
        <w:jc w:val="both"/>
        <w:rPr>
          <w:rStyle w:val="a5"/>
          <w:rFonts w:ascii="Times New Roman" w:hAnsi="Times New Roman" w:cs="Times New Roman"/>
          <w:i w:val="0"/>
          <w:sz w:val="24"/>
          <w:szCs w:val="24"/>
        </w:rPr>
      </w:pPr>
    </w:p>
    <w:p w:rsidR="00D57CFD" w:rsidRPr="001744D9" w:rsidRDefault="00634D83" w:rsidP="00634D83">
      <w:pPr>
        <w:jc w:val="center"/>
        <w:rPr>
          <w:rFonts w:ascii="Times New Roman" w:hAnsi="Times New Roman" w:cs="Times New Roman"/>
          <w:b/>
          <w:sz w:val="24"/>
          <w:szCs w:val="24"/>
        </w:rPr>
      </w:pPr>
      <w:r w:rsidRPr="001744D9">
        <w:rPr>
          <w:rFonts w:ascii="Times New Roman" w:hAnsi="Times New Roman" w:cs="Times New Roman"/>
          <w:b/>
          <w:sz w:val="24"/>
          <w:szCs w:val="24"/>
        </w:rPr>
        <w:t>Результаты районной независимой экспертизы</w:t>
      </w:r>
    </w:p>
    <w:tbl>
      <w:tblPr>
        <w:tblStyle w:val="a3"/>
        <w:tblW w:w="10915" w:type="dxa"/>
        <w:tblInd w:w="-1168" w:type="dxa"/>
        <w:tblLayout w:type="fixed"/>
        <w:tblLook w:val="04A0"/>
      </w:tblPr>
      <w:tblGrid>
        <w:gridCol w:w="709"/>
        <w:gridCol w:w="2127"/>
        <w:gridCol w:w="1417"/>
        <w:gridCol w:w="1216"/>
        <w:gridCol w:w="1523"/>
        <w:gridCol w:w="1112"/>
        <w:gridCol w:w="1523"/>
        <w:gridCol w:w="1288"/>
      </w:tblGrid>
      <w:tr w:rsidR="00634D83" w:rsidRPr="001744D9" w:rsidTr="00424F3E">
        <w:tc>
          <w:tcPr>
            <w:tcW w:w="709" w:type="dxa"/>
          </w:tcPr>
          <w:p w:rsidR="00634D83" w:rsidRPr="00C77B58" w:rsidRDefault="00634D83" w:rsidP="00634D83">
            <w:pPr>
              <w:jc w:val="center"/>
              <w:rPr>
                <w:rFonts w:ascii="Times New Roman" w:hAnsi="Times New Roman" w:cs="Times New Roman"/>
                <w:b/>
                <w:i/>
                <w:sz w:val="20"/>
                <w:szCs w:val="20"/>
              </w:rPr>
            </w:pPr>
            <w:r w:rsidRPr="00C77B58">
              <w:rPr>
                <w:rFonts w:ascii="Times New Roman" w:hAnsi="Times New Roman" w:cs="Times New Roman"/>
                <w:b/>
                <w:i/>
                <w:sz w:val="20"/>
                <w:szCs w:val="20"/>
              </w:rPr>
              <w:t>класс</w:t>
            </w:r>
          </w:p>
        </w:tc>
        <w:tc>
          <w:tcPr>
            <w:tcW w:w="2127" w:type="dxa"/>
          </w:tcPr>
          <w:p w:rsidR="00634D83" w:rsidRPr="00C77B58" w:rsidRDefault="00634D83" w:rsidP="00634D83">
            <w:pPr>
              <w:jc w:val="center"/>
              <w:rPr>
                <w:rFonts w:ascii="Times New Roman" w:hAnsi="Times New Roman" w:cs="Times New Roman"/>
                <w:b/>
                <w:i/>
                <w:sz w:val="20"/>
                <w:szCs w:val="20"/>
              </w:rPr>
            </w:pPr>
            <w:r w:rsidRPr="00C77B58">
              <w:rPr>
                <w:rFonts w:ascii="Times New Roman" w:hAnsi="Times New Roman" w:cs="Times New Roman"/>
                <w:b/>
                <w:i/>
                <w:sz w:val="20"/>
                <w:szCs w:val="20"/>
              </w:rPr>
              <w:t>учитель</w:t>
            </w:r>
          </w:p>
        </w:tc>
        <w:tc>
          <w:tcPr>
            <w:tcW w:w="1417" w:type="dxa"/>
          </w:tcPr>
          <w:p w:rsidR="00634D83" w:rsidRPr="00C77B58" w:rsidRDefault="00634D83" w:rsidP="00634D83">
            <w:pPr>
              <w:jc w:val="center"/>
              <w:rPr>
                <w:rFonts w:ascii="Times New Roman" w:hAnsi="Times New Roman" w:cs="Times New Roman"/>
                <w:b/>
                <w:i/>
                <w:sz w:val="20"/>
                <w:szCs w:val="20"/>
              </w:rPr>
            </w:pPr>
            <w:r w:rsidRPr="00C77B58">
              <w:rPr>
                <w:rFonts w:ascii="Times New Roman" w:hAnsi="Times New Roman" w:cs="Times New Roman"/>
                <w:b/>
                <w:i/>
                <w:sz w:val="20"/>
                <w:szCs w:val="20"/>
              </w:rPr>
              <w:t>предмет</w:t>
            </w:r>
          </w:p>
        </w:tc>
        <w:tc>
          <w:tcPr>
            <w:tcW w:w="1216" w:type="dxa"/>
          </w:tcPr>
          <w:p w:rsidR="00634D83" w:rsidRPr="00C77B58" w:rsidRDefault="00D57CFD" w:rsidP="00634D83">
            <w:pPr>
              <w:jc w:val="center"/>
              <w:rPr>
                <w:rFonts w:ascii="Times New Roman" w:hAnsi="Times New Roman" w:cs="Times New Roman"/>
                <w:b/>
                <w:i/>
                <w:sz w:val="20"/>
                <w:szCs w:val="20"/>
              </w:rPr>
            </w:pPr>
            <w:r w:rsidRPr="00C77B58">
              <w:rPr>
                <w:rFonts w:ascii="Times New Roman" w:hAnsi="Times New Roman" w:cs="Times New Roman"/>
                <w:b/>
                <w:i/>
                <w:sz w:val="20"/>
                <w:szCs w:val="20"/>
              </w:rPr>
              <w:t xml:space="preserve">количество </w:t>
            </w:r>
            <w:proofErr w:type="gramStart"/>
            <w:r w:rsidRPr="00C77B58">
              <w:rPr>
                <w:rFonts w:ascii="Times New Roman" w:hAnsi="Times New Roman" w:cs="Times New Roman"/>
                <w:b/>
                <w:i/>
                <w:sz w:val="20"/>
                <w:szCs w:val="20"/>
              </w:rPr>
              <w:t>выполняв</w:t>
            </w:r>
            <w:proofErr w:type="gramEnd"/>
          </w:p>
          <w:p w:rsidR="00634D83" w:rsidRPr="00C77B58" w:rsidRDefault="00634D83" w:rsidP="00634D83">
            <w:pPr>
              <w:jc w:val="center"/>
              <w:rPr>
                <w:rFonts w:ascii="Times New Roman" w:hAnsi="Times New Roman" w:cs="Times New Roman"/>
                <w:b/>
                <w:i/>
                <w:sz w:val="20"/>
                <w:szCs w:val="20"/>
              </w:rPr>
            </w:pPr>
            <w:proofErr w:type="spellStart"/>
            <w:r w:rsidRPr="00C77B58">
              <w:rPr>
                <w:rFonts w:ascii="Times New Roman" w:hAnsi="Times New Roman" w:cs="Times New Roman"/>
                <w:b/>
                <w:i/>
                <w:sz w:val="20"/>
                <w:szCs w:val="20"/>
              </w:rPr>
              <w:t>ших</w:t>
            </w:r>
            <w:proofErr w:type="spellEnd"/>
            <w:r w:rsidRPr="00C77B58">
              <w:rPr>
                <w:rFonts w:ascii="Times New Roman" w:hAnsi="Times New Roman" w:cs="Times New Roman"/>
                <w:b/>
                <w:i/>
                <w:sz w:val="20"/>
                <w:szCs w:val="20"/>
              </w:rPr>
              <w:t xml:space="preserve"> работу</w:t>
            </w:r>
          </w:p>
        </w:tc>
        <w:tc>
          <w:tcPr>
            <w:tcW w:w="1523" w:type="dxa"/>
          </w:tcPr>
          <w:p w:rsidR="00634D83" w:rsidRPr="00C77B58" w:rsidRDefault="00634D83" w:rsidP="00634D83">
            <w:pPr>
              <w:jc w:val="center"/>
              <w:rPr>
                <w:rFonts w:ascii="Times New Roman" w:hAnsi="Times New Roman" w:cs="Times New Roman"/>
                <w:b/>
                <w:i/>
                <w:sz w:val="20"/>
                <w:szCs w:val="20"/>
              </w:rPr>
            </w:pPr>
            <w:r w:rsidRPr="00C77B58">
              <w:rPr>
                <w:rFonts w:ascii="Times New Roman" w:hAnsi="Times New Roman" w:cs="Times New Roman"/>
                <w:b/>
                <w:i/>
                <w:sz w:val="20"/>
                <w:szCs w:val="20"/>
              </w:rPr>
              <w:t>уровень обученности по итогам работы, %</w:t>
            </w:r>
          </w:p>
        </w:tc>
        <w:tc>
          <w:tcPr>
            <w:tcW w:w="1112" w:type="dxa"/>
          </w:tcPr>
          <w:p w:rsidR="00634D83" w:rsidRPr="00C77B58" w:rsidRDefault="00634D83" w:rsidP="00634D83">
            <w:pPr>
              <w:jc w:val="center"/>
              <w:rPr>
                <w:rFonts w:ascii="Times New Roman" w:hAnsi="Times New Roman" w:cs="Times New Roman"/>
                <w:b/>
                <w:i/>
                <w:sz w:val="20"/>
                <w:szCs w:val="20"/>
              </w:rPr>
            </w:pPr>
            <w:r w:rsidRPr="00C77B58">
              <w:rPr>
                <w:rFonts w:ascii="Times New Roman" w:hAnsi="Times New Roman" w:cs="Times New Roman"/>
                <w:b/>
                <w:i/>
                <w:sz w:val="20"/>
                <w:szCs w:val="20"/>
              </w:rPr>
              <w:t>качество знаний по итогам работы, %</w:t>
            </w:r>
          </w:p>
        </w:tc>
        <w:tc>
          <w:tcPr>
            <w:tcW w:w="1523" w:type="dxa"/>
          </w:tcPr>
          <w:p w:rsidR="00634D83" w:rsidRPr="00C77B58" w:rsidRDefault="00634D83" w:rsidP="00424F3E">
            <w:pPr>
              <w:jc w:val="center"/>
              <w:rPr>
                <w:rFonts w:ascii="Times New Roman" w:hAnsi="Times New Roman" w:cs="Times New Roman"/>
                <w:b/>
                <w:i/>
                <w:sz w:val="20"/>
                <w:szCs w:val="20"/>
              </w:rPr>
            </w:pPr>
            <w:r w:rsidRPr="00C77B58">
              <w:rPr>
                <w:rFonts w:ascii="Times New Roman" w:hAnsi="Times New Roman" w:cs="Times New Roman"/>
                <w:b/>
                <w:i/>
                <w:sz w:val="20"/>
                <w:szCs w:val="20"/>
              </w:rPr>
              <w:t xml:space="preserve">уровень обученности по итогам </w:t>
            </w:r>
            <w:r w:rsidR="00424F3E">
              <w:rPr>
                <w:rFonts w:ascii="Times New Roman" w:hAnsi="Times New Roman" w:cs="Times New Roman"/>
                <w:b/>
                <w:i/>
                <w:sz w:val="20"/>
                <w:szCs w:val="20"/>
              </w:rPr>
              <w:t xml:space="preserve">четверти, полугодия, </w:t>
            </w:r>
            <w:r w:rsidRPr="00C77B58">
              <w:rPr>
                <w:rFonts w:ascii="Times New Roman" w:hAnsi="Times New Roman" w:cs="Times New Roman"/>
                <w:b/>
                <w:i/>
                <w:sz w:val="20"/>
                <w:szCs w:val="20"/>
              </w:rPr>
              <w:t>%</w:t>
            </w:r>
          </w:p>
        </w:tc>
        <w:tc>
          <w:tcPr>
            <w:tcW w:w="1288" w:type="dxa"/>
          </w:tcPr>
          <w:p w:rsidR="00634D83" w:rsidRPr="00C77B58" w:rsidRDefault="00634D83" w:rsidP="00424F3E">
            <w:pPr>
              <w:jc w:val="center"/>
              <w:rPr>
                <w:rFonts w:ascii="Times New Roman" w:hAnsi="Times New Roman" w:cs="Times New Roman"/>
                <w:b/>
                <w:i/>
                <w:sz w:val="20"/>
                <w:szCs w:val="20"/>
              </w:rPr>
            </w:pPr>
            <w:r w:rsidRPr="00C77B58">
              <w:rPr>
                <w:rFonts w:ascii="Times New Roman" w:hAnsi="Times New Roman" w:cs="Times New Roman"/>
                <w:b/>
                <w:i/>
                <w:sz w:val="20"/>
                <w:szCs w:val="20"/>
              </w:rPr>
              <w:t>качество знаний по итогам</w:t>
            </w:r>
            <w:r w:rsidR="00424F3E">
              <w:rPr>
                <w:rFonts w:ascii="Times New Roman" w:hAnsi="Times New Roman" w:cs="Times New Roman"/>
                <w:b/>
                <w:i/>
                <w:sz w:val="20"/>
                <w:szCs w:val="20"/>
              </w:rPr>
              <w:t xml:space="preserve"> четверти, полугодия</w:t>
            </w:r>
            <w:r w:rsidRPr="00C77B58">
              <w:rPr>
                <w:rFonts w:ascii="Times New Roman" w:hAnsi="Times New Roman" w:cs="Times New Roman"/>
                <w:b/>
                <w:i/>
                <w:sz w:val="20"/>
                <w:szCs w:val="20"/>
              </w:rPr>
              <w:t>, %</w:t>
            </w:r>
          </w:p>
        </w:tc>
      </w:tr>
      <w:tr w:rsidR="00634D83" w:rsidRPr="001744D9" w:rsidTr="00424F3E">
        <w:tc>
          <w:tcPr>
            <w:tcW w:w="709" w:type="dxa"/>
          </w:tcPr>
          <w:p w:rsidR="00634D83" w:rsidRPr="00325D9E" w:rsidRDefault="00C77B58" w:rsidP="00C77B58">
            <w:pPr>
              <w:jc w:val="center"/>
              <w:rPr>
                <w:rFonts w:ascii="Times New Roman" w:hAnsi="Times New Roman" w:cs="Times New Roman"/>
                <w:b/>
                <w:sz w:val="20"/>
                <w:szCs w:val="20"/>
              </w:rPr>
            </w:pPr>
            <w:r w:rsidRPr="00325D9E">
              <w:rPr>
                <w:rFonts w:ascii="Times New Roman" w:hAnsi="Times New Roman" w:cs="Times New Roman"/>
                <w:b/>
                <w:sz w:val="20"/>
                <w:szCs w:val="20"/>
              </w:rPr>
              <w:t>11</w:t>
            </w:r>
          </w:p>
        </w:tc>
        <w:tc>
          <w:tcPr>
            <w:tcW w:w="2127" w:type="dxa"/>
          </w:tcPr>
          <w:p w:rsidR="00634D83" w:rsidRPr="001744D9" w:rsidRDefault="00C77B58" w:rsidP="00634D83">
            <w:pPr>
              <w:jc w:val="center"/>
              <w:rPr>
                <w:rFonts w:ascii="Times New Roman" w:hAnsi="Times New Roman" w:cs="Times New Roman"/>
                <w:sz w:val="24"/>
                <w:szCs w:val="24"/>
              </w:rPr>
            </w:pPr>
            <w:r>
              <w:rPr>
                <w:rFonts w:ascii="Times New Roman" w:hAnsi="Times New Roman" w:cs="Times New Roman"/>
                <w:sz w:val="24"/>
                <w:szCs w:val="24"/>
              </w:rPr>
              <w:t xml:space="preserve">Федюнина Т.В. </w:t>
            </w:r>
          </w:p>
        </w:tc>
        <w:tc>
          <w:tcPr>
            <w:tcW w:w="1417" w:type="dxa"/>
          </w:tcPr>
          <w:p w:rsidR="00634D83" w:rsidRPr="001744D9" w:rsidRDefault="00C77B58" w:rsidP="00634D83">
            <w:pPr>
              <w:jc w:val="center"/>
              <w:rPr>
                <w:rFonts w:ascii="Times New Roman" w:hAnsi="Times New Roman" w:cs="Times New Roman"/>
                <w:sz w:val="24"/>
                <w:szCs w:val="24"/>
              </w:rPr>
            </w:pPr>
            <w:r>
              <w:rPr>
                <w:rFonts w:ascii="Times New Roman" w:hAnsi="Times New Roman" w:cs="Times New Roman"/>
                <w:sz w:val="24"/>
                <w:szCs w:val="24"/>
              </w:rPr>
              <w:t>информатика</w:t>
            </w:r>
          </w:p>
        </w:tc>
        <w:tc>
          <w:tcPr>
            <w:tcW w:w="1216" w:type="dxa"/>
          </w:tcPr>
          <w:p w:rsidR="00634D83" w:rsidRPr="001744D9" w:rsidRDefault="00C77B58" w:rsidP="00634D83">
            <w:pPr>
              <w:jc w:val="center"/>
              <w:rPr>
                <w:rFonts w:ascii="Times New Roman" w:hAnsi="Times New Roman" w:cs="Times New Roman"/>
                <w:sz w:val="24"/>
                <w:szCs w:val="24"/>
              </w:rPr>
            </w:pPr>
            <w:r>
              <w:rPr>
                <w:rFonts w:ascii="Times New Roman" w:hAnsi="Times New Roman" w:cs="Times New Roman"/>
                <w:sz w:val="24"/>
                <w:szCs w:val="24"/>
              </w:rPr>
              <w:t>13</w:t>
            </w:r>
          </w:p>
        </w:tc>
        <w:tc>
          <w:tcPr>
            <w:tcW w:w="1523" w:type="dxa"/>
          </w:tcPr>
          <w:p w:rsidR="00634D83" w:rsidRPr="001744D9" w:rsidRDefault="00C77B58" w:rsidP="00C77B58">
            <w:pPr>
              <w:jc w:val="center"/>
              <w:rPr>
                <w:rFonts w:ascii="Times New Roman" w:hAnsi="Times New Roman" w:cs="Times New Roman"/>
                <w:sz w:val="24"/>
                <w:szCs w:val="24"/>
              </w:rPr>
            </w:pPr>
            <w:r>
              <w:rPr>
                <w:rFonts w:ascii="Times New Roman" w:hAnsi="Times New Roman" w:cs="Times New Roman"/>
                <w:sz w:val="24"/>
                <w:szCs w:val="24"/>
              </w:rPr>
              <w:t>92</w:t>
            </w:r>
          </w:p>
        </w:tc>
        <w:tc>
          <w:tcPr>
            <w:tcW w:w="1112" w:type="dxa"/>
          </w:tcPr>
          <w:p w:rsidR="00634D83" w:rsidRPr="001744D9" w:rsidRDefault="00C77B58" w:rsidP="00C77B58">
            <w:pPr>
              <w:jc w:val="center"/>
              <w:rPr>
                <w:rFonts w:ascii="Times New Roman" w:hAnsi="Times New Roman" w:cs="Times New Roman"/>
                <w:sz w:val="24"/>
                <w:szCs w:val="24"/>
              </w:rPr>
            </w:pPr>
            <w:r>
              <w:rPr>
                <w:rFonts w:ascii="Times New Roman" w:hAnsi="Times New Roman" w:cs="Times New Roman"/>
                <w:sz w:val="24"/>
                <w:szCs w:val="24"/>
              </w:rPr>
              <w:t>77</w:t>
            </w:r>
          </w:p>
        </w:tc>
        <w:tc>
          <w:tcPr>
            <w:tcW w:w="1523" w:type="dxa"/>
          </w:tcPr>
          <w:p w:rsidR="00634D83" w:rsidRPr="001744D9" w:rsidRDefault="00C77B58" w:rsidP="00634D83">
            <w:pPr>
              <w:jc w:val="center"/>
              <w:rPr>
                <w:rFonts w:ascii="Times New Roman" w:hAnsi="Times New Roman" w:cs="Times New Roman"/>
                <w:sz w:val="24"/>
                <w:szCs w:val="24"/>
              </w:rPr>
            </w:pPr>
            <w:r>
              <w:rPr>
                <w:rFonts w:ascii="Times New Roman" w:hAnsi="Times New Roman" w:cs="Times New Roman"/>
                <w:sz w:val="24"/>
                <w:szCs w:val="24"/>
              </w:rPr>
              <w:t>100</w:t>
            </w:r>
          </w:p>
        </w:tc>
        <w:tc>
          <w:tcPr>
            <w:tcW w:w="1288" w:type="dxa"/>
          </w:tcPr>
          <w:p w:rsidR="00634D83" w:rsidRPr="001744D9" w:rsidRDefault="00C77B58" w:rsidP="00634D83">
            <w:pPr>
              <w:jc w:val="center"/>
              <w:rPr>
                <w:rFonts w:ascii="Times New Roman" w:hAnsi="Times New Roman" w:cs="Times New Roman"/>
                <w:sz w:val="24"/>
                <w:szCs w:val="24"/>
              </w:rPr>
            </w:pPr>
            <w:r>
              <w:rPr>
                <w:rFonts w:ascii="Times New Roman" w:hAnsi="Times New Roman" w:cs="Times New Roman"/>
                <w:sz w:val="24"/>
                <w:szCs w:val="24"/>
              </w:rPr>
              <w:t>99</w:t>
            </w:r>
          </w:p>
        </w:tc>
      </w:tr>
      <w:tr w:rsidR="00424F3E" w:rsidRPr="001744D9" w:rsidTr="00424F3E">
        <w:tc>
          <w:tcPr>
            <w:tcW w:w="709" w:type="dxa"/>
          </w:tcPr>
          <w:p w:rsidR="00424F3E" w:rsidRPr="00325D9E" w:rsidRDefault="00424F3E" w:rsidP="00C77B58">
            <w:pPr>
              <w:jc w:val="center"/>
              <w:rPr>
                <w:rFonts w:ascii="Times New Roman" w:hAnsi="Times New Roman" w:cs="Times New Roman"/>
                <w:b/>
                <w:sz w:val="20"/>
                <w:szCs w:val="20"/>
              </w:rPr>
            </w:pPr>
            <w:r>
              <w:rPr>
                <w:rFonts w:ascii="Times New Roman" w:hAnsi="Times New Roman" w:cs="Times New Roman"/>
                <w:b/>
                <w:sz w:val="20"/>
                <w:szCs w:val="20"/>
              </w:rPr>
              <w:t>11</w:t>
            </w:r>
          </w:p>
        </w:tc>
        <w:tc>
          <w:tcPr>
            <w:tcW w:w="2127" w:type="dxa"/>
          </w:tcPr>
          <w:p w:rsidR="00424F3E" w:rsidRDefault="00424F3E" w:rsidP="00634D83">
            <w:pPr>
              <w:jc w:val="center"/>
              <w:rPr>
                <w:rFonts w:ascii="Times New Roman" w:hAnsi="Times New Roman" w:cs="Times New Roman"/>
                <w:sz w:val="24"/>
                <w:szCs w:val="24"/>
              </w:rPr>
            </w:pPr>
            <w:r>
              <w:rPr>
                <w:rFonts w:ascii="Times New Roman" w:hAnsi="Times New Roman" w:cs="Times New Roman"/>
                <w:sz w:val="24"/>
                <w:szCs w:val="24"/>
              </w:rPr>
              <w:t>Татаринова Л.А.</w:t>
            </w:r>
          </w:p>
        </w:tc>
        <w:tc>
          <w:tcPr>
            <w:tcW w:w="1417" w:type="dxa"/>
          </w:tcPr>
          <w:p w:rsidR="00424F3E" w:rsidRDefault="00424F3E" w:rsidP="00634D83">
            <w:pPr>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216" w:type="dxa"/>
          </w:tcPr>
          <w:p w:rsidR="00424F3E" w:rsidRDefault="00424F3E" w:rsidP="00634D83">
            <w:pPr>
              <w:jc w:val="center"/>
              <w:rPr>
                <w:rFonts w:ascii="Times New Roman" w:hAnsi="Times New Roman" w:cs="Times New Roman"/>
                <w:sz w:val="24"/>
                <w:szCs w:val="24"/>
              </w:rPr>
            </w:pPr>
            <w:r>
              <w:rPr>
                <w:rFonts w:ascii="Times New Roman" w:hAnsi="Times New Roman" w:cs="Times New Roman"/>
                <w:sz w:val="24"/>
                <w:szCs w:val="24"/>
              </w:rPr>
              <w:t>16</w:t>
            </w:r>
          </w:p>
        </w:tc>
        <w:tc>
          <w:tcPr>
            <w:tcW w:w="1523" w:type="dxa"/>
          </w:tcPr>
          <w:p w:rsidR="00424F3E" w:rsidRDefault="00424F3E" w:rsidP="00C77B58">
            <w:pPr>
              <w:jc w:val="center"/>
              <w:rPr>
                <w:rFonts w:ascii="Times New Roman" w:hAnsi="Times New Roman" w:cs="Times New Roman"/>
                <w:sz w:val="24"/>
                <w:szCs w:val="24"/>
              </w:rPr>
            </w:pPr>
            <w:r>
              <w:rPr>
                <w:rFonts w:ascii="Times New Roman" w:hAnsi="Times New Roman" w:cs="Times New Roman"/>
                <w:sz w:val="24"/>
                <w:szCs w:val="24"/>
              </w:rPr>
              <w:t>100</w:t>
            </w:r>
          </w:p>
        </w:tc>
        <w:tc>
          <w:tcPr>
            <w:tcW w:w="1112" w:type="dxa"/>
          </w:tcPr>
          <w:p w:rsidR="00424F3E" w:rsidRDefault="00424F3E" w:rsidP="00C77B58">
            <w:pPr>
              <w:jc w:val="center"/>
              <w:rPr>
                <w:rFonts w:ascii="Times New Roman" w:hAnsi="Times New Roman" w:cs="Times New Roman"/>
                <w:sz w:val="24"/>
                <w:szCs w:val="24"/>
              </w:rPr>
            </w:pPr>
            <w:r>
              <w:rPr>
                <w:rFonts w:ascii="Times New Roman" w:hAnsi="Times New Roman" w:cs="Times New Roman"/>
                <w:sz w:val="24"/>
                <w:szCs w:val="24"/>
              </w:rPr>
              <w:t>19</w:t>
            </w:r>
          </w:p>
        </w:tc>
        <w:tc>
          <w:tcPr>
            <w:tcW w:w="1523" w:type="dxa"/>
          </w:tcPr>
          <w:p w:rsidR="00424F3E" w:rsidRDefault="00424F3E" w:rsidP="00634D83">
            <w:pPr>
              <w:jc w:val="center"/>
              <w:rPr>
                <w:rFonts w:ascii="Times New Roman" w:hAnsi="Times New Roman" w:cs="Times New Roman"/>
                <w:sz w:val="24"/>
                <w:szCs w:val="24"/>
              </w:rPr>
            </w:pPr>
            <w:r>
              <w:rPr>
                <w:rFonts w:ascii="Times New Roman" w:hAnsi="Times New Roman" w:cs="Times New Roman"/>
                <w:sz w:val="24"/>
                <w:szCs w:val="24"/>
              </w:rPr>
              <w:t>100</w:t>
            </w:r>
          </w:p>
        </w:tc>
        <w:tc>
          <w:tcPr>
            <w:tcW w:w="1288" w:type="dxa"/>
          </w:tcPr>
          <w:p w:rsidR="00424F3E" w:rsidRDefault="00424F3E" w:rsidP="00634D83">
            <w:pPr>
              <w:jc w:val="center"/>
              <w:rPr>
                <w:rFonts w:ascii="Times New Roman" w:hAnsi="Times New Roman" w:cs="Times New Roman"/>
                <w:sz w:val="24"/>
                <w:szCs w:val="24"/>
              </w:rPr>
            </w:pPr>
            <w:r>
              <w:rPr>
                <w:rFonts w:ascii="Times New Roman" w:hAnsi="Times New Roman" w:cs="Times New Roman"/>
                <w:sz w:val="24"/>
                <w:szCs w:val="24"/>
              </w:rPr>
              <w:t>19</w:t>
            </w:r>
          </w:p>
        </w:tc>
      </w:tr>
      <w:tr w:rsidR="00325D9E" w:rsidRPr="001744D9" w:rsidTr="00424F3E">
        <w:tc>
          <w:tcPr>
            <w:tcW w:w="709" w:type="dxa"/>
          </w:tcPr>
          <w:p w:rsidR="00325D9E" w:rsidRPr="00325D9E" w:rsidRDefault="00325D9E" w:rsidP="00C77B58">
            <w:pPr>
              <w:jc w:val="center"/>
              <w:rPr>
                <w:rFonts w:ascii="Times New Roman" w:hAnsi="Times New Roman" w:cs="Times New Roman"/>
                <w:b/>
                <w:sz w:val="20"/>
                <w:szCs w:val="20"/>
              </w:rPr>
            </w:pPr>
            <w:r>
              <w:rPr>
                <w:rFonts w:ascii="Times New Roman" w:hAnsi="Times New Roman" w:cs="Times New Roman"/>
                <w:b/>
                <w:sz w:val="20"/>
                <w:szCs w:val="20"/>
              </w:rPr>
              <w:t>10</w:t>
            </w:r>
          </w:p>
        </w:tc>
        <w:tc>
          <w:tcPr>
            <w:tcW w:w="2127" w:type="dxa"/>
          </w:tcPr>
          <w:p w:rsidR="00325D9E" w:rsidRDefault="00325D9E" w:rsidP="00325D9E">
            <w:pPr>
              <w:rPr>
                <w:rFonts w:ascii="Times New Roman" w:hAnsi="Times New Roman" w:cs="Times New Roman"/>
                <w:sz w:val="24"/>
                <w:szCs w:val="24"/>
              </w:rPr>
            </w:pPr>
            <w:r>
              <w:rPr>
                <w:rFonts w:ascii="Times New Roman" w:hAnsi="Times New Roman" w:cs="Times New Roman"/>
                <w:sz w:val="24"/>
                <w:szCs w:val="24"/>
              </w:rPr>
              <w:t>Васенина А.С.</w:t>
            </w:r>
          </w:p>
        </w:tc>
        <w:tc>
          <w:tcPr>
            <w:tcW w:w="1417" w:type="dxa"/>
          </w:tcPr>
          <w:p w:rsidR="00325D9E" w:rsidRDefault="00325D9E" w:rsidP="00634D83">
            <w:pPr>
              <w:jc w:val="center"/>
              <w:rPr>
                <w:rFonts w:ascii="Times New Roman" w:hAnsi="Times New Roman" w:cs="Times New Roman"/>
                <w:sz w:val="24"/>
                <w:szCs w:val="24"/>
              </w:rPr>
            </w:pPr>
            <w:r>
              <w:rPr>
                <w:rFonts w:ascii="Times New Roman" w:hAnsi="Times New Roman" w:cs="Times New Roman"/>
                <w:sz w:val="24"/>
                <w:szCs w:val="24"/>
              </w:rPr>
              <w:t>сочинение</w:t>
            </w:r>
          </w:p>
        </w:tc>
        <w:tc>
          <w:tcPr>
            <w:tcW w:w="1216" w:type="dxa"/>
          </w:tcPr>
          <w:p w:rsidR="00325D9E" w:rsidRDefault="003974EC" w:rsidP="00634D83">
            <w:pPr>
              <w:jc w:val="center"/>
              <w:rPr>
                <w:rFonts w:ascii="Times New Roman" w:hAnsi="Times New Roman" w:cs="Times New Roman"/>
                <w:sz w:val="24"/>
                <w:szCs w:val="24"/>
              </w:rPr>
            </w:pPr>
            <w:r>
              <w:rPr>
                <w:rFonts w:ascii="Times New Roman" w:hAnsi="Times New Roman" w:cs="Times New Roman"/>
                <w:sz w:val="24"/>
                <w:szCs w:val="24"/>
              </w:rPr>
              <w:t>10</w:t>
            </w:r>
          </w:p>
        </w:tc>
        <w:tc>
          <w:tcPr>
            <w:tcW w:w="1523" w:type="dxa"/>
          </w:tcPr>
          <w:p w:rsidR="00325D9E" w:rsidRDefault="003974EC" w:rsidP="00C77B58">
            <w:pPr>
              <w:jc w:val="center"/>
              <w:rPr>
                <w:rFonts w:ascii="Times New Roman" w:hAnsi="Times New Roman" w:cs="Times New Roman"/>
                <w:sz w:val="24"/>
                <w:szCs w:val="24"/>
              </w:rPr>
            </w:pPr>
            <w:r>
              <w:rPr>
                <w:rFonts w:ascii="Times New Roman" w:hAnsi="Times New Roman" w:cs="Times New Roman"/>
                <w:sz w:val="24"/>
                <w:szCs w:val="24"/>
              </w:rPr>
              <w:t>100</w:t>
            </w:r>
          </w:p>
        </w:tc>
        <w:tc>
          <w:tcPr>
            <w:tcW w:w="1112" w:type="dxa"/>
          </w:tcPr>
          <w:p w:rsidR="00325D9E" w:rsidRDefault="003974EC" w:rsidP="00C77B58">
            <w:pPr>
              <w:jc w:val="center"/>
              <w:rPr>
                <w:rFonts w:ascii="Times New Roman" w:hAnsi="Times New Roman" w:cs="Times New Roman"/>
                <w:sz w:val="24"/>
                <w:szCs w:val="24"/>
              </w:rPr>
            </w:pPr>
            <w:r>
              <w:rPr>
                <w:rFonts w:ascii="Times New Roman" w:hAnsi="Times New Roman" w:cs="Times New Roman"/>
                <w:sz w:val="24"/>
                <w:szCs w:val="24"/>
              </w:rPr>
              <w:t>30</w:t>
            </w:r>
          </w:p>
        </w:tc>
        <w:tc>
          <w:tcPr>
            <w:tcW w:w="1523" w:type="dxa"/>
          </w:tcPr>
          <w:p w:rsidR="00325D9E" w:rsidRDefault="003974EC" w:rsidP="00634D83">
            <w:pPr>
              <w:jc w:val="center"/>
              <w:rPr>
                <w:rFonts w:ascii="Times New Roman" w:hAnsi="Times New Roman" w:cs="Times New Roman"/>
                <w:sz w:val="24"/>
                <w:szCs w:val="24"/>
              </w:rPr>
            </w:pPr>
            <w:r>
              <w:rPr>
                <w:rFonts w:ascii="Times New Roman" w:hAnsi="Times New Roman" w:cs="Times New Roman"/>
                <w:sz w:val="24"/>
                <w:szCs w:val="24"/>
              </w:rPr>
              <w:t>100</w:t>
            </w:r>
          </w:p>
        </w:tc>
        <w:tc>
          <w:tcPr>
            <w:tcW w:w="1288" w:type="dxa"/>
          </w:tcPr>
          <w:p w:rsidR="00325D9E" w:rsidRDefault="003974EC" w:rsidP="00634D83">
            <w:pPr>
              <w:jc w:val="center"/>
              <w:rPr>
                <w:rFonts w:ascii="Times New Roman" w:hAnsi="Times New Roman" w:cs="Times New Roman"/>
                <w:sz w:val="24"/>
                <w:szCs w:val="24"/>
              </w:rPr>
            </w:pPr>
            <w:r>
              <w:rPr>
                <w:rFonts w:ascii="Times New Roman" w:hAnsi="Times New Roman" w:cs="Times New Roman"/>
                <w:sz w:val="24"/>
                <w:szCs w:val="24"/>
              </w:rPr>
              <w:t>30</w:t>
            </w:r>
          </w:p>
        </w:tc>
      </w:tr>
      <w:tr w:rsidR="00634D83" w:rsidRPr="001744D9" w:rsidTr="00424F3E">
        <w:tc>
          <w:tcPr>
            <w:tcW w:w="709" w:type="dxa"/>
          </w:tcPr>
          <w:p w:rsidR="00634D83" w:rsidRPr="00325D9E" w:rsidRDefault="00325D9E" w:rsidP="00C77B58">
            <w:pPr>
              <w:jc w:val="center"/>
              <w:rPr>
                <w:rFonts w:ascii="Times New Roman" w:hAnsi="Times New Roman" w:cs="Times New Roman"/>
                <w:b/>
                <w:sz w:val="20"/>
                <w:szCs w:val="20"/>
              </w:rPr>
            </w:pPr>
            <w:r w:rsidRPr="00325D9E">
              <w:rPr>
                <w:rFonts w:ascii="Times New Roman" w:hAnsi="Times New Roman" w:cs="Times New Roman"/>
                <w:b/>
                <w:sz w:val="20"/>
                <w:szCs w:val="20"/>
              </w:rPr>
              <w:t>9</w:t>
            </w:r>
          </w:p>
        </w:tc>
        <w:tc>
          <w:tcPr>
            <w:tcW w:w="2127" w:type="dxa"/>
          </w:tcPr>
          <w:p w:rsidR="00634D83" w:rsidRPr="001744D9" w:rsidRDefault="00325D9E" w:rsidP="002E5B54">
            <w:pPr>
              <w:rPr>
                <w:rFonts w:ascii="Times New Roman" w:hAnsi="Times New Roman" w:cs="Times New Roman"/>
                <w:sz w:val="24"/>
                <w:szCs w:val="24"/>
              </w:rPr>
            </w:pPr>
            <w:r>
              <w:rPr>
                <w:rFonts w:ascii="Times New Roman" w:hAnsi="Times New Roman" w:cs="Times New Roman"/>
                <w:sz w:val="24"/>
                <w:szCs w:val="24"/>
              </w:rPr>
              <w:t>Хохлова Л.М.</w:t>
            </w:r>
          </w:p>
        </w:tc>
        <w:tc>
          <w:tcPr>
            <w:tcW w:w="1417" w:type="dxa"/>
          </w:tcPr>
          <w:p w:rsidR="00634D83" w:rsidRPr="001744D9" w:rsidRDefault="00325D9E" w:rsidP="00634D83">
            <w:pPr>
              <w:jc w:val="center"/>
              <w:rPr>
                <w:rFonts w:ascii="Times New Roman" w:hAnsi="Times New Roman" w:cs="Times New Roman"/>
                <w:sz w:val="24"/>
                <w:szCs w:val="24"/>
              </w:rPr>
            </w:pPr>
            <w:r>
              <w:rPr>
                <w:rFonts w:ascii="Times New Roman" w:hAnsi="Times New Roman" w:cs="Times New Roman"/>
                <w:sz w:val="24"/>
                <w:szCs w:val="24"/>
              </w:rPr>
              <w:t>химия</w:t>
            </w:r>
          </w:p>
        </w:tc>
        <w:tc>
          <w:tcPr>
            <w:tcW w:w="1216" w:type="dxa"/>
          </w:tcPr>
          <w:p w:rsidR="00634D83" w:rsidRPr="001744D9" w:rsidRDefault="00325D9E" w:rsidP="00634D83">
            <w:pPr>
              <w:jc w:val="center"/>
              <w:rPr>
                <w:rFonts w:ascii="Times New Roman" w:hAnsi="Times New Roman" w:cs="Times New Roman"/>
                <w:sz w:val="24"/>
                <w:szCs w:val="24"/>
              </w:rPr>
            </w:pPr>
            <w:r>
              <w:rPr>
                <w:rFonts w:ascii="Times New Roman" w:hAnsi="Times New Roman" w:cs="Times New Roman"/>
                <w:sz w:val="24"/>
                <w:szCs w:val="24"/>
              </w:rPr>
              <w:t>25</w:t>
            </w:r>
          </w:p>
        </w:tc>
        <w:tc>
          <w:tcPr>
            <w:tcW w:w="1523" w:type="dxa"/>
          </w:tcPr>
          <w:p w:rsidR="00634D83" w:rsidRPr="001744D9" w:rsidRDefault="00325D9E" w:rsidP="00634D83">
            <w:pPr>
              <w:jc w:val="center"/>
              <w:rPr>
                <w:rFonts w:ascii="Times New Roman" w:hAnsi="Times New Roman" w:cs="Times New Roman"/>
                <w:sz w:val="24"/>
                <w:szCs w:val="24"/>
              </w:rPr>
            </w:pPr>
            <w:r>
              <w:rPr>
                <w:rFonts w:ascii="Times New Roman" w:hAnsi="Times New Roman" w:cs="Times New Roman"/>
                <w:sz w:val="24"/>
                <w:szCs w:val="24"/>
              </w:rPr>
              <w:t>92</w:t>
            </w:r>
          </w:p>
        </w:tc>
        <w:tc>
          <w:tcPr>
            <w:tcW w:w="1112" w:type="dxa"/>
          </w:tcPr>
          <w:p w:rsidR="00634D83" w:rsidRPr="001744D9" w:rsidRDefault="00325D9E" w:rsidP="00634D83">
            <w:pPr>
              <w:jc w:val="center"/>
              <w:rPr>
                <w:rFonts w:ascii="Times New Roman" w:hAnsi="Times New Roman" w:cs="Times New Roman"/>
                <w:sz w:val="24"/>
                <w:szCs w:val="24"/>
              </w:rPr>
            </w:pPr>
            <w:r>
              <w:rPr>
                <w:rFonts w:ascii="Times New Roman" w:hAnsi="Times New Roman" w:cs="Times New Roman"/>
                <w:sz w:val="24"/>
                <w:szCs w:val="24"/>
              </w:rPr>
              <w:t>42</w:t>
            </w:r>
          </w:p>
        </w:tc>
        <w:tc>
          <w:tcPr>
            <w:tcW w:w="1523" w:type="dxa"/>
          </w:tcPr>
          <w:p w:rsidR="00634D83" w:rsidRPr="001744D9" w:rsidRDefault="00325D9E" w:rsidP="00634D83">
            <w:pPr>
              <w:jc w:val="center"/>
              <w:rPr>
                <w:rFonts w:ascii="Times New Roman" w:hAnsi="Times New Roman" w:cs="Times New Roman"/>
                <w:sz w:val="24"/>
                <w:szCs w:val="24"/>
              </w:rPr>
            </w:pPr>
            <w:r>
              <w:rPr>
                <w:rFonts w:ascii="Times New Roman" w:hAnsi="Times New Roman" w:cs="Times New Roman"/>
                <w:sz w:val="24"/>
                <w:szCs w:val="24"/>
              </w:rPr>
              <w:t>96,8</w:t>
            </w:r>
          </w:p>
        </w:tc>
        <w:tc>
          <w:tcPr>
            <w:tcW w:w="1288" w:type="dxa"/>
          </w:tcPr>
          <w:p w:rsidR="00634D83" w:rsidRPr="001744D9" w:rsidRDefault="00325D9E" w:rsidP="00922D15">
            <w:pPr>
              <w:jc w:val="center"/>
              <w:rPr>
                <w:rFonts w:ascii="Times New Roman" w:hAnsi="Times New Roman" w:cs="Times New Roman"/>
                <w:sz w:val="24"/>
                <w:szCs w:val="24"/>
              </w:rPr>
            </w:pPr>
            <w:r>
              <w:rPr>
                <w:rFonts w:ascii="Times New Roman" w:hAnsi="Times New Roman" w:cs="Times New Roman"/>
                <w:sz w:val="24"/>
                <w:szCs w:val="24"/>
              </w:rPr>
              <w:t>32,3</w:t>
            </w:r>
          </w:p>
        </w:tc>
      </w:tr>
      <w:tr w:rsidR="00634D83" w:rsidRPr="001744D9" w:rsidTr="00424F3E">
        <w:tc>
          <w:tcPr>
            <w:tcW w:w="709" w:type="dxa"/>
          </w:tcPr>
          <w:p w:rsidR="00634D83" w:rsidRPr="00325D9E" w:rsidRDefault="00325D9E" w:rsidP="00C77B58">
            <w:pPr>
              <w:jc w:val="center"/>
              <w:rPr>
                <w:rFonts w:ascii="Times New Roman" w:hAnsi="Times New Roman" w:cs="Times New Roman"/>
                <w:b/>
                <w:sz w:val="20"/>
                <w:szCs w:val="20"/>
              </w:rPr>
            </w:pPr>
            <w:r w:rsidRPr="00325D9E">
              <w:rPr>
                <w:rFonts w:ascii="Times New Roman" w:hAnsi="Times New Roman" w:cs="Times New Roman"/>
                <w:b/>
                <w:sz w:val="20"/>
                <w:szCs w:val="20"/>
              </w:rPr>
              <w:t>9 «а»</w:t>
            </w:r>
          </w:p>
        </w:tc>
        <w:tc>
          <w:tcPr>
            <w:tcW w:w="2127" w:type="dxa"/>
          </w:tcPr>
          <w:p w:rsidR="00634D83" w:rsidRPr="001744D9" w:rsidRDefault="00325D9E" w:rsidP="002E5B54">
            <w:pPr>
              <w:rPr>
                <w:rFonts w:ascii="Times New Roman" w:hAnsi="Times New Roman" w:cs="Times New Roman"/>
                <w:sz w:val="24"/>
                <w:szCs w:val="24"/>
              </w:rPr>
            </w:pPr>
            <w:r>
              <w:rPr>
                <w:rFonts w:ascii="Times New Roman" w:hAnsi="Times New Roman" w:cs="Times New Roman"/>
                <w:sz w:val="24"/>
                <w:szCs w:val="24"/>
              </w:rPr>
              <w:t>Задубровская Т.И.</w:t>
            </w:r>
          </w:p>
        </w:tc>
        <w:tc>
          <w:tcPr>
            <w:tcW w:w="1417" w:type="dxa"/>
          </w:tcPr>
          <w:p w:rsidR="00634D83" w:rsidRPr="001744D9" w:rsidRDefault="00325D9E" w:rsidP="00634D83">
            <w:pPr>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216" w:type="dxa"/>
          </w:tcPr>
          <w:p w:rsidR="00634D83" w:rsidRPr="001744D9" w:rsidRDefault="00BC11F5" w:rsidP="00634D83">
            <w:pPr>
              <w:jc w:val="center"/>
              <w:rPr>
                <w:rFonts w:ascii="Times New Roman" w:hAnsi="Times New Roman" w:cs="Times New Roman"/>
                <w:sz w:val="24"/>
                <w:szCs w:val="24"/>
              </w:rPr>
            </w:pPr>
            <w:r>
              <w:rPr>
                <w:rFonts w:ascii="Times New Roman" w:hAnsi="Times New Roman" w:cs="Times New Roman"/>
                <w:sz w:val="24"/>
                <w:szCs w:val="24"/>
              </w:rPr>
              <w:t>12</w:t>
            </w:r>
          </w:p>
        </w:tc>
        <w:tc>
          <w:tcPr>
            <w:tcW w:w="1523" w:type="dxa"/>
          </w:tcPr>
          <w:p w:rsidR="00634D83" w:rsidRPr="001744D9" w:rsidRDefault="00BC11F5" w:rsidP="00634D83">
            <w:pPr>
              <w:jc w:val="center"/>
              <w:rPr>
                <w:rFonts w:ascii="Times New Roman" w:hAnsi="Times New Roman" w:cs="Times New Roman"/>
                <w:sz w:val="24"/>
                <w:szCs w:val="24"/>
              </w:rPr>
            </w:pPr>
            <w:r>
              <w:rPr>
                <w:rFonts w:ascii="Times New Roman" w:hAnsi="Times New Roman" w:cs="Times New Roman"/>
                <w:sz w:val="24"/>
                <w:szCs w:val="24"/>
              </w:rPr>
              <w:t>83</w:t>
            </w:r>
          </w:p>
        </w:tc>
        <w:tc>
          <w:tcPr>
            <w:tcW w:w="1112" w:type="dxa"/>
          </w:tcPr>
          <w:p w:rsidR="00634D83" w:rsidRPr="001744D9" w:rsidRDefault="00BC11F5" w:rsidP="00634D83">
            <w:pPr>
              <w:jc w:val="center"/>
              <w:rPr>
                <w:rFonts w:ascii="Times New Roman" w:hAnsi="Times New Roman" w:cs="Times New Roman"/>
                <w:sz w:val="24"/>
                <w:szCs w:val="24"/>
              </w:rPr>
            </w:pPr>
            <w:r>
              <w:rPr>
                <w:rFonts w:ascii="Times New Roman" w:hAnsi="Times New Roman" w:cs="Times New Roman"/>
                <w:sz w:val="24"/>
                <w:szCs w:val="24"/>
              </w:rPr>
              <w:t>17</w:t>
            </w:r>
          </w:p>
        </w:tc>
        <w:tc>
          <w:tcPr>
            <w:tcW w:w="1523" w:type="dxa"/>
          </w:tcPr>
          <w:p w:rsidR="00634D83" w:rsidRPr="001744D9" w:rsidRDefault="00BC11F5" w:rsidP="00634D83">
            <w:pPr>
              <w:jc w:val="center"/>
              <w:rPr>
                <w:rFonts w:ascii="Times New Roman" w:hAnsi="Times New Roman" w:cs="Times New Roman"/>
                <w:sz w:val="24"/>
                <w:szCs w:val="24"/>
              </w:rPr>
            </w:pPr>
            <w:r>
              <w:rPr>
                <w:rFonts w:ascii="Times New Roman" w:hAnsi="Times New Roman" w:cs="Times New Roman"/>
                <w:sz w:val="24"/>
                <w:szCs w:val="24"/>
              </w:rPr>
              <w:t>100</w:t>
            </w:r>
          </w:p>
        </w:tc>
        <w:tc>
          <w:tcPr>
            <w:tcW w:w="1288" w:type="dxa"/>
          </w:tcPr>
          <w:p w:rsidR="00634D83" w:rsidRPr="001744D9" w:rsidRDefault="00BC11F5" w:rsidP="00634D83">
            <w:pPr>
              <w:jc w:val="center"/>
              <w:rPr>
                <w:rFonts w:ascii="Times New Roman" w:hAnsi="Times New Roman" w:cs="Times New Roman"/>
                <w:sz w:val="24"/>
                <w:szCs w:val="24"/>
              </w:rPr>
            </w:pPr>
            <w:r>
              <w:rPr>
                <w:rFonts w:ascii="Times New Roman" w:hAnsi="Times New Roman" w:cs="Times New Roman"/>
                <w:sz w:val="24"/>
                <w:szCs w:val="24"/>
              </w:rPr>
              <w:t>21,4</w:t>
            </w:r>
          </w:p>
        </w:tc>
      </w:tr>
      <w:tr w:rsidR="00634D83" w:rsidRPr="001744D9" w:rsidTr="00424F3E">
        <w:tc>
          <w:tcPr>
            <w:tcW w:w="709" w:type="dxa"/>
          </w:tcPr>
          <w:p w:rsidR="00634D83" w:rsidRPr="00325D9E" w:rsidRDefault="00325D9E" w:rsidP="00C77B58">
            <w:pPr>
              <w:jc w:val="center"/>
              <w:rPr>
                <w:rFonts w:ascii="Times New Roman" w:hAnsi="Times New Roman" w:cs="Times New Roman"/>
                <w:b/>
                <w:sz w:val="20"/>
                <w:szCs w:val="20"/>
              </w:rPr>
            </w:pPr>
            <w:r>
              <w:rPr>
                <w:rFonts w:ascii="Times New Roman" w:hAnsi="Times New Roman" w:cs="Times New Roman"/>
                <w:b/>
                <w:sz w:val="20"/>
                <w:szCs w:val="20"/>
              </w:rPr>
              <w:t>9 «б»</w:t>
            </w:r>
          </w:p>
        </w:tc>
        <w:tc>
          <w:tcPr>
            <w:tcW w:w="2127" w:type="dxa"/>
          </w:tcPr>
          <w:p w:rsidR="00634D83" w:rsidRPr="001744D9" w:rsidRDefault="00325D9E" w:rsidP="002E5B54">
            <w:pPr>
              <w:rPr>
                <w:rFonts w:ascii="Times New Roman" w:hAnsi="Times New Roman" w:cs="Times New Roman"/>
                <w:sz w:val="24"/>
                <w:szCs w:val="24"/>
              </w:rPr>
            </w:pPr>
            <w:r>
              <w:rPr>
                <w:rFonts w:ascii="Times New Roman" w:hAnsi="Times New Roman" w:cs="Times New Roman"/>
                <w:sz w:val="24"/>
                <w:szCs w:val="24"/>
              </w:rPr>
              <w:t>Татаринова Л.А.</w:t>
            </w:r>
          </w:p>
        </w:tc>
        <w:tc>
          <w:tcPr>
            <w:tcW w:w="1417" w:type="dxa"/>
          </w:tcPr>
          <w:p w:rsidR="00634D83" w:rsidRPr="001744D9" w:rsidRDefault="00325D9E" w:rsidP="00634D83">
            <w:pPr>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216" w:type="dxa"/>
          </w:tcPr>
          <w:p w:rsidR="00634D83" w:rsidRPr="001744D9" w:rsidRDefault="00BC11F5" w:rsidP="00634D83">
            <w:pPr>
              <w:jc w:val="center"/>
              <w:rPr>
                <w:rFonts w:ascii="Times New Roman" w:hAnsi="Times New Roman" w:cs="Times New Roman"/>
                <w:sz w:val="24"/>
                <w:szCs w:val="24"/>
              </w:rPr>
            </w:pPr>
            <w:r>
              <w:rPr>
                <w:rFonts w:ascii="Times New Roman" w:hAnsi="Times New Roman" w:cs="Times New Roman"/>
                <w:sz w:val="24"/>
                <w:szCs w:val="24"/>
              </w:rPr>
              <w:t>17</w:t>
            </w:r>
          </w:p>
        </w:tc>
        <w:tc>
          <w:tcPr>
            <w:tcW w:w="1523" w:type="dxa"/>
          </w:tcPr>
          <w:p w:rsidR="00634D83" w:rsidRPr="001744D9" w:rsidRDefault="00BC11F5" w:rsidP="00634D83">
            <w:pPr>
              <w:jc w:val="center"/>
              <w:rPr>
                <w:rFonts w:ascii="Times New Roman" w:hAnsi="Times New Roman" w:cs="Times New Roman"/>
                <w:sz w:val="24"/>
                <w:szCs w:val="24"/>
              </w:rPr>
            </w:pPr>
            <w:r>
              <w:rPr>
                <w:rFonts w:ascii="Times New Roman" w:hAnsi="Times New Roman" w:cs="Times New Roman"/>
                <w:sz w:val="24"/>
                <w:szCs w:val="24"/>
              </w:rPr>
              <w:t>94</w:t>
            </w:r>
          </w:p>
        </w:tc>
        <w:tc>
          <w:tcPr>
            <w:tcW w:w="1112" w:type="dxa"/>
          </w:tcPr>
          <w:p w:rsidR="00634D83" w:rsidRPr="001744D9" w:rsidRDefault="00BC11F5" w:rsidP="00634D83">
            <w:pPr>
              <w:jc w:val="center"/>
              <w:rPr>
                <w:rFonts w:ascii="Times New Roman" w:hAnsi="Times New Roman" w:cs="Times New Roman"/>
                <w:sz w:val="24"/>
                <w:szCs w:val="24"/>
              </w:rPr>
            </w:pPr>
            <w:r>
              <w:rPr>
                <w:rFonts w:ascii="Times New Roman" w:hAnsi="Times New Roman" w:cs="Times New Roman"/>
                <w:sz w:val="24"/>
                <w:szCs w:val="24"/>
              </w:rPr>
              <w:t>53</w:t>
            </w:r>
          </w:p>
        </w:tc>
        <w:tc>
          <w:tcPr>
            <w:tcW w:w="1523" w:type="dxa"/>
          </w:tcPr>
          <w:p w:rsidR="00634D83" w:rsidRPr="001744D9" w:rsidRDefault="00BC11F5" w:rsidP="00634D83">
            <w:pPr>
              <w:jc w:val="center"/>
              <w:rPr>
                <w:rFonts w:ascii="Times New Roman" w:hAnsi="Times New Roman" w:cs="Times New Roman"/>
                <w:sz w:val="24"/>
                <w:szCs w:val="24"/>
              </w:rPr>
            </w:pPr>
            <w:r>
              <w:rPr>
                <w:rFonts w:ascii="Times New Roman" w:hAnsi="Times New Roman" w:cs="Times New Roman"/>
                <w:sz w:val="24"/>
                <w:szCs w:val="24"/>
              </w:rPr>
              <w:t>82</w:t>
            </w:r>
          </w:p>
        </w:tc>
        <w:tc>
          <w:tcPr>
            <w:tcW w:w="1288" w:type="dxa"/>
          </w:tcPr>
          <w:p w:rsidR="00634D83" w:rsidRPr="001744D9" w:rsidRDefault="00BC11F5" w:rsidP="00634D83">
            <w:pPr>
              <w:jc w:val="center"/>
              <w:rPr>
                <w:rFonts w:ascii="Times New Roman" w:hAnsi="Times New Roman" w:cs="Times New Roman"/>
                <w:sz w:val="24"/>
                <w:szCs w:val="24"/>
              </w:rPr>
            </w:pPr>
            <w:r>
              <w:rPr>
                <w:rFonts w:ascii="Times New Roman" w:hAnsi="Times New Roman" w:cs="Times New Roman"/>
                <w:sz w:val="24"/>
                <w:szCs w:val="24"/>
              </w:rPr>
              <w:t>29,4</w:t>
            </w:r>
          </w:p>
        </w:tc>
      </w:tr>
      <w:tr w:rsidR="00634D83" w:rsidRPr="001744D9" w:rsidTr="00424F3E">
        <w:tc>
          <w:tcPr>
            <w:tcW w:w="709" w:type="dxa"/>
          </w:tcPr>
          <w:p w:rsidR="00634D83" w:rsidRPr="00325D9E" w:rsidRDefault="00325D9E" w:rsidP="00C77B58">
            <w:pPr>
              <w:jc w:val="center"/>
              <w:rPr>
                <w:rFonts w:ascii="Times New Roman" w:hAnsi="Times New Roman" w:cs="Times New Roman"/>
                <w:b/>
                <w:sz w:val="20"/>
                <w:szCs w:val="20"/>
              </w:rPr>
            </w:pPr>
            <w:r>
              <w:rPr>
                <w:rFonts w:ascii="Times New Roman" w:hAnsi="Times New Roman" w:cs="Times New Roman"/>
                <w:b/>
                <w:sz w:val="20"/>
                <w:szCs w:val="20"/>
              </w:rPr>
              <w:t>8 «а»</w:t>
            </w:r>
          </w:p>
        </w:tc>
        <w:tc>
          <w:tcPr>
            <w:tcW w:w="2127" w:type="dxa"/>
          </w:tcPr>
          <w:p w:rsidR="00634D83" w:rsidRPr="001744D9" w:rsidRDefault="00370677" w:rsidP="002E5B54">
            <w:pPr>
              <w:rPr>
                <w:rFonts w:ascii="Times New Roman" w:hAnsi="Times New Roman" w:cs="Times New Roman"/>
                <w:sz w:val="24"/>
                <w:szCs w:val="24"/>
              </w:rPr>
            </w:pPr>
            <w:r>
              <w:rPr>
                <w:rFonts w:ascii="Times New Roman" w:hAnsi="Times New Roman" w:cs="Times New Roman"/>
                <w:sz w:val="24"/>
                <w:szCs w:val="24"/>
              </w:rPr>
              <w:t>Задубровская Т.И</w:t>
            </w:r>
            <w:r w:rsidR="00325D9E">
              <w:rPr>
                <w:rFonts w:ascii="Times New Roman" w:hAnsi="Times New Roman" w:cs="Times New Roman"/>
                <w:sz w:val="24"/>
                <w:szCs w:val="24"/>
              </w:rPr>
              <w:t>.</w:t>
            </w:r>
          </w:p>
        </w:tc>
        <w:tc>
          <w:tcPr>
            <w:tcW w:w="1417" w:type="dxa"/>
          </w:tcPr>
          <w:p w:rsidR="00634D83" w:rsidRPr="001744D9" w:rsidRDefault="00325D9E" w:rsidP="00634D83">
            <w:pPr>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216" w:type="dxa"/>
          </w:tcPr>
          <w:p w:rsidR="00634D83" w:rsidRPr="001744D9" w:rsidRDefault="003974EC" w:rsidP="00634D83">
            <w:pPr>
              <w:jc w:val="center"/>
              <w:rPr>
                <w:rFonts w:ascii="Times New Roman" w:hAnsi="Times New Roman" w:cs="Times New Roman"/>
                <w:sz w:val="24"/>
                <w:szCs w:val="24"/>
              </w:rPr>
            </w:pPr>
            <w:r>
              <w:rPr>
                <w:rFonts w:ascii="Times New Roman" w:hAnsi="Times New Roman" w:cs="Times New Roman"/>
                <w:sz w:val="24"/>
                <w:szCs w:val="24"/>
              </w:rPr>
              <w:t>18</w:t>
            </w:r>
          </w:p>
        </w:tc>
        <w:tc>
          <w:tcPr>
            <w:tcW w:w="1523" w:type="dxa"/>
          </w:tcPr>
          <w:p w:rsidR="00634D83" w:rsidRPr="001744D9" w:rsidRDefault="003974EC" w:rsidP="00634D83">
            <w:pPr>
              <w:jc w:val="center"/>
              <w:rPr>
                <w:rFonts w:ascii="Times New Roman" w:hAnsi="Times New Roman" w:cs="Times New Roman"/>
                <w:sz w:val="24"/>
                <w:szCs w:val="24"/>
              </w:rPr>
            </w:pPr>
            <w:r>
              <w:rPr>
                <w:rFonts w:ascii="Times New Roman" w:hAnsi="Times New Roman" w:cs="Times New Roman"/>
                <w:sz w:val="24"/>
                <w:szCs w:val="24"/>
              </w:rPr>
              <w:t>72</w:t>
            </w:r>
          </w:p>
        </w:tc>
        <w:tc>
          <w:tcPr>
            <w:tcW w:w="1112" w:type="dxa"/>
          </w:tcPr>
          <w:p w:rsidR="00634D83" w:rsidRPr="001744D9" w:rsidRDefault="003974EC" w:rsidP="00634D83">
            <w:pPr>
              <w:jc w:val="center"/>
              <w:rPr>
                <w:rFonts w:ascii="Times New Roman" w:hAnsi="Times New Roman" w:cs="Times New Roman"/>
                <w:sz w:val="24"/>
                <w:szCs w:val="24"/>
              </w:rPr>
            </w:pPr>
            <w:r>
              <w:rPr>
                <w:rFonts w:ascii="Times New Roman" w:hAnsi="Times New Roman" w:cs="Times New Roman"/>
                <w:sz w:val="24"/>
                <w:szCs w:val="24"/>
              </w:rPr>
              <w:t>60</w:t>
            </w:r>
          </w:p>
        </w:tc>
        <w:tc>
          <w:tcPr>
            <w:tcW w:w="1523" w:type="dxa"/>
          </w:tcPr>
          <w:p w:rsidR="00634D83" w:rsidRPr="001744D9" w:rsidRDefault="0014237E" w:rsidP="00634D83">
            <w:pPr>
              <w:jc w:val="center"/>
              <w:rPr>
                <w:rFonts w:ascii="Times New Roman" w:hAnsi="Times New Roman" w:cs="Times New Roman"/>
                <w:sz w:val="24"/>
                <w:szCs w:val="24"/>
              </w:rPr>
            </w:pPr>
            <w:r>
              <w:rPr>
                <w:rFonts w:ascii="Times New Roman" w:hAnsi="Times New Roman" w:cs="Times New Roman"/>
                <w:sz w:val="24"/>
                <w:szCs w:val="24"/>
              </w:rPr>
              <w:t>90</w:t>
            </w:r>
          </w:p>
        </w:tc>
        <w:tc>
          <w:tcPr>
            <w:tcW w:w="1288" w:type="dxa"/>
          </w:tcPr>
          <w:p w:rsidR="00634D83" w:rsidRPr="001744D9" w:rsidRDefault="0014237E" w:rsidP="00634D83">
            <w:pPr>
              <w:jc w:val="center"/>
              <w:rPr>
                <w:rFonts w:ascii="Times New Roman" w:hAnsi="Times New Roman" w:cs="Times New Roman"/>
                <w:sz w:val="24"/>
                <w:szCs w:val="24"/>
              </w:rPr>
            </w:pPr>
            <w:r>
              <w:rPr>
                <w:rFonts w:ascii="Times New Roman" w:hAnsi="Times New Roman" w:cs="Times New Roman"/>
                <w:sz w:val="24"/>
                <w:szCs w:val="24"/>
              </w:rPr>
              <w:t>25</w:t>
            </w:r>
          </w:p>
        </w:tc>
      </w:tr>
      <w:tr w:rsidR="003974EC" w:rsidRPr="001744D9" w:rsidTr="00424F3E">
        <w:tc>
          <w:tcPr>
            <w:tcW w:w="709" w:type="dxa"/>
          </w:tcPr>
          <w:p w:rsidR="003974EC" w:rsidRPr="00325D9E" w:rsidRDefault="003974EC" w:rsidP="00C77B58">
            <w:pPr>
              <w:jc w:val="center"/>
              <w:rPr>
                <w:rFonts w:ascii="Times New Roman" w:hAnsi="Times New Roman" w:cs="Times New Roman"/>
                <w:b/>
                <w:sz w:val="20"/>
                <w:szCs w:val="20"/>
              </w:rPr>
            </w:pPr>
            <w:r>
              <w:rPr>
                <w:rFonts w:ascii="Times New Roman" w:hAnsi="Times New Roman" w:cs="Times New Roman"/>
                <w:b/>
                <w:sz w:val="20"/>
                <w:szCs w:val="20"/>
              </w:rPr>
              <w:t>8 «б»</w:t>
            </w:r>
          </w:p>
        </w:tc>
        <w:tc>
          <w:tcPr>
            <w:tcW w:w="2127" w:type="dxa"/>
          </w:tcPr>
          <w:p w:rsidR="003974EC" w:rsidRPr="001744D9" w:rsidRDefault="003974EC" w:rsidP="002E5B54">
            <w:pPr>
              <w:rPr>
                <w:rFonts w:ascii="Times New Roman" w:hAnsi="Times New Roman" w:cs="Times New Roman"/>
                <w:sz w:val="24"/>
                <w:szCs w:val="24"/>
              </w:rPr>
            </w:pPr>
            <w:r>
              <w:rPr>
                <w:rFonts w:ascii="Times New Roman" w:hAnsi="Times New Roman" w:cs="Times New Roman"/>
                <w:sz w:val="24"/>
                <w:szCs w:val="24"/>
              </w:rPr>
              <w:t>Орехова А.В.</w:t>
            </w:r>
          </w:p>
        </w:tc>
        <w:tc>
          <w:tcPr>
            <w:tcW w:w="1417" w:type="dxa"/>
          </w:tcPr>
          <w:p w:rsidR="003974EC" w:rsidRPr="001744D9" w:rsidRDefault="003974EC" w:rsidP="00634D83">
            <w:pPr>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216" w:type="dxa"/>
          </w:tcPr>
          <w:p w:rsidR="003974EC" w:rsidRPr="001744D9" w:rsidRDefault="003974EC" w:rsidP="00EA7216">
            <w:pPr>
              <w:jc w:val="center"/>
              <w:rPr>
                <w:rFonts w:ascii="Times New Roman" w:hAnsi="Times New Roman" w:cs="Times New Roman"/>
                <w:sz w:val="24"/>
                <w:szCs w:val="24"/>
              </w:rPr>
            </w:pPr>
            <w:r>
              <w:rPr>
                <w:rFonts w:ascii="Times New Roman" w:hAnsi="Times New Roman" w:cs="Times New Roman"/>
                <w:sz w:val="24"/>
                <w:szCs w:val="24"/>
              </w:rPr>
              <w:t>13</w:t>
            </w:r>
          </w:p>
        </w:tc>
        <w:tc>
          <w:tcPr>
            <w:tcW w:w="1523" w:type="dxa"/>
          </w:tcPr>
          <w:p w:rsidR="003974EC" w:rsidRPr="001744D9" w:rsidRDefault="003974EC" w:rsidP="00EA7216">
            <w:pPr>
              <w:jc w:val="center"/>
              <w:rPr>
                <w:rFonts w:ascii="Times New Roman" w:hAnsi="Times New Roman" w:cs="Times New Roman"/>
                <w:sz w:val="24"/>
                <w:szCs w:val="24"/>
              </w:rPr>
            </w:pPr>
            <w:r>
              <w:rPr>
                <w:rFonts w:ascii="Times New Roman" w:hAnsi="Times New Roman" w:cs="Times New Roman"/>
                <w:sz w:val="24"/>
                <w:szCs w:val="24"/>
              </w:rPr>
              <w:t>23</w:t>
            </w:r>
          </w:p>
        </w:tc>
        <w:tc>
          <w:tcPr>
            <w:tcW w:w="1112" w:type="dxa"/>
          </w:tcPr>
          <w:p w:rsidR="003974EC" w:rsidRPr="001744D9" w:rsidRDefault="003974EC" w:rsidP="00EA7216">
            <w:pPr>
              <w:jc w:val="center"/>
              <w:rPr>
                <w:rFonts w:ascii="Times New Roman" w:hAnsi="Times New Roman" w:cs="Times New Roman"/>
                <w:sz w:val="24"/>
                <w:szCs w:val="24"/>
              </w:rPr>
            </w:pPr>
            <w:r>
              <w:rPr>
                <w:rFonts w:ascii="Times New Roman" w:hAnsi="Times New Roman" w:cs="Times New Roman"/>
                <w:sz w:val="24"/>
                <w:szCs w:val="24"/>
              </w:rPr>
              <w:t>0</w:t>
            </w:r>
          </w:p>
        </w:tc>
        <w:tc>
          <w:tcPr>
            <w:tcW w:w="1523" w:type="dxa"/>
          </w:tcPr>
          <w:p w:rsidR="003974EC" w:rsidRPr="001744D9" w:rsidRDefault="00BC11F5" w:rsidP="00634D83">
            <w:pPr>
              <w:jc w:val="center"/>
              <w:rPr>
                <w:rFonts w:ascii="Times New Roman" w:hAnsi="Times New Roman" w:cs="Times New Roman"/>
                <w:sz w:val="24"/>
                <w:szCs w:val="24"/>
              </w:rPr>
            </w:pPr>
            <w:r>
              <w:rPr>
                <w:rFonts w:ascii="Times New Roman" w:hAnsi="Times New Roman" w:cs="Times New Roman"/>
                <w:sz w:val="24"/>
                <w:szCs w:val="24"/>
              </w:rPr>
              <w:t>87</w:t>
            </w:r>
          </w:p>
        </w:tc>
        <w:tc>
          <w:tcPr>
            <w:tcW w:w="1288" w:type="dxa"/>
          </w:tcPr>
          <w:p w:rsidR="003974EC" w:rsidRPr="001744D9" w:rsidRDefault="00BC11F5" w:rsidP="00634D83">
            <w:pPr>
              <w:jc w:val="center"/>
              <w:rPr>
                <w:rFonts w:ascii="Times New Roman" w:hAnsi="Times New Roman" w:cs="Times New Roman"/>
                <w:sz w:val="24"/>
                <w:szCs w:val="24"/>
              </w:rPr>
            </w:pPr>
            <w:r>
              <w:rPr>
                <w:rFonts w:ascii="Times New Roman" w:hAnsi="Times New Roman" w:cs="Times New Roman"/>
                <w:sz w:val="24"/>
                <w:szCs w:val="24"/>
              </w:rPr>
              <w:t>40</w:t>
            </w:r>
          </w:p>
        </w:tc>
      </w:tr>
      <w:tr w:rsidR="003974EC" w:rsidRPr="001744D9" w:rsidTr="00424F3E">
        <w:tc>
          <w:tcPr>
            <w:tcW w:w="709" w:type="dxa"/>
          </w:tcPr>
          <w:p w:rsidR="003974EC" w:rsidRPr="00325D9E" w:rsidRDefault="003974EC" w:rsidP="00C77B58">
            <w:pPr>
              <w:jc w:val="center"/>
              <w:rPr>
                <w:rFonts w:ascii="Times New Roman" w:hAnsi="Times New Roman" w:cs="Times New Roman"/>
                <w:b/>
                <w:sz w:val="20"/>
                <w:szCs w:val="20"/>
              </w:rPr>
            </w:pPr>
            <w:r>
              <w:rPr>
                <w:rFonts w:ascii="Times New Roman" w:hAnsi="Times New Roman" w:cs="Times New Roman"/>
                <w:b/>
                <w:sz w:val="20"/>
                <w:szCs w:val="20"/>
              </w:rPr>
              <w:t>7</w:t>
            </w:r>
            <w:r w:rsidR="00B95725">
              <w:rPr>
                <w:rFonts w:ascii="Times New Roman" w:hAnsi="Times New Roman" w:cs="Times New Roman"/>
                <w:b/>
                <w:sz w:val="20"/>
                <w:szCs w:val="20"/>
              </w:rPr>
              <w:t xml:space="preserve"> «а»</w:t>
            </w:r>
          </w:p>
        </w:tc>
        <w:tc>
          <w:tcPr>
            <w:tcW w:w="2127" w:type="dxa"/>
          </w:tcPr>
          <w:p w:rsidR="003974EC" w:rsidRPr="001744D9" w:rsidRDefault="003974EC" w:rsidP="002E5B54">
            <w:pPr>
              <w:rPr>
                <w:rFonts w:ascii="Times New Roman" w:hAnsi="Times New Roman" w:cs="Times New Roman"/>
                <w:sz w:val="24"/>
                <w:szCs w:val="24"/>
              </w:rPr>
            </w:pPr>
            <w:r>
              <w:rPr>
                <w:rFonts w:ascii="Times New Roman" w:hAnsi="Times New Roman" w:cs="Times New Roman"/>
                <w:sz w:val="24"/>
                <w:szCs w:val="24"/>
              </w:rPr>
              <w:t>Бачерикова А.Н.</w:t>
            </w:r>
          </w:p>
        </w:tc>
        <w:tc>
          <w:tcPr>
            <w:tcW w:w="1417" w:type="dxa"/>
          </w:tcPr>
          <w:p w:rsidR="003974EC" w:rsidRPr="001744D9" w:rsidRDefault="003974EC" w:rsidP="00634D83">
            <w:pPr>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1216" w:type="dxa"/>
          </w:tcPr>
          <w:p w:rsidR="003974EC" w:rsidRPr="001744D9" w:rsidRDefault="00370677" w:rsidP="00634D83">
            <w:pPr>
              <w:jc w:val="center"/>
              <w:rPr>
                <w:rFonts w:ascii="Times New Roman" w:hAnsi="Times New Roman" w:cs="Times New Roman"/>
                <w:sz w:val="24"/>
                <w:szCs w:val="24"/>
              </w:rPr>
            </w:pPr>
            <w:r>
              <w:rPr>
                <w:rFonts w:ascii="Times New Roman" w:hAnsi="Times New Roman" w:cs="Times New Roman"/>
                <w:sz w:val="24"/>
                <w:szCs w:val="24"/>
              </w:rPr>
              <w:t>11</w:t>
            </w:r>
          </w:p>
        </w:tc>
        <w:tc>
          <w:tcPr>
            <w:tcW w:w="1523" w:type="dxa"/>
          </w:tcPr>
          <w:p w:rsidR="003974EC" w:rsidRPr="001744D9" w:rsidRDefault="00370677" w:rsidP="00634D83">
            <w:pPr>
              <w:jc w:val="center"/>
              <w:rPr>
                <w:rFonts w:ascii="Times New Roman" w:hAnsi="Times New Roman" w:cs="Times New Roman"/>
                <w:sz w:val="24"/>
                <w:szCs w:val="24"/>
              </w:rPr>
            </w:pPr>
            <w:r>
              <w:rPr>
                <w:rFonts w:ascii="Times New Roman" w:hAnsi="Times New Roman" w:cs="Times New Roman"/>
                <w:sz w:val="24"/>
                <w:szCs w:val="24"/>
              </w:rPr>
              <w:t>72</w:t>
            </w:r>
          </w:p>
        </w:tc>
        <w:tc>
          <w:tcPr>
            <w:tcW w:w="1112" w:type="dxa"/>
          </w:tcPr>
          <w:p w:rsidR="003974EC" w:rsidRPr="001744D9" w:rsidRDefault="00370677" w:rsidP="00634D83">
            <w:pPr>
              <w:jc w:val="center"/>
              <w:rPr>
                <w:rFonts w:ascii="Times New Roman" w:hAnsi="Times New Roman" w:cs="Times New Roman"/>
                <w:sz w:val="24"/>
                <w:szCs w:val="24"/>
              </w:rPr>
            </w:pPr>
            <w:r>
              <w:rPr>
                <w:rFonts w:ascii="Times New Roman" w:hAnsi="Times New Roman" w:cs="Times New Roman"/>
                <w:sz w:val="24"/>
                <w:szCs w:val="24"/>
              </w:rPr>
              <w:t>64</w:t>
            </w:r>
          </w:p>
        </w:tc>
        <w:tc>
          <w:tcPr>
            <w:tcW w:w="1523" w:type="dxa"/>
          </w:tcPr>
          <w:p w:rsidR="003974EC" w:rsidRPr="001744D9" w:rsidRDefault="00370677" w:rsidP="00634D83">
            <w:pPr>
              <w:jc w:val="center"/>
              <w:rPr>
                <w:rFonts w:ascii="Times New Roman" w:hAnsi="Times New Roman" w:cs="Times New Roman"/>
                <w:sz w:val="24"/>
                <w:szCs w:val="24"/>
              </w:rPr>
            </w:pPr>
            <w:r>
              <w:rPr>
                <w:rFonts w:ascii="Times New Roman" w:hAnsi="Times New Roman" w:cs="Times New Roman"/>
                <w:sz w:val="24"/>
                <w:szCs w:val="24"/>
              </w:rPr>
              <w:t>100</w:t>
            </w:r>
          </w:p>
        </w:tc>
        <w:tc>
          <w:tcPr>
            <w:tcW w:w="1288" w:type="dxa"/>
          </w:tcPr>
          <w:p w:rsidR="003974EC" w:rsidRPr="001744D9" w:rsidRDefault="00AB6B54" w:rsidP="00634D83">
            <w:pPr>
              <w:jc w:val="center"/>
              <w:rPr>
                <w:rFonts w:ascii="Times New Roman" w:hAnsi="Times New Roman" w:cs="Times New Roman"/>
                <w:sz w:val="24"/>
                <w:szCs w:val="24"/>
              </w:rPr>
            </w:pPr>
            <w:r>
              <w:rPr>
                <w:rFonts w:ascii="Times New Roman" w:hAnsi="Times New Roman" w:cs="Times New Roman"/>
                <w:sz w:val="24"/>
                <w:szCs w:val="24"/>
              </w:rPr>
              <w:t>43</w:t>
            </w:r>
          </w:p>
        </w:tc>
      </w:tr>
      <w:tr w:rsidR="00B95725" w:rsidRPr="001744D9" w:rsidTr="00424F3E">
        <w:tc>
          <w:tcPr>
            <w:tcW w:w="709" w:type="dxa"/>
          </w:tcPr>
          <w:p w:rsidR="00B95725" w:rsidRPr="00325D9E" w:rsidRDefault="00B95725" w:rsidP="00EA7216">
            <w:pPr>
              <w:jc w:val="center"/>
              <w:rPr>
                <w:rFonts w:ascii="Times New Roman" w:hAnsi="Times New Roman" w:cs="Times New Roman"/>
                <w:b/>
                <w:sz w:val="20"/>
                <w:szCs w:val="20"/>
              </w:rPr>
            </w:pPr>
            <w:r>
              <w:rPr>
                <w:rFonts w:ascii="Times New Roman" w:hAnsi="Times New Roman" w:cs="Times New Roman"/>
                <w:b/>
                <w:sz w:val="20"/>
                <w:szCs w:val="20"/>
              </w:rPr>
              <w:t>7 «б»</w:t>
            </w:r>
          </w:p>
        </w:tc>
        <w:tc>
          <w:tcPr>
            <w:tcW w:w="2127" w:type="dxa"/>
          </w:tcPr>
          <w:p w:rsidR="00B95725" w:rsidRPr="001744D9" w:rsidRDefault="00B95725" w:rsidP="00EA7216">
            <w:pPr>
              <w:rPr>
                <w:rFonts w:ascii="Times New Roman" w:hAnsi="Times New Roman" w:cs="Times New Roman"/>
                <w:sz w:val="24"/>
                <w:szCs w:val="24"/>
              </w:rPr>
            </w:pPr>
            <w:r>
              <w:rPr>
                <w:rFonts w:ascii="Times New Roman" w:hAnsi="Times New Roman" w:cs="Times New Roman"/>
                <w:sz w:val="24"/>
                <w:szCs w:val="24"/>
              </w:rPr>
              <w:t>Бачерикова А.Н.</w:t>
            </w:r>
          </w:p>
        </w:tc>
        <w:tc>
          <w:tcPr>
            <w:tcW w:w="1417" w:type="dxa"/>
          </w:tcPr>
          <w:p w:rsidR="00B95725" w:rsidRPr="001744D9" w:rsidRDefault="00B95725" w:rsidP="00EA7216">
            <w:pPr>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1216" w:type="dxa"/>
          </w:tcPr>
          <w:p w:rsidR="00B95725" w:rsidRPr="001744D9" w:rsidRDefault="00AB6B54" w:rsidP="00AB6B54">
            <w:pPr>
              <w:jc w:val="center"/>
              <w:rPr>
                <w:rFonts w:ascii="Times New Roman" w:hAnsi="Times New Roman" w:cs="Times New Roman"/>
                <w:sz w:val="24"/>
                <w:szCs w:val="24"/>
              </w:rPr>
            </w:pPr>
            <w:r>
              <w:rPr>
                <w:rFonts w:ascii="Times New Roman" w:hAnsi="Times New Roman" w:cs="Times New Roman"/>
                <w:sz w:val="24"/>
                <w:szCs w:val="24"/>
              </w:rPr>
              <w:t>10</w:t>
            </w:r>
          </w:p>
        </w:tc>
        <w:tc>
          <w:tcPr>
            <w:tcW w:w="1523" w:type="dxa"/>
          </w:tcPr>
          <w:p w:rsidR="00B95725" w:rsidRPr="001744D9" w:rsidRDefault="00AB6B54" w:rsidP="00634D83">
            <w:pPr>
              <w:jc w:val="center"/>
              <w:rPr>
                <w:rFonts w:ascii="Times New Roman" w:hAnsi="Times New Roman" w:cs="Times New Roman"/>
                <w:sz w:val="24"/>
                <w:szCs w:val="24"/>
              </w:rPr>
            </w:pPr>
            <w:r>
              <w:rPr>
                <w:rFonts w:ascii="Times New Roman" w:hAnsi="Times New Roman" w:cs="Times New Roman"/>
                <w:sz w:val="24"/>
                <w:szCs w:val="24"/>
              </w:rPr>
              <w:t>80</w:t>
            </w:r>
          </w:p>
        </w:tc>
        <w:tc>
          <w:tcPr>
            <w:tcW w:w="1112" w:type="dxa"/>
          </w:tcPr>
          <w:p w:rsidR="00B95725" w:rsidRPr="001744D9" w:rsidRDefault="00AB6B54" w:rsidP="0014237E">
            <w:pPr>
              <w:jc w:val="center"/>
              <w:rPr>
                <w:rFonts w:ascii="Times New Roman" w:hAnsi="Times New Roman" w:cs="Times New Roman"/>
                <w:sz w:val="24"/>
                <w:szCs w:val="24"/>
              </w:rPr>
            </w:pPr>
            <w:r>
              <w:rPr>
                <w:rFonts w:ascii="Times New Roman" w:hAnsi="Times New Roman" w:cs="Times New Roman"/>
                <w:sz w:val="24"/>
                <w:szCs w:val="24"/>
              </w:rPr>
              <w:t>6</w:t>
            </w:r>
          </w:p>
        </w:tc>
        <w:tc>
          <w:tcPr>
            <w:tcW w:w="1523" w:type="dxa"/>
          </w:tcPr>
          <w:p w:rsidR="00B95725" w:rsidRPr="001744D9" w:rsidRDefault="00AB6B54" w:rsidP="00634D83">
            <w:pPr>
              <w:jc w:val="center"/>
              <w:rPr>
                <w:rFonts w:ascii="Times New Roman" w:hAnsi="Times New Roman" w:cs="Times New Roman"/>
                <w:sz w:val="24"/>
                <w:szCs w:val="24"/>
              </w:rPr>
            </w:pPr>
            <w:r>
              <w:rPr>
                <w:rFonts w:ascii="Times New Roman" w:hAnsi="Times New Roman" w:cs="Times New Roman"/>
                <w:sz w:val="24"/>
                <w:szCs w:val="24"/>
              </w:rPr>
              <w:t>93</w:t>
            </w:r>
          </w:p>
        </w:tc>
        <w:tc>
          <w:tcPr>
            <w:tcW w:w="1288" w:type="dxa"/>
          </w:tcPr>
          <w:p w:rsidR="00B95725" w:rsidRPr="001744D9" w:rsidRDefault="00AB6B54" w:rsidP="00634D83">
            <w:pPr>
              <w:jc w:val="center"/>
              <w:rPr>
                <w:rFonts w:ascii="Times New Roman" w:hAnsi="Times New Roman" w:cs="Times New Roman"/>
                <w:sz w:val="24"/>
                <w:szCs w:val="24"/>
              </w:rPr>
            </w:pPr>
            <w:r>
              <w:rPr>
                <w:rFonts w:ascii="Times New Roman" w:hAnsi="Times New Roman" w:cs="Times New Roman"/>
                <w:sz w:val="24"/>
                <w:szCs w:val="24"/>
              </w:rPr>
              <w:t>57</w:t>
            </w:r>
          </w:p>
        </w:tc>
      </w:tr>
      <w:tr w:rsidR="00B95725" w:rsidRPr="001744D9" w:rsidTr="00424F3E">
        <w:tc>
          <w:tcPr>
            <w:tcW w:w="709" w:type="dxa"/>
          </w:tcPr>
          <w:p w:rsidR="00B95725" w:rsidRPr="00325D9E" w:rsidRDefault="00B95725" w:rsidP="00C77B58">
            <w:pPr>
              <w:jc w:val="center"/>
              <w:rPr>
                <w:rFonts w:ascii="Times New Roman" w:hAnsi="Times New Roman" w:cs="Times New Roman"/>
                <w:b/>
                <w:sz w:val="20"/>
                <w:szCs w:val="20"/>
              </w:rPr>
            </w:pPr>
            <w:r>
              <w:rPr>
                <w:rFonts w:ascii="Times New Roman" w:hAnsi="Times New Roman" w:cs="Times New Roman"/>
                <w:b/>
                <w:sz w:val="20"/>
                <w:szCs w:val="20"/>
              </w:rPr>
              <w:t>6</w:t>
            </w:r>
          </w:p>
        </w:tc>
        <w:tc>
          <w:tcPr>
            <w:tcW w:w="2127" w:type="dxa"/>
          </w:tcPr>
          <w:p w:rsidR="00B95725" w:rsidRPr="001744D9" w:rsidRDefault="00B95725" w:rsidP="00D57CFD">
            <w:pPr>
              <w:rPr>
                <w:rFonts w:ascii="Times New Roman" w:hAnsi="Times New Roman" w:cs="Times New Roman"/>
                <w:sz w:val="24"/>
                <w:szCs w:val="24"/>
              </w:rPr>
            </w:pPr>
            <w:r>
              <w:rPr>
                <w:rFonts w:ascii="Times New Roman" w:hAnsi="Times New Roman" w:cs="Times New Roman"/>
                <w:sz w:val="24"/>
                <w:szCs w:val="24"/>
              </w:rPr>
              <w:t>Сентюрина Л.А.</w:t>
            </w:r>
          </w:p>
        </w:tc>
        <w:tc>
          <w:tcPr>
            <w:tcW w:w="1417" w:type="dxa"/>
          </w:tcPr>
          <w:p w:rsidR="00B95725" w:rsidRPr="001744D9" w:rsidRDefault="00B95725" w:rsidP="00D57CFD">
            <w:pPr>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216" w:type="dxa"/>
          </w:tcPr>
          <w:p w:rsidR="00B95725" w:rsidRPr="001744D9" w:rsidRDefault="00AB6B54" w:rsidP="00634D83">
            <w:pPr>
              <w:jc w:val="center"/>
              <w:rPr>
                <w:rFonts w:ascii="Times New Roman" w:hAnsi="Times New Roman" w:cs="Times New Roman"/>
                <w:sz w:val="24"/>
                <w:szCs w:val="24"/>
              </w:rPr>
            </w:pPr>
            <w:r>
              <w:rPr>
                <w:rFonts w:ascii="Times New Roman" w:hAnsi="Times New Roman" w:cs="Times New Roman"/>
                <w:sz w:val="24"/>
                <w:szCs w:val="24"/>
              </w:rPr>
              <w:t>24</w:t>
            </w:r>
          </w:p>
        </w:tc>
        <w:tc>
          <w:tcPr>
            <w:tcW w:w="1523" w:type="dxa"/>
          </w:tcPr>
          <w:p w:rsidR="00B95725" w:rsidRPr="001744D9" w:rsidRDefault="00AB6B54" w:rsidP="00634D83">
            <w:pPr>
              <w:jc w:val="center"/>
              <w:rPr>
                <w:rFonts w:ascii="Times New Roman" w:hAnsi="Times New Roman" w:cs="Times New Roman"/>
                <w:sz w:val="24"/>
                <w:szCs w:val="24"/>
              </w:rPr>
            </w:pPr>
            <w:r>
              <w:rPr>
                <w:rFonts w:ascii="Times New Roman" w:hAnsi="Times New Roman" w:cs="Times New Roman"/>
                <w:sz w:val="24"/>
                <w:szCs w:val="24"/>
              </w:rPr>
              <w:t>46</w:t>
            </w:r>
          </w:p>
        </w:tc>
        <w:tc>
          <w:tcPr>
            <w:tcW w:w="1112" w:type="dxa"/>
          </w:tcPr>
          <w:p w:rsidR="00B95725" w:rsidRPr="001744D9" w:rsidRDefault="00AB6B54" w:rsidP="00634D83">
            <w:pPr>
              <w:jc w:val="center"/>
              <w:rPr>
                <w:rFonts w:ascii="Times New Roman" w:hAnsi="Times New Roman" w:cs="Times New Roman"/>
                <w:sz w:val="24"/>
                <w:szCs w:val="24"/>
              </w:rPr>
            </w:pPr>
            <w:r>
              <w:rPr>
                <w:rFonts w:ascii="Times New Roman" w:hAnsi="Times New Roman" w:cs="Times New Roman"/>
                <w:sz w:val="24"/>
                <w:szCs w:val="24"/>
              </w:rPr>
              <w:t>20,8</w:t>
            </w:r>
          </w:p>
        </w:tc>
        <w:tc>
          <w:tcPr>
            <w:tcW w:w="1523" w:type="dxa"/>
          </w:tcPr>
          <w:p w:rsidR="00B95725" w:rsidRPr="001744D9" w:rsidRDefault="00AB6B54" w:rsidP="00634D83">
            <w:pPr>
              <w:jc w:val="center"/>
              <w:rPr>
                <w:rFonts w:ascii="Times New Roman" w:hAnsi="Times New Roman" w:cs="Times New Roman"/>
                <w:sz w:val="24"/>
                <w:szCs w:val="24"/>
              </w:rPr>
            </w:pPr>
            <w:r>
              <w:rPr>
                <w:rFonts w:ascii="Times New Roman" w:hAnsi="Times New Roman" w:cs="Times New Roman"/>
                <w:sz w:val="24"/>
                <w:szCs w:val="24"/>
              </w:rPr>
              <w:t>100</w:t>
            </w:r>
          </w:p>
        </w:tc>
        <w:tc>
          <w:tcPr>
            <w:tcW w:w="1288" w:type="dxa"/>
          </w:tcPr>
          <w:p w:rsidR="00B95725" w:rsidRPr="001744D9" w:rsidRDefault="00AB6B54" w:rsidP="00634D83">
            <w:pPr>
              <w:jc w:val="center"/>
              <w:rPr>
                <w:rFonts w:ascii="Times New Roman" w:hAnsi="Times New Roman" w:cs="Times New Roman"/>
                <w:sz w:val="24"/>
                <w:szCs w:val="24"/>
              </w:rPr>
            </w:pPr>
            <w:r>
              <w:rPr>
                <w:rFonts w:ascii="Times New Roman" w:hAnsi="Times New Roman" w:cs="Times New Roman"/>
                <w:sz w:val="24"/>
                <w:szCs w:val="24"/>
              </w:rPr>
              <w:t>46.4</w:t>
            </w:r>
          </w:p>
        </w:tc>
      </w:tr>
      <w:tr w:rsidR="00B95725" w:rsidRPr="001744D9" w:rsidTr="00424F3E">
        <w:tc>
          <w:tcPr>
            <w:tcW w:w="709" w:type="dxa"/>
          </w:tcPr>
          <w:p w:rsidR="00B95725" w:rsidRPr="00325D9E" w:rsidRDefault="00AB6B54" w:rsidP="00C77B58">
            <w:pPr>
              <w:jc w:val="center"/>
              <w:rPr>
                <w:rFonts w:ascii="Times New Roman" w:hAnsi="Times New Roman" w:cs="Times New Roman"/>
                <w:b/>
                <w:sz w:val="20"/>
                <w:szCs w:val="20"/>
              </w:rPr>
            </w:pPr>
            <w:r>
              <w:rPr>
                <w:rFonts w:ascii="Times New Roman" w:hAnsi="Times New Roman" w:cs="Times New Roman"/>
                <w:b/>
                <w:sz w:val="20"/>
                <w:szCs w:val="20"/>
              </w:rPr>
              <w:t>4 «а»</w:t>
            </w:r>
          </w:p>
        </w:tc>
        <w:tc>
          <w:tcPr>
            <w:tcW w:w="2127" w:type="dxa"/>
          </w:tcPr>
          <w:p w:rsidR="00B95725" w:rsidRPr="001744D9" w:rsidRDefault="00AB6B54" w:rsidP="00653860">
            <w:pPr>
              <w:rPr>
                <w:rFonts w:ascii="Times New Roman" w:hAnsi="Times New Roman" w:cs="Times New Roman"/>
                <w:sz w:val="24"/>
                <w:szCs w:val="24"/>
              </w:rPr>
            </w:pPr>
            <w:r>
              <w:rPr>
                <w:rFonts w:ascii="Times New Roman" w:hAnsi="Times New Roman" w:cs="Times New Roman"/>
                <w:sz w:val="24"/>
                <w:szCs w:val="24"/>
              </w:rPr>
              <w:t>Капинос Н.С.</w:t>
            </w:r>
          </w:p>
        </w:tc>
        <w:tc>
          <w:tcPr>
            <w:tcW w:w="1417" w:type="dxa"/>
          </w:tcPr>
          <w:p w:rsidR="00B95725" w:rsidRPr="001744D9" w:rsidRDefault="00AB6B54" w:rsidP="00634D83">
            <w:pPr>
              <w:jc w:val="center"/>
              <w:rPr>
                <w:rFonts w:ascii="Times New Roman" w:hAnsi="Times New Roman" w:cs="Times New Roman"/>
                <w:sz w:val="24"/>
                <w:szCs w:val="24"/>
              </w:rPr>
            </w:pPr>
            <w:r>
              <w:rPr>
                <w:rFonts w:ascii="Times New Roman" w:hAnsi="Times New Roman" w:cs="Times New Roman"/>
                <w:sz w:val="24"/>
                <w:szCs w:val="24"/>
              </w:rPr>
              <w:t>русский</w:t>
            </w:r>
          </w:p>
        </w:tc>
        <w:tc>
          <w:tcPr>
            <w:tcW w:w="1216" w:type="dxa"/>
          </w:tcPr>
          <w:p w:rsidR="00B95725" w:rsidRPr="001744D9" w:rsidRDefault="00AB6B54" w:rsidP="00634D83">
            <w:pPr>
              <w:jc w:val="center"/>
              <w:rPr>
                <w:rFonts w:ascii="Times New Roman" w:hAnsi="Times New Roman" w:cs="Times New Roman"/>
                <w:sz w:val="24"/>
                <w:szCs w:val="24"/>
              </w:rPr>
            </w:pPr>
            <w:r>
              <w:rPr>
                <w:rFonts w:ascii="Times New Roman" w:hAnsi="Times New Roman" w:cs="Times New Roman"/>
                <w:sz w:val="24"/>
                <w:szCs w:val="24"/>
              </w:rPr>
              <w:t>23</w:t>
            </w:r>
          </w:p>
        </w:tc>
        <w:tc>
          <w:tcPr>
            <w:tcW w:w="1523" w:type="dxa"/>
          </w:tcPr>
          <w:p w:rsidR="00B95725" w:rsidRPr="001744D9" w:rsidRDefault="00AB6B54" w:rsidP="00634D83">
            <w:pPr>
              <w:jc w:val="center"/>
              <w:rPr>
                <w:rFonts w:ascii="Times New Roman" w:hAnsi="Times New Roman" w:cs="Times New Roman"/>
                <w:sz w:val="24"/>
                <w:szCs w:val="24"/>
              </w:rPr>
            </w:pPr>
            <w:r>
              <w:rPr>
                <w:rFonts w:ascii="Times New Roman" w:hAnsi="Times New Roman" w:cs="Times New Roman"/>
                <w:sz w:val="24"/>
                <w:szCs w:val="24"/>
              </w:rPr>
              <w:t>96</w:t>
            </w:r>
          </w:p>
        </w:tc>
        <w:tc>
          <w:tcPr>
            <w:tcW w:w="1112" w:type="dxa"/>
          </w:tcPr>
          <w:p w:rsidR="00B95725" w:rsidRPr="001744D9" w:rsidRDefault="00AB6B54" w:rsidP="00634D83">
            <w:pPr>
              <w:jc w:val="center"/>
              <w:rPr>
                <w:rFonts w:ascii="Times New Roman" w:hAnsi="Times New Roman" w:cs="Times New Roman"/>
                <w:sz w:val="24"/>
                <w:szCs w:val="24"/>
              </w:rPr>
            </w:pPr>
            <w:r>
              <w:rPr>
                <w:rFonts w:ascii="Times New Roman" w:hAnsi="Times New Roman" w:cs="Times New Roman"/>
                <w:sz w:val="24"/>
                <w:szCs w:val="24"/>
              </w:rPr>
              <w:t>61</w:t>
            </w:r>
          </w:p>
        </w:tc>
        <w:tc>
          <w:tcPr>
            <w:tcW w:w="1523" w:type="dxa"/>
          </w:tcPr>
          <w:p w:rsidR="00B95725" w:rsidRPr="001744D9" w:rsidRDefault="00AB6B54" w:rsidP="00634D83">
            <w:pPr>
              <w:jc w:val="center"/>
              <w:rPr>
                <w:rFonts w:ascii="Times New Roman" w:hAnsi="Times New Roman" w:cs="Times New Roman"/>
                <w:sz w:val="24"/>
                <w:szCs w:val="24"/>
              </w:rPr>
            </w:pPr>
            <w:r>
              <w:rPr>
                <w:rFonts w:ascii="Times New Roman" w:hAnsi="Times New Roman" w:cs="Times New Roman"/>
                <w:sz w:val="24"/>
                <w:szCs w:val="24"/>
              </w:rPr>
              <w:t>100</w:t>
            </w:r>
          </w:p>
        </w:tc>
        <w:tc>
          <w:tcPr>
            <w:tcW w:w="1288" w:type="dxa"/>
          </w:tcPr>
          <w:p w:rsidR="00B95725" w:rsidRPr="001744D9" w:rsidRDefault="00AB6B54" w:rsidP="00634D83">
            <w:pPr>
              <w:jc w:val="center"/>
              <w:rPr>
                <w:rFonts w:ascii="Times New Roman" w:hAnsi="Times New Roman" w:cs="Times New Roman"/>
                <w:sz w:val="24"/>
                <w:szCs w:val="24"/>
              </w:rPr>
            </w:pPr>
            <w:r>
              <w:rPr>
                <w:rFonts w:ascii="Times New Roman" w:hAnsi="Times New Roman" w:cs="Times New Roman"/>
                <w:sz w:val="24"/>
                <w:szCs w:val="24"/>
              </w:rPr>
              <w:t>50</w:t>
            </w:r>
          </w:p>
        </w:tc>
      </w:tr>
      <w:tr w:rsidR="00AB6B54" w:rsidRPr="001744D9" w:rsidTr="00424F3E">
        <w:tc>
          <w:tcPr>
            <w:tcW w:w="709" w:type="dxa"/>
          </w:tcPr>
          <w:p w:rsidR="00AB6B54" w:rsidRDefault="00AB6B54" w:rsidP="00C77B58">
            <w:pPr>
              <w:jc w:val="center"/>
              <w:rPr>
                <w:rFonts w:ascii="Times New Roman" w:hAnsi="Times New Roman" w:cs="Times New Roman"/>
                <w:b/>
                <w:sz w:val="20"/>
                <w:szCs w:val="20"/>
              </w:rPr>
            </w:pPr>
            <w:r>
              <w:rPr>
                <w:rFonts w:ascii="Times New Roman" w:hAnsi="Times New Roman" w:cs="Times New Roman"/>
                <w:b/>
                <w:sz w:val="20"/>
                <w:szCs w:val="20"/>
              </w:rPr>
              <w:t>4 «а»</w:t>
            </w:r>
          </w:p>
        </w:tc>
        <w:tc>
          <w:tcPr>
            <w:tcW w:w="2127" w:type="dxa"/>
          </w:tcPr>
          <w:p w:rsidR="00AB6B54" w:rsidRDefault="00AB6B54" w:rsidP="00653860">
            <w:pPr>
              <w:rPr>
                <w:rFonts w:ascii="Times New Roman" w:hAnsi="Times New Roman" w:cs="Times New Roman"/>
                <w:sz w:val="24"/>
                <w:szCs w:val="24"/>
              </w:rPr>
            </w:pPr>
            <w:r>
              <w:rPr>
                <w:rFonts w:ascii="Times New Roman" w:hAnsi="Times New Roman" w:cs="Times New Roman"/>
                <w:sz w:val="24"/>
                <w:szCs w:val="24"/>
              </w:rPr>
              <w:t>Капинос Н.С.</w:t>
            </w:r>
          </w:p>
        </w:tc>
        <w:tc>
          <w:tcPr>
            <w:tcW w:w="1417" w:type="dxa"/>
          </w:tcPr>
          <w:p w:rsidR="00AB6B54" w:rsidRDefault="00AB6B54" w:rsidP="00634D83">
            <w:pPr>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216" w:type="dxa"/>
          </w:tcPr>
          <w:p w:rsidR="00AB6B54" w:rsidRDefault="00AB6B54" w:rsidP="00634D83">
            <w:pPr>
              <w:jc w:val="center"/>
              <w:rPr>
                <w:rFonts w:ascii="Times New Roman" w:hAnsi="Times New Roman" w:cs="Times New Roman"/>
                <w:sz w:val="24"/>
                <w:szCs w:val="24"/>
              </w:rPr>
            </w:pPr>
            <w:r>
              <w:rPr>
                <w:rFonts w:ascii="Times New Roman" w:hAnsi="Times New Roman" w:cs="Times New Roman"/>
                <w:sz w:val="24"/>
                <w:szCs w:val="24"/>
              </w:rPr>
              <w:t>23</w:t>
            </w:r>
          </w:p>
        </w:tc>
        <w:tc>
          <w:tcPr>
            <w:tcW w:w="1523" w:type="dxa"/>
          </w:tcPr>
          <w:p w:rsidR="00AB6B54" w:rsidRDefault="00AB6B54" w:rsidP="00634D83">
            <w:pPr>
              <w:jc w:val="center"/>
              <w:rPr>
                <w:rFonts w:ascii="Times New Roman" w:hAnsi="Times New Roman" w:cs="Times New Roman"/>
                <w:sz w:val="24"/>
                <w:szCs w:val="24"/>
              </w:rPr>
            </w:pPr>
            <w:r>
              <w:rPr>
                <w:rFonts w:ascii="Times New Roman" w:hAnsi="Times New Roman" w:cs="Times New Roman"/>
                <w:sz w:val="24"/>
                <w:szCs w:val="24"/>
              </w:rPr>
              <w:t>96</w:t>
            </w:r>
          </w:p>
        </w:tc>
        <w:tc>
          <w:tcPr>
            <w:tcW w:w="1112" w:type="dxa"/>
          </w:tcPr>
          <w:p w:rsidR="00AB6B54" w:rsidRDefault="00AB6B54" w:rsidP="00634D83">
            <w:pPr>
              <w:jc w:val="center"/>
              <w:rPr>
                <w:rFonts w:ascii="Times New Roman" w:hAnsi="Times New Roman" w:cs="Times New Roman"/>
                <w:sz w:val="24"/>
                <w:szCs w:val="24"/>
              </w:rPr>
            </w:pPr>
            <w:r>
              <w:rPr>
                <w:rFonts w:ascii="Times New Roman" w:hAnsi="Times New Roman" w:cs="Times New Roman"/>
                <w:sz w:val="24"/>
                <w:szCs w:val="24"/>
              </w:rPr>
              <w:t>87</w:t>
            </w:r>
          </w:p>
        </w:tc>
        <w:tc>
          <w:tcPr>
            <w:tcW w:w="1523" w:type="dxa"/>
          </w:tcPr>
          <w:p w:rsidR="00AB6B54" w:rsidRDefault="00AB6B54" w:rsidP="00634D83">
            <w:pPr>
              <w:jc w:val="center"/>
              <w:rPr>
                <w:rFonts w:ascii="Times New Roman" w:hAnsi="Times New Roman" w:cs="Times New Roman"/>
                <w:sz w:val="24"/>
                <w:szCs w:val="24"/>
              </w:rPr>
            </w:pPr>
            <w:r>
              <w:rPr>
                <w:rFonts w:ascii="Times New Roman" w:hAnsi="Times New Roman" w:cs="Times New Roman"/>
                <w:sz w:val="24"/>
                <w:szCs w:val="24"/>
              </w:rPr>
              <w:t>100</w:t>
            </w:r>
          </w:p>
        </w:tc>
        <w:tc>
          <w:tcPr>
            <w:tcW w:w="1288" w:type="dxa"/>
          </w:tcPr>
          <w:p w:rsidR="00AB6B54" w:rsidRDefault="00AB6B54" w:rsidP="00634D83">
            <w:pPr>
              <w:jc w:val="center"/>
              <w:rPr>
                <w:rFonts w:ascii="Times New Roman" w:hAnsi="Times New Roman" w:cs="Times New Roman"/>
                <w:sz w:val="24"/>
                <w:szCs w:val="24"/>
              </w:rPr>
            </w:pPr>
            <w:r>
              <w:rPr>
                <w:rFonts w:ascii="Times New Roman" w:hAnsi="Times New Roman" w:cs="Times New Roman"/>
                <w:sz w:val="24"/>
                <w:szCs w:val="24"/>
              </w:rPr>
              <w:t>82</w:t>
            </w:r>
          </w:p>
        </w:tc>
      </w:tr>
      <w:tr w:rsidR="00B95725" w:rsidRPr="001744D9" w:rsidTr="00424F3E">
        <w:tc>
          <w:tcPr>
            <w:tcW w:w="709" w:type="dxa"/>
          </w:tcPr>
          <w:p w:rsidR="00B95725" w:rsidRPr="00325D9E" w:rsidRDefault="00AB6B54" w:rsidP="00C77B58">
            <w:pPr>
              <w:jc w:val="center"/>
              <w:rPr>
                <w:rFonts w:ascii="Times New Roman" w:hAnsi="Times New Roman" w:cs="Times New Roman"/>
                <w:b/>
                <w:sz w:val="20"/>
                <w:szCs w:val="20"/>
              </w:rPr>
            </w:pPr>
            <w:r>
              <w:rPr>
                <w:rFonts w:ascii="Times New Roman" w:hAnsi="Times New Roman" w:cs="Times New Roman"/>
                <w:b/>
                <w:sz w:val="20"/>
                <w:szCs w:val="20"/>
              </w:rPr>
              <w:t>4»б»</w:t>
            </w:r>
          </w:p>
        </w:tc>
        <w:tc>
          <w:tcPr>
            <w:tcW w:w="2127" w:type="dxa"/>
          </w:tcPr>
          <w:p w:rsidR="00B95725" w:rsidRPr="001744D9" w:rsidRDefault="00AB6B54" w:rsidP="00653860">
            <w:pPr>
              <w:rPr>
                <w:rFonts w:ascii="Times New Roman" w:hAnsi="Times New Roman" w:cs="Times New Roman"/>
                <w:sz w:val="24"/>
                <w:szCs w:val="24"/>
              </w:rPr>
            </w:pPr>
            <w:r>
              <w:rPr>
                <w:rFonts w:ascii="Times New Roman" w:hAnsi="Times New Roman" w:cs="Times New Roman"/>
                <w:sz w:val="24"/>
                <w:szCs w:val="24"/>
              </w:rPr>
              <w:t>Радченко М.П.</w:t>
            </w:r>
          </w:p>
        </w:tc>
        <w:tc>
          <w:tcPr>
            <w:tcW w:w="1417" w:type="dxa"/>
          </w:tcPr>
          <w:p w:rsidR="00B95725" w:rsidRPr="001744D9" w:rsidRDefault="00AB6B54" w:rsidP="00634D83">
            <w:pPr>
              <w:jc w:val="center"/>
              <w:rPr>
                <w:rFonts w:ascii="Times New Roman" w:hAnsi="Times New Roman" w:cs="Times New Roman"/>
                <w:sz w:val="24"/>
                <w:szCs w:val="24"/>
              </w:rPr>
            </w:pPr>
            <w:r>
              <w:rPr>
                <w:rFonts w:ascii="Times New Roman" w:hAnsi="Times New Roman" w:cs="Times New Roman"/>
                <w:sz w:val="24"/>
                <w:szCs w:val="24"/>
              </w:rPr>
              <w:t>русский</w:t>
            </w:r>
          </w:p>
        </w:tc>
        <w:tc>
          <w:tcPr>
            <w:tcW w:w="1216" w:type="dxa"/>
          </w:tcPr>
          <w:p w:rsidR="00B95725" w:rsidRPr="001744D9" w:rsidRDefault="00AB6B54" w:rsidP="00634D83">
            <w:pPr>
              <w:jc w:val="center"/>
              <w:rPr>
                <w:rFonts w:ascii="Times New Roman" w:hAnsi="Times New Roman" w:cs="Times New Roman"/>
                <w:sz w:val="24"/>
                <w:szCs w:val="24"/>
              </w:rPr>
            </w:pPr>
            <w:r>
              <w:rPr>
                <w:rFonts w:ascii="Times New Roman" w:hAnsi="Times New Roman" w:cs="Times New Roman"/>
                <w:sz w:val="24"/>
                <w:szCs w:val="24"/>
              </w:rPr>
              <w:t>22</w:t>
            </w:r>
          </w:p>
        </w:tc>
        <w:tc>
          <w:tcPr>
            <w:tcW w:w="1523" w:type="dxa"/>
          </w:tcPr>
          <w:p w:rsidR="00B95725" w:rsidRPr="001744D9" w:rsidRDefault="00AB6B54" w:rsidP="00634D83">
            <w:pPr>
              <w:jc w:val="center"/>
              <w:rPr>
                <w:rFonts w:ascii="Times New Roman" w:hAnsi="Times New Roman" w:cs="Times New Roman"/>
                <w:sz w:val="24"/>
                <w:szCs w:val="24"/>
              </w:rPr>
            </w:pPr>
            <w:r>
              <w:rPr>
                <w:rFonts w:ascii="Times New Roman" w:hAnsi="Times New Roman" w:cs="Times New Roman"/>
                <w:sz w:val="24"/>
                <w:szCs w:val="24"/>
              </w:rPr>
              <w:t>91</w:t>
            </w:r>
          </w:p>
        </w:tc>
        <w:tc>
          <w:tcPr>
            <w:tcW w:w="1112" w:type="dxa"/>
          </w:tcPr>
          <w:p w:rsidR="00B95725" w:rsidRPr="001744D9" w:rsidRDefault="00AB6B54" w:rsidP="00634D83">
            <w:pPr>
              <w:jc w:val="center"/>
              <w:rPr>
                <w:rFonts w:ascii="Times New Roman" w:hAnsi="Times New Roman" w:cs="Times New Roman"/>
                <w:sz w:val="24"/>
                <w:szCs w:val="24"/>
              </w:rPr>
            </w:pPr>
            <w:r>
              <w:rPr>
                <w:rFonts w:ascii="Times New Roman" w:hAnsi="Times New Roman" w:cs="Times New Roman"/>
                <w:sz w:val="24"/>
                <w:szCs w:val="24"/>
              </w:rPr>
              <w:t>73</w:t>
            </w:r>
          </w:p>
        </w:tc>
        <w:tc>
          <w:tcPr>
            <w:tcW w:w="1523" w:type="dxa"/>
          </w:tcPr>
          <w:p w:rsidR="00B95725" w:rsidRPr="001744D9" w:rsidRDefault="00AB6B54" w:rsidP="00634D83">
            <w:pPr>
              <w:jc w:val="center"/>
              <w:rPr>
                <w:rFonts w:ascii="Times New Roman" w:hAnsi="Times New Roman" w:cs="Times New Roman"/>
                <w:sz w:val="24"/>
                <w:szCs w:val="24"/>
              </w:rPr>
            </w:pPr>
            <w:r>
              <w:rPr>
                <w:rFonts w:ascii="Times New Roman" w:hAnsi="Times New Roman" w:cs="Times New Roman"/>
                <w:sz w:val="24"/>
                <w:szCs w:val="24"/>
              </w:rPr>
              <w:t>100</w:t>
            </w:r>
          </w:p>
        </w:tc>
        <w:tc>
          <w:tcPr>
            <w:tcW w:w="1288" w:type="dxa"/>
          </w:tcPr>
          <w:p w:rsidR="00B95725" w:rsidRPr="001744D9" w:rsidRDefault="00AB6B54" w:rsidP="00634D83">
            <w:pPr>
              <w:jc w:val="center"/>
              <w:rPr>
                <w:rFonts w:ascii="Times New Roman" w:hAnsi="Times New Roman" w:cs="Times New Roman"/>
                <w:sz w:val="24"/>
                <w:szCs w:val="24"/>
              </w:rPr>
            </w:pPr>
            <w:r>
              <w:rPr>
                <w:rFonts w:ascii="Times New Roman" w:hAnsi="Times New Roman" w:cs="Times New Roman"/>
                <w:sz w:val="24"/>
                <w:szCs w:val="24"/>
              </w:rPr>
              <w:t>59</w:t>
            </w:r>
          </w:p>
        </w:tc>
      </w:tr>
      <w:tr w:rsidR="00AB6B54" w:rsidRPr="001744D9" w:rsidTr="00424F3E">
        <w:tc>
          <w:tcPr>
            <w:tcW w:w="709" w:type="dxa"/>
          </w:tcPr>
          <w:p w:rsidR="00AB6B54" w:rsidRDefault="00AB6B54" w:rsidP="00C77B58">
            <w:pPr>
              <w:jc w:val="center"/>
              <w:rPr>
                <w:rFonts w:ascii="Times New Roman" w:hAnsi="Times New Roman" w:cs="Times New Roman"/>
                <w:b/>
                <w:sz w:val="20"/>
                <w:szCs w:val="20"/>
              </w:rPr>
            </w:pPr>
            <w:r>
              <w:rPr>
                <w:rFonts w:ascii="Times New Roman" w:hAnsi="Times New Roman" w:cs="Times New Roman"/>
                <w:b/>
                <w:sz w:val="20"/>
                <w:szCs w:val="20"/>
              </w:rPr>
              <w:t>4 «б»</w:t>
            </w:r>
          </w:p>
        </w:tc>
        <w:tc>
          <w:tcPr>
            <w:tcW w:w="2127" w:type="dxa"/>
          </w:tcPr>
          <w:p w:rsidR="00AB6B54" w:rsidRDefault="00AB6B54" w:rsidP="00653860">
            <w:pPr>
              <w:rPr>
                <w:rFonts w:ascii="Times New Roman" w:hAnsi="Times New Roman" w:cs="Times New Roman"/>
                <w:sz w:val="24"/>
                <w:szCs w:val="24"/>
              </w:rPr>
            </w:pPr>
            <w:r>
              <w:rPr>
                <w:rFonts w:ascii="Times New Roman" w:hAnsi="Times New Roman" w:cs="Times New Roman"/>
                <w:sz w:val="24"/>
                <w:szCs w:val="24"/>
              </w:rPr>
              <w:t>Радченко М.П.</w:t>
            </w:r>
          </w:p>
        </w:tc>
        <w:tc>
          <w:tcPr>
            <w:tcW w:w="1417" w:type="dxa"/>
          </w:tcPr>
          <w:p w:rsidR="00AB6B54" w:rsidRDefault="00AB6B54" w:rsidP="00634D83">
            <w:pPr>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216" w:type="dxa"/>
          </w:tcPr>
          <w:p w:rsidR="00AB6B54" w:rsidRDefault="00AB6B54" w:rsidP="00634D83">
            <w:pPr>
              <w:jc w:val="center"/>
              <w:rPr>
                <w:rFonts w:ascii="Times New Roman" w:hAnsi="Times New Roman" w:cs="Times New Roman"/>
                <w:sz w:val="24"/>
                <w:szCs w:val="24"/>
              </w:rPr>
            </w:pPr>
            <w:r>
              <w:rPr>
                <w:rFonts w:ascii="Times New Roman" w:hAnsi="Times New Roman" w:cs="Times New Roman"/>
                <w:sz w:val="24"/>
                <w:szCs w:val="24"/>
              </w:rPr>
              <w:t>22</w:t>
            </w:r>
          </w:p>
        </w:tc>
        <w:tc>
          <w:tcPr>
            <w:tcW w:w="1523" w:type="dxa"/>
          </w:tcPr>
          <w:p w:rsidR="00AB6B54" w:rsidRDefault="00AB6B54" w:rsidP="00634D83">
            <w:pPr>
              <w:jc w:val="center"/>
              <w:rPr>
                <w:rFonts w:ascii="Times New Roman" w:hAnsi="Times New Roman" w:cs="Times New Roman"/>
                <w:sz w:val="24"/>
                <w:szCs w:val="24"/>
              </w:rPr>
            </w:pPr>
            <w:r>
              <w:rPr>
                <w:rFonts w:ascii="Times New Roman" w:hAnsi="Times New Roman" w:cs="Times New Roman"/>
                <w:sz w:val="24"/>
                <w:szCs w:val="24"/>
              </w:rPr>
              <w:t>95</w:t>
            </w:r>
          </w:p>
        </w:tc>
        <w:tc>
          <w:tcPr>
            <w:tcW w:w="1112" w:type="dxa"/>
          </w:tcPr>
          <w:p w:rsidR="00AB6B54" w:rsidRDefault="00AB6B54" w:rsidP="00634D83">
            <w:pPr>
              <w:jc w:val="center"/>
              <w:rPr>
                <w:rFonts w:ascii="Times New Roman" w:hAnsi="Times New Roman" w:cs="Times New Roman"/>
                <w:sz w:val="24"/>
                <w:szCs w:val="24"/>
              </w:rPr>
            </w:pPr>
            <w:r>
              <w:rPr>
                <w:rFonts w:ascii="Times New Roman" w:hAnsi="Times New Roman" w:cs="Times New Roman"/>
                <w:sz w:val="24"/>
                <w:szCs w:val="24"/>
              </w:rPr>
              <w:t>55</w:t>
            </w:r>
          </w:p>
        </w:tc>
        <w:tc>
          <w:tcPr>
            <w:tcW w:w="1523" w:type="dxa"/>
          </w:tcPr>
          <w:p w:rsidR="00AB6B54" w:rsidRDefault="00AB6B54" w:rsidP="00634D83">
            <w:pPr>
              <w:jc w:val="center"/>
              <w:rPr>
                <w:rFonts w:ascii="Times New Roman" w:hAnsi="Times New Roman" w:cs="Times New Roman"/>
                <w:sz w:val="24"/>
                <w:szCs w:val="24"/>
              </w:rPr>
            </w:pPr>
            <w:r>
              <w:rPr>
                <w:rFonts w:ascii="Times New Roman" w:hAnsi="Times New Roman" w:cs="Times New Roman"/>
                <w:sz w:val="24"/>
                <w:szCs w:val="24"/>
              </w:rPr>
              <w:t>100</w:t>
            </w:r>
          </w:p>
        </w:tc>
        <w:tc>
          <w:tcPr>
            <w:tcW w:w="1288" w:type="dxa"/>
          </w:tcPr>
          <w:p w:rsidR="00AB6B54" w:rsidRDefault="00AB6B54" w:rsidP="00634D83">
            <w:pPr>
              <w:jc w:val="center"/>
              <w:rPr>
                <w:rFonts w:ascii="Times New Roman" w:hAnsi="Times New Roman" w:cs="Times New Roman"/>
                <w:sz w:val="24"/>
                <w:szCs w:val="24"/>
              </w:rPr>
            </w:pPr>
            <w:r>
              <w:rPr>
                <w:rFonts w:ascii="Times New Roman" w:hAnsi="Times New Roman" w:cs="Times New Roman"/>
                <w:sz w:val="24"/>
                <w:szCs w:val="24"/>
              </w:rPr>
              <w:t>64</w:t>
            </w:r>
          </w:p>
        </w:tc>
      </w:tr>
    </w:tbl>
    <w:p w:rsidR="00634D83" w:rsidRPr="001744D9" w:rsidRDefault="00634D83" w:rsidP="00634D83">
      <w:pPr>
        <w:jc w:val="center"/>
        <w:rPr>
          <w:rFonts w:ascii="Times New Roman" w:hAnsi="Times New Roman" w:cs="Times New Roman"/>
          <w:sz w:val="24"/>
          <w:szCs w:val="24"/>
        </w:rPr>
      </w:pPr>
    </w:p>
    <w:p w:rsidR="00653860" w:rsidRPr="001744D9" w:rsidRDefault="00653860" w:rsidP="00653860">
      <w:pPr>
        <w:jc w:val="center"/>
        <w:rPr>
          <w:rFonts w:ascii="Times New Roman" w:hAnsi="Times New Roman" w:cs="Times New Roman"/>
          <w:b/>
          <w:sz w:val="24"/>
          <w:szCs w:val="24"/>
        </w:rPr>
      </w:pPr>
      <w:r w:rsidRPr="001744D9">
        <w:rPr>
          <w:rFonts w:ascii="Times New Roman" w:hAnsi="Times New Roman" w:cs="Times New Roman"/>
          <w:b/>
          <w:sz w:val="24"/>
          <w:szCs w:val="24"/>
        </w:rPr>
        <w:t>Результаты школьной  независимой экспертизы</w:t>
      </w:r>
    </w:p>
    <w:tbl>
      <w:tblPr>
        <w:tblStyle w:val="a3"/>
        <w:tblW w:w="11057" w:type="dxa"/>
        <w:tblInd w:w="-1168" w:type="dxa"/>
        <w:tblLayout w:type="fixed"/>
        <w:tblLook w:val="04A0"/>
      </w:tblPr>
      <w:tblGrid>
        <w:gridCol w:w="709"/>
        <w:gridCol w:w="2030"/>
        <w:gridCol w:w="1414"/>
        <w:gridCol w:w="1373"/>
        <w:gridCol w:w="1477"/>
        <w:gridCol w:w="1158"/>
        <w:gridCol w:w="1523"/>
        <w:gridCol w:w="1373"/>
      </w:tblGrid>
      <w:tr w:rsidR="00653860" w:rsidRPr="001744D9" w:rsidTr="00B95725">
        <w:tc>
          <w:tcPr>
            <w:tcW w:w="709" w:type="dxa"/>
          </w:tcPr>
          <w:p w:rsidR="00653860" w:rsidRPr="00B95725" w:rsidRDefault="00653860" w:rsidP="00D57CFD">
            <w:pPr>
              <w:jc w:val="center"/>
              <w:rPr>
                <w:rFonts w:ascii="Times New Roman" w:hAnsi="Times New Roman" w:cs="Times New Roman"/>
                <w:b/>
                <w:i/>
                <w:sz w:val="20"/>
                <w:szCs w:val="20"/>
              </w:rPr>
            </w:pPr>
            <w:r w:rsidRPr="00B95725">
              <w:rPr>
                <w:rFonts w:ascii="Times New Roman" w:hAnsi="Times New Roman" w:cs="Times New Roman"/>
                <w:b/>
                <w:i/>
                <w:sz w:val="20"/>
                <w:szCs w:val="20"/>
              </w:rPr>
              <w:t>класс</w:t>
            </w:r>
          </w:p>
        </w:tc>
        <w:tc>
          <w:tcPr>
            <w:tcW w:w="2030" w:type="dxa"/>
          </w:tcPr>
          <w:p w:rsidR="00653860" w:rsidRPr="00B95725" w:rsidRDefault="00653860" w:rsidP="00D57CFD">
            <w:pPr>
              <w:jc w:val="center"/>
              <w:rPr>
                <w:rFonts w:ascii="Times New Roman" w:hAnsi="Times New Roman" w:cs="Times New Roman"/>
                <w:b/>
                <w:i/>
                <w:sz w:val="20"/>
                <w:szCs w:val="20"/>
              </w:rPr>
            </w:pPr>
            <w:r w:rsidRPr="00B95725">
              <w:rPr>
                <w:rFonts w:ascii="Times New Roman" w:hAnsi="Times New Roman" w:cs="Times New Roman"/>
                <w:b/>
                <w:i/>
                <w:sz w:val="20"/>
                <w:szCs w:val="20"/>
              </w:rPr>
              <w:t>учитель</w:t>
            </w:r>
          </w:p>
        </w:tc>
        <w:tc>
          <w:tcPr>
            <w:tcW w:w="1414" w:type="dxa"/>
          </w:tcPr>
          <w:p w:rsidR="00653860" w:rsidRPr="00B95725" w:rsidRDefault="00653860" w:rsidP="00D57CFD">
            <w:pPr>
              <w:jc w:val="center"/>
              <w:rPr>
                <w:rFonts w:ascii="Times New Roman" w:hAnsi="Times New Roman" w:cs="Times New Roman"/>
                <w:b/>
                <w:i/>
                <w:sz w:val="20"/>
                <w:szCs w:val="20"/>
              </w:rPr>
            </w:pPr>
            <w:r w:rsidRPr="00B95725">
              <w:rPr>
                <w:rFonts w:ascii="Times New Roman" w:hAnsi="Times New Roman" w:cs="Times New Roman"/>
                <w:b/>
                <w:i/>
                <w:sz w:val="20"/>
                <w:szCs w:val="20"/>
              </w:rPr>
              <w:t>предмет</w:t>
            </w:r>
          </w:p>
        </w:tc>
        <w:tc>
          <w:tcPr>
            <w:tcW w:w="1373" w:type="dxa"/>
          </w:tcPr>
          <w:p w:rsidR="00653860" w:rsidRPr="00B95725" w:rsidRDefault="00653860" w:rsidP="00D57CFD">
            <w:pPr>
              <w:jc w:val="center"/>
              <w:rPr>
                <w:rFonts w:ascii="Times New Roman" w:hAnsi="Times New Roman" w:cs="Times New Roman"/>
                <w:b/>
                <w:i/>
                <w:sz w:val="20"/>
                <w:szCs w:val="20"/>
              </w:rPr>
            </w:pPr>
            <w:r w:rsidRPr="00B95725">
              <w:rPr>
                <w:rFonts w:ascii="Times New Roman" w:hAnsi="Times New Roman" w:cs="Times New Roman"/>
                <w:b/>
                <w:i/>
                <w:sz w:val="20"/>
                <w:szCs w:val="20"/>
              </w:rPr>
              <w:t xml:space="preserve">количество </w:t>
            </w:r>
            <w:proofErr w:type="gramStart"/>
            <w:r w:rsidRPr="00B95725">
              <w:rPr>
                <w:rFonts w:ascii="Times New Roman" w:hAnsi="Times New Roman" w:cs="Times New Roman"/>
                <w:b/>
                <w:i/>
                <w:sz w:val="20"/>
                <w:szCs w:val="20"/>
              </w:rPr>
              <w:t>выполняв</w:t>
            </w:r>
            <w:proofErr w:type="gramEnd"/>
            <w:r w:rsidRPr="00B95725">
              <w:rPr>
                <w:rFonts w:ascii="Times New Roman" w:hAnsi="Times New Roman" w:cs="Times New Roman"/>
                <w:b/>
                <w:i/>
                <w:sz w:val="20"/>
                <w:szCs w:val="20"/>
              </w:rPr>
              <w:t>-</w:t>
            </w:r>
          </w:p>
          <w:p w:rsidR="00653860" w:rsidRPr="00B95725" w:rsidRDefault="00653860" w:rsidP="00D57CFD">
            <w:pPr>
              <w:jc w:val="center"/>
              <w:rPr>
                <w:rFonts w:ascii="Times New Roman" w:hAnsi="Times New Roman" w:cs="Times New Roman"/>
                <w:b/>
                <w:i/>
                <w:sz w:val="20"/>
                <w:szCs w:val="20"/>
              </w:rPr>
            </w:pPr>
            <w:proofErr w:type="spellStart"/>
            <w:r w:rsidRPr="00B95725">
              <w:rPr>
                <w:rFonts w:ascii="Times New Roman" w:hAnsi="Times New Roman" w:cs="Times New Roman"/>
                <w:b/>
                <w:i/>
                <w:sz w:val="20"/>
                <w:szCs w:val="20"/>
              </w:rPr>
              <w:t>ших</w:t>
            </w:r>
            <w:proofErr w:type="spellEnd"/>
            <w:r w:rsidRPr="00B95725">
              <w:rPr>
                <w:rFonts w:ascii="Times New Roman" w:hAnsi="Times New Roman" w:cs="Times New Roman"/>
                <w:b/>
                <w:i/>
                <w:sz w:val="20"/>
                <w:szCs w:val="20"/>
              </w:rPr>
              <w:t xml:space="preserve"> работу</w:t>
            </w:r>
          </w:p>
        </w:tc>
        <w:tc>
          <w:tcPr>
            <w:tcW w:w="1477" w:type="dxa"/>
          </w:tcPr>
          <w:p w:rsidR="00653860" w:rsidRPr="00B95725" w:rsidRDefault="00653860" w:rsidP="00D57CFD">
            <w:pPr>
              <w:jc w:val="center"/>
              <w:rPr>
                <w:rFonts w:ascii="Times New Roman" w:hAnsi="Times New Roman" w:cs="Times New Roman"/>
                <w:b/>
                <w:i/>
                <w:sz w:val="20"/>
                <w:szCs w:val="20"/>
              </w:rPr>
            </w:pPr>
            <w:r w:rsidRPr="00B95725">
              <w:rPr>
                <w:rFonts w:ascii="Times New Roman" w:hAnsi="Times New Roman" w:cs="Times New Roman"/>
                <w:b/>
                <w:i/>
                <w:sz w:val="20"/>
                <w:szCs w:val="20"/>
              </w:rPr>
              <w:t>уровень обученности по итогам работы, %</w:t>
            </w:r>
          </w:p>
        </w:tc>
        <w:tc>
          <w:tcPr>
            <w:tcW w:w="1158" w:type="dxa"/>
          </w:tcPr>
          <w:p w:rsidR="00653860" w:rsidRPr="00B95725" w:rsidRDefault="00653860" w:rsidP="00D57CFD">
            <w:pPr>
              <w:jc w:val="center"/>
              <w:rPr>
                <w:rFonts w:ascii="Times New Roman" w:hAnsi="Times New Roman" w:cs="Times New Roman"/>
                <w:b/>
                <w:i/>
                <w:sz w:val="20"/>
                <w:szCs w:val="20"/>
              </w:rPr>
            </w:pPr>
            <w:r w:rsidRPr="00B95725">
              <w:rPr>
                <w:rFonts w:ascii="Times New Roman" w:hAnsi="Times New Roman" w:cs="Times New Roman"/>
                <w:b/>
                <w:i/>
                <w:sz w:val="20"/>
                <w:szCs w:val="20"/>
              </w:rPr>
              <w:t>качество знаний по итогам работы, %</w:t>
            </w:r>
          </w:p>
        </w:tc>
        <w:tc>
          <w:tcPr>
            <w:tcW w:w="1523" w:type="dxa"/>
          </w:tcPr>
          <w:p w:rsidR="00653860" w:rsidRPr="00B95725" w:rsidRDefault="00653860" w:rsidP="00D57CFD">
            <w:pPr>
              <w:jc w:val="center"/>
              <w:rPr>
                <w:rFonts w:ascii="Times New Roman" w:hAnsi="Times New Roman" w:cs="Times New Roman"/>
                <w:b/>
                <w:i/>
                <w:sz w:val="20"/>
                <w:szCs w:val="20"/>
              </w:rPr>
            </w:pPr>
            <w:r w:rsidRPr="00B95725">
              <w:rPr>
                <w:rFonts w:ascii="Times New Roman" w:hAnsi="Times New Roman" w:cs="Times New Roman"/>
                <w:b/>
                <w:i/>
                <w:sz w:val="20"/>
                <w:szCs w:val="20"/>
              </w:rPr>
              <w:t>уровень обученности по итогам года, %</w:t>
            </w:r>
          </w:p>
        </w:tc>
        <w:tc>
          <w:tcPr>
            <w:tcW w:w="1373" w:type="dxa"/>
          </w:tcPr>
          <w:p w:rsidR="00653860" w:rsidRPr="00B95725" w:rsidRDefault="00653860" w:rsidP="00D57CFD">
            <w:pPr>
              <w:jc w:val="center"/>
              <w:rPr>
                <w:rFonts w:ascii="Times New Roman" w:hAnsi="Times New Roman" w:cs="Times New Roman"/>
                <w:b/>
                <w:i/>
                <w:sz w:val="20"/>
                <w:szCs w:val="20"/>
              </w:rPr>
            </w:pPr>
            <w:r w:rsidRPr="00B95725">
              <w:rPr>
                <w:rFonts w:ascii="Times New Roman" w:hAnsi="Times New Roman" w:cs="Times New Roman"/>
                <w:b/>
                <w:i/>
                <w:sz w:val="20"/>
                <w:szCs w:val="20"/>
              </w:rPr>
              <w:t>качество знаний по итогам года, %</w:t>
            </w:r>
          </w:p>
        </w:tc>
      </w:tr>
      <w:tr w:rsidR="00653860" w:rsidRPr="001744D9" w:rsidTr="00B95725">
        <w:tc>
          <w:tcPr>
            <w:tcW w:w="709" w:type="dxa"/>
          </w:tcPr>
          <w:p w:rsidR="00653860" w:rsidRPr="00B95725" w:rsidRDefault="00B95725" w:rsidP="00D57CFD">
            <w:pPr>
              <w:jc w:val="center"/>
              <w:rPr>
                <w:rFonts w:ascii="Times New Roman" w:hAnsi="Times New Roman" w:cs="Times New Roman"/>
                <w:b/>
                <w:sz w:val="20"/>
                <w:szCs w:val="20"/>
              </w:rPr>
            </w:pPr>
            <w:r w:rsidRPr="00B95725">
              <w:rPr>
                <w:rFonts w:ascii="Times New Roman" w:hAnsi="Times New Roman" w:cs="Times New Roman"/>
                <w:b/>
                <w:sz w:val="20"/>
                <w:szCs w:val="20"/>
              </w:rPr>
              <w:t>7 «а»</w:t>
            </w:r>
          </w:p>
        </w:tc>
        <w:tc>
          <w:tcPr>
            <w:tcW w:w="2030" w:type="dxa"/>
          </w:tcPr>
          <w:p w:rsidR="00653860" w:rsidRPr="001744D9" w:rsidRDefault="00BC11F5" w:rsidP="008C7736">
            <w:pPr>
              <w:rPr>
                <w:rFonts w:ascii="Times New Roman" w:hAnsi="Times New Roman" w:cs="Times New Roman"/>
                <w:sz w:val="24"/>
                <w:szCs w:val="24"/>
              </w:rPr>
            </w:pPr>
            <w:r>
              <w:rPr>
                <w:rFonts w:ascii="Times New Roman" w:hAnsi="Times New Roman" w:cs="Times New Roman"/>
                <w:sz w:val="24"/>
                <w:szCs w:val="24"/>
              </w:rPr>
              <w:t>Мотиенко Д.Н.</w:t>
            </w:r>
          </w:p>
        </w:tc>
        <w:tc>
          <w:tcPr>
            <w:tcW w:w="1414" w:type="dxa"/>
          </w:tcPr>
          <w:p w:rsidR="00653860" w:rsidRPr="001744D9" w:rsidRDefault="00BC11F5" w:rsidP="006931D2">
            <w:pPr>
              <w:rPr>
                <w:rFonts w:ascii="Times New Roman" w:hAnsi="Times New Roman" w:cs="Times New Roman"/>
                <w:sz w:val="24"/>
                <w:szCs w:val="24"/>
              </w:rPr>
            </w:pPr>
            <w:r>
              <w:rPr>
                <w:rFonts w:ascii="Times New Roman" w:hAnsi="Times New Roman" w:cs="Times New Roman"/>
                <w:sz w:val="24"/>
                <w:szCs w:val="24"/>
              </w:rPr>
              <w:t>физика</w:t>
            </w:r>
          </w:p>
        </w:tc>
        <w:tc>
          <w:tcPr>
            <w:tcW w:w="1373" w:type="dxa"/>
          </w:tcPr>
          <w:p w:rsidR="00653860"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12</w:t>
            </w:r>
          </w:p>
        </w:tc>
        <w:tc>
          <w:tcPr>
            <w:tcW w:w="1477" w:type="dxa"/>
          </w:tcPr>
          <w:p w:rsidR="00653860"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25</w:t>
            </w:r>
          </w:p>
        </w:tc>
        <w:tc>
          <w:tcPr>
            <w:tcW w:w="1158" w:type="dxa"/>
          </w:tcPr>
          <w:p w:rsidR="00653860"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0</w:t>
            </w:r>
          </w:p>
        </w:tc>
        <w:tc>
          <w:tcPr>
            <w:tcW w:w="1523" w:type="dxa"/>
          </w:tcPr>
          <w:p w:rsidR="00653860"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100</w:t>
            </w:r>
          </w:p>
        </w:tc>
        <w:tc>
          <w:tcPr>
            <w:tcW w:w="1373" w:type="dxa"/>
          </w:tcPr>
          <w:p w:rsidR="00653860"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71</w:t>
            </w:r>
          </w:p>
        </w:tc>
      </w:tr>
      <w:tr w:rsidR="00BC11F5" w:rsidRPr="001744D9" w:rsidTr="00B95725">
        <w:tc>
          <w:tcPr>
            <w:tcW w:w="709" w:type="dxa"/>
          </w:tcPr>
          <w:p w:rsidR="00BC11F5" w:rsidRPr="00B95725" w:rsidRDefault="00BC11F5" w:rsidP="00D57CFD">
            <w:pPr>
              <w:jc w:val="center"/>
              <w:rPr>
                <w:rFonts w:ascii="Times New Roman" w:hAnsi="Times New Roman" w:cs="Times New Roman"/>
                <w:b/>
                <w:sz w:val="20"/>
                <w:szCs w:val="20"/>
              </w:rPr>
            </w:pPr>
            <w:r w:rsidRPr="00B95725">
              <w:rPr>
                <w:rFonts w:ascii="Times New Roman" w:hAnsi="Times New Roman" w:cs="Times New Roman"/>
                <w:b/>
                <w:sz w:val="20"/>
                <w:szCs w:val="20"/>
              </w:rPr>
              <w:t>7 «б»</w:t>
            </w:r>
          </w:p>
        </w:tc>
        <w:tc>
          <w:tcPr>
            <w:tcW w:w="2030" w:type="dxa"/>
          </w:tcPr>
          <w:p w:rsidR="00BC11F5" w:rsidRPr="001744D9" w:rsidRDefault="00BC11F5" w:rsidP="00EA7216">
            <w:pPr>
              <w:rPr>
                <w:rFonts w:ascii="Times New Roman" w:hAnsi="Times New Roman" w:cs="Times New Roman"/>
                <w:sz w:val="24"/>
                <w:szCs w:val="24"/>
              </w:rPr>
            </w:pPr>
            <w:r>
              <w:rPr>
                <w:rFonts w:ascii="Times New Roman" w:hAnsi="Times New Roman" w:cs="Times New Roman"/>
                <w:sz w:val="24"/>
                <w:szCs w:val="24"/>
              </w:rPr>
              <w:t>Мотиенко Д.Н.</w:t>
            </w:r>
          </w:p>
        </w:tc>
        <w:tc>
          <w:tcPr>
            <w:tcW w:w="1414" w:type="dxa"/>
          </w:tcPr>
          <w:p w:rsidR="00BC11F5" w:rsidRPr="001744D9" w:rsidRDefault="00BC11F5" w:rsidP="006931D2">
            <w:pPr>
              <w:rPr>
                <w:rFonts w:ascii="Times New Roman" w:hAnsi="Times New Roman" w:cs="Times New Roman"/>
                <w:sz w:val="24"/>
                <w:szCs w:val="24"/>
              </w:rPr>
            </w:pPr>
            <w:r>
              <w:rPr>
                <w:rFonts w:ascii="Times New Roman" w:hAnsi="Times New Roman" w:cs="Times New Roman"/>
                <w:sz w:val="24"/>
                <w:szCs w:val="24"/>
              </w:rPr>
              <w:t>физика</w:t>
            </w:r>
          </w:p>
        </w:tc>
        <w:tc>
          <w:tcPr>
            <w:tcW w:w="1373" w:type="dxa"/>
          </w:tcPr>
          <w:p w:rsidR="00BC11F5"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13</w:t>
            </w:r>
          </w:p>
        </w:tc>
        <w:tc>
          <w:tcPr>
            <w:tcW w:w="1477" w:type="dxa"/>
          </w:tcPr>
          <w:p w:rsidR="00BC11F5"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23</w:t>
            </w:r>
          </w:p>
        </w:tc>
        <w:tc>
          <w:tcPr>
            <w:tcW w:w="1158" w:type="dxa"/>
          </w:tcPr>
          <w:p w:rsidR="00BC11F5"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8</w:t>
            </w:r>
          </w:p>
        </w:tc>
        <w:tc>
          <w:tcPr>
            <w:tcW w:w="1523" w:type="dxa"/>
          </w:tcPr>
          <w:p w:rsidR="00BC11F5"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100</w:t>
            </w:r>
          </w:p>
        </w:tc>
        <w:tc>
          <w:tcPr>
            <w:tcW w:w="1373" w:type="dxa"/>
          </w:tcPr>
          <w:p w:rsidR="00BC11F5"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63</w:t>
            </w:r>
          </w:p>
        </w:tc>
      </w:tr>
      <w:tr w:rsidR="00BC11F5" w:rsidRPr="001744D9" w:rsidTr="00B95725">
        <w:tc>
          <w:tcPr>
            <w:tcW w:w="709" w:type="dxa"/>
          </w:tcPr>
          <w:p w:rsidR="00BC11F5" w:rsidRPr="00B95725" w:rsidRDefault="00BC11F5" w:rsidP="00D57CFD">
            <w:pPr>
              <w:jc w:val="center"/>
              <w:rPr>
                <w:rFonts w:ascii="Times New Roman" w:hAnsi="Times New Roman" w:cs="Times New Roman"/>
                <w:b/>
                <w:sz w:val="20"/>
                <w:szCs w:val="20"/>
              </w:rPr>
            </w:pPr>
            <w:r w:rsidRPr="00B95725">
              <w:rPr>
                <w:rFonts w:ascii="Times New Roman" w:hAnsi="Times New Roman" w:cs="Times New Roman"/>
                <w:b/>
                <w:sz w:val="20"/>
                <w:szCs w:val="20"/>
              </w:rPr>
              <w:t>8 «а»</w:t>
            </w:r>
          </w:p>
        </w:tc>
        <w:tc>
          <w:tcPr>
            <w:tcW w:w="2030" w:type="dxa"/>
          </w:tcPr>
          <w:p w:rsidR="00BC11F5" w:rsidRPr="001744D9" w:rsidRDefault="00BC11F5" w:rsidP="00D57CFD">
            <w:pPr>
              <w:rPr>
                <w:rFonts w:ascii="Times New Roman" w:hAnsi="Times New Roman" w:cs="Times New Roman"/>
                <w:sz w:val="24"/>
                <w:szCs w:val="24"/>
              </w:rPr>
            </w:pPr>
            <w:r>
              <w:rPr>
                <w:rFonts w:ascii="Times New Roman" w:hAnsi="Times New Roman" w:cs="Times New Roman"/>
                <w:sz w:val="24"/>
                <w:szCs w:val="24"/>
              </w:rPr>
              <w:t>Карасева Е.В.</w:t>
            </w:r>
          </w:p>
        </w:tc>
        <w:tc>
          <w:tcPr>
            <w:tcW w:w="1414" w:type="dxa"/>
          </w:tcPr>
          <w:p w:rsidR="00BC11F5" w:rsidRPr="001744D9" w:rsidRDefault="00BC11F5" w:rsidP="006931D2">
            <w:pPr>
              <w:rPr>
                <w:rFonts w:ascii="Times New Roman" w:hAnsi="Times New Roman" w:cs="Times New Roman"/>
                <w:sz w:val="24"/>
                <w:szCs w:val="24"/>
              </w:rPr>
            </w:pPr>
            <w:r>
              <w:rPr>
                <w:rFonts w:ascii="Times New Roman" w:hAnsi="Times New Roman" w:cs="Times New Roman"/>
                <w:sz w:val="24"/>
                <w:szCs w:val="24"/>
              </w:rPr>
              <w:t>география</w:t>
            </w:r>
          </w:p>
        </w:tc>
        <w:tc>
          <w:tcPr>
            <w:tcW w:w="1373" w:type="dxa"/>
          </w:tcPr>
          <w:p w:rsidR="00BC11F5"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17</w:t>
            </w:r>
          </w:p>
        </w:tc>
        <w:tc>
          <w:tcPr>
            <w:tcW w:w="1477" w:type="dxa"/>
          </w:tcPr>
          <w:p w:rsidR="00BC11F5"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77</w:t>
            </w:r>
          </w:p>
        </w:tc>
        <w:tc>
          <w:tcPr>
            <w:tcW w:w="1158" w:type="dxa"/>
          </w:tcPr>
          <w:p w:rsidR="00BC11F5"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18</w:t>
            </w:r>
          </w:p>
        </w:tc>
        <w:tc>
          <w:tcPr>
            <w:tcW w:w="1523" w:type="dxa"/>
          </w:tcPr>
          <w:p w:rsidR="00BC11F5"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95</w:t>
            </w:r>
          </w:p>
        </w:tc>
        <w:tc>
          <w:tcPr>
            <w:tcW w:w="1373" w:type="dxa"/>
          </w:tcPr>
          <w:p w:rsidR="00BC11F5"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35</w:t>
            </w:r>
          </w:p>
        </w:tc>
      </w:tr>
      <w:tr w:rsidR="00BC11F5" w:rsidRPr="001744D9" w:rsidTr="00B95725">
        <w:tc>
          <w:tcPr>
            <w:tcW w:w="709" w:type="dxa"/>
          </w:tcPr>
          <w:p w:rsidR="00BC11F5" w:rsidRPr="00B95725" w:rsidRDefault="00BC11F5" w:rsidP="00D57CFD">
            <w:pPr>
              <w:jc w:val="center"/>
              <w:rPr>
                <w:rFonts w:ascii="Times New Roman" w:hAnsi="Times New Roman" w:cs="Times New Roman"/>
                <w:b/>
                <w:sz w:val="20"/>
                <w:szCs w:val="20"/>
              </w:rPr>
            </w:pPr>
            <w:r w:rsidRPr="00B95725">
              <w:rPr>
                <w:rFonts w:ascii="Times New Roman" w:hAnsi="Times New Roman" w:cs="Times New Roman"/>
                <w:b/>
                <w:sz w:val="20"/>
                <w:szCs w:val="20"/>
              </w:rPr>
              <w:t>8 «б»</w:t>
            </w:r>
          </w:p>
        </w:tc>
        <w:tc>
          <w:tcPr>
            <w:tcW w:w="2030" w:type="dxa"/>
          </w:tcPr>
          <w:p w:rsidR="00BC11F5" w:rsidRPr="001744D9" w:rsidRDefault="00BC11F5" w:rsidP="00EA7216">
            <w:pPr>
              <w:rPr>
                <w:rFonts w:ascii="Times New Roman" w:hAnsi="Times New Roman" w:cs="Times New Roman"/>
                <w:sz w:val="24"/>
                <w:szCs w:val="24"/>
              </w:rPr>
            </w:pPr>
            <w:r>
              <w:rPr>
                <w:rFonts w:ascii="Times New Roman" w:hAnsi="Times New Roman" w:cs="Times New Roman"/>
                <w:sz w:val="24"/>
                <w:szCs w:val="24"/>
              </w:rPr>
              <w:t>Карасева Е.В.</w:t>
            </w:r>
          </w:p>
        </w:tc>
        <w:tc>
          <w:tcPr>
            <w:tcW w:w="1414" w:type="dxa"/>
          </w:tcPr>
          <w:p w:rsidR="00BC11F5" w:rsidRPr="001744D9" w:rsidRDefault="00BC11F5" w:rsidP="006931D2">
            <w:pPr>
              <w:rPr>
                <w:rFonts w:ascii="Times New Roman" w:hAnsi="Times New Roman" w:cs="Times New Roman"/>
                <w:sz w:val="24"/>
                <w:szCs w:val="24"/>
              </w:rPr>
            </w:pPr>
            <w:r>
              <w:rPr>
                <w:rFonts w:ascii="Times New Roman" w:hAnsi="Times New Roman" w:cs="Times New Roman"/>
                <w:sz w:val="24"/>
                <w:szCs w:val="24"/>
              </w:rPr>
              <w:t>география</w:t>
            </w:r>
          </w:p>
        </w:tc>
        <w:tc>
          <w:tcPr>
            <w:tcW w:w="1373" w:type="dxa"/>
          </w:tcPr>
          <w:p w:rsidR="00BC11F5"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11</w:t>
            </w:r>
          </w:p>
        </w:tc>
        <w:tc>
          <w:tcPr>
            <w:tcW w:w="1477" w:type="dxa"/>
          </w:tcPr>
          <w:p w:rsidR="00BC11F5"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55</w:t>
            </w:r>
          </w:p>
        </w:tc>
        <w:tc>
          <w:tcPr>
            <w:tcW w:w="1158" w:type="dxa"/>
          </w:tcPr>
          <w:p w:rsidR="00BC11F5"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27</w:t>
            </w:r>
          </w:p>
        </w:tc>
        <w:tc>
          <w:tcPr>
            <w:tcW w:w="1523" w:type="dxa"/>
          </w:tcPr>
          <w:p w:rsidR="00BC11F5"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93</w:t>
            </w:r>
          </w:p>
        </w:tc>
        <w:tc>
          <w:tcPr>
            <w:tcW w:w="1373" w:type="dxa"/>
          </w:tcPr>
          <w:p w:rsidR="00BC11F5"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44</w:t>
            </w:r>
          </w:p>
        </w:tc>
      </w:tr>
      <w:tr w:rsidR="00BC11F5" w:rsidRPr="001744D9" w:rsidTr="00B95725">
        <w:tc>
          <w:tcPr>
            <w:tcW w:w="709" w:type="dxa"/>
          </w:tcPr>
          <w:p w:rsidR="00BC11F5" w:rsidRPr="00B95725" w:rsidRDefault="00BC11F5" w:rsidP="00BC11F5">
            <w:pPr>
              <w:jc w:val="center"/>
              <w:rPr>
                <w:rFonts w:ascii="Times New Roman" w:hAnsi="Times New Roman" w:cs="Times New Roman"/>
                <w:b/>
                <w:sz w:val="20"/>
                <w:szCs w:val="20"/>
              </w:rPr>
            </w:pPr>
            <w:r w:rsidRPr="00B95725">
              <w:rPr>
                <w:rFonts w:ascii="Times New Roman" w:hAnsi="Times New Roman" w:cs="Times New Roman"/>
                <w:b/>
                <w:sz w:val="20"/>
                <w:szCs w:val="20"/>
              </w:rPr>
              <w:t xml:space="preserve"> 8«а»</w:t>
            </w:r>
          </w:p>
        </w:tc>
        <w:tc>
          <w:tcPr>
            <w:tcW w:w="2030" w:type="dxa"/>
          </w:tcPr>
          <w:p w:rsidR="00BC11F5" w:rsidRPr="001744D9" w:rsidRDefault="00370677" w:rsidP="008C7736">
            <w:pPr>
              <w:rPr>
                <w:rFonts w:ascii="Times New Roman" w:hAnsi="Times New Roman" w:cs="Times New Roman"/>
                <w:sz w:val="24"/>
                <w:szCs w:val="24"/>
              </w:rPr>
            </w:pPr>
            <w:r>
              <w:rPr>
                <w:rFonts w:ascii="Times New Roman" w:hAnsi="Times New Roman" w:cs="Times New Roman"/>
                <w:sz w:val="24"/>
                <w:szCs w:val="24"/>
              </w:rPr>
              <w:t>Федюнина Т.В.</w:t>
            </w:r>
          </w:p>
        </w:tc>
        <w:tc>
          <w:tcPr>
            <w:tcW w:w="1414" w:type="dxa"/>
          </w:tcPr>
          <w:p w:rsidR="00BC11F5" w:rsidRPr="001744D9" w:rsidRDefault="00370677" w:rsidP="006931D2">
            <w:pPr>
              <w:rPr>
                <w:rFonts w:ascii="Times New Roman" w:hAnsi="Times New Roman" w:cs="Times New Roman"/>
                <w:sz w:val="24"/>
                <w:szCs w:val="24"/>
              </w:rPr>
            </w:pPr>
            <w:r>
              <w:rPr>
                <w:rFonts w:ascii="Times New Roman" w:hAnsi="Times New Roman" w:cs="Times New Roman"/>
                <w:sz w:val="24"/>
                <w:szCs w:val="24"/>
              </w:rPr>
              <w:t>информатика</w:t>
            </w:r>
          </w:p>
        </w:tc>
        <w:tc>
          <w:tcPr>
            <w:tcW w:w="1373" w:type="dxa"/>
          </w:tcPr>
          <w:p w:rsidR="00BC11F5"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19</w:t>
            </w:r>
          </w:p>
        </w:tc>
        <w:tc>
          <w:tcPr>
            <w:tcW w:w="1477" w:type="dxa"/>
          </w:tcPr>
          <w:p w:rsidR="00BC11F5"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70</w:t>
            </w:r>
          </w:p>
        </w:tc>
        <w:tc>
          <w:tcPr>
            <w:tcW w:w="1158" w:type="dxa"/>
          </w:tcPr>
          <w:p w:rsidR="00BC11F5"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35</w:t>
            </w:r>
          </w:p>
        </w:tc>
        <w:tc>
          <w:tcPr>
            <w:tcW w:w="1523" w:type="dxa"/>
          </w:tcPr>
          <w:p w:rsidR="00BC11F5"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100</w:t>
            </w:r>
          </w:p>
        </w:tc>
        <w:tc>
          <w:tcPr>
            <w:tcW w:w="1373" w:type="dxa"/>
          </w:tcPr>
          <w:p w:rsidR="00BC11F5" w:rsidRPr="001744D9" w:rsidRDefault="00370677" w:rsidP="00332CE9">
            <w:pPr>
              <w:jc w:val="center"/>
              <w:rPr>
                <w:rFonts w:ascii="Times New Roman" w:hAnsi="Times New Roman" w:cs="Times New Roman"/>
                <w:sz w:val="20"/>
                <w:szCs w:val="20"/>
              </w:rPr>
            </w:pPr>
            <w:r>
              <w:rPr>
                <w:rFonts w:ascii="Times New Roman" w:hAnsi="Times New Roman" w:cs="Times New Roman"/>
                <w:sz w:val="20"/>
                <w:szCs w:val="20"/>
              </w:rPr>
              <w:t>55</w:t>
            </w:r>
          </w:p>
        </w:tc>
      </w:tr>
      <w:tr w:rsidR="00370677" w:rsidRPr="001744D9" w:rsidTr="00B95725">
        <w:tc>
          <w:tcPr>
            <w:tcW w:w="709" w:type="dxa"/>
          </w:tcPr>
          <w:p w:rsidR="00370677" w:rsidRPr="00B95725" w:rsidRDefault="00370677" w:rsidP="00D57CFD">
            <w:pPr>
              <w:jc w:val="center"/>
              <w:rPr>
                <w:rFonts w:ascii="Times New Roman" w:hAnsi="Times New Roman" w:cs="Times New Roman"/>
                <w:b/>
                <w:sz w:val="20"/>
                <w:szCs w:val="20"/>
              </w:rPr>
            </w:pPr>
            <w:r w:rsidRPr="00B95725">
              <w:rPr>
                <w:rFonts w:ascii="Times New Roman" w:hAnsi="Times New Roman" w:cs="Times New Roman"/>
                <w:b/>
                <w:sz w:val="20"/>
                <w:szCs w:val="20"/>
              </w:rPr>
              <w:t>8 «б»</w:t>
            </w:r>
          </w:p>
        </w:tc>
        <w:tc>
          <w:tcPr>
            <w:tcW w:w="2030" w:type="dxa"/>
          </w:tcPr>
          <w:p w:rsidR="00370677" w:rsidRPr="001744D9" w:rsidRDefault="00370677" w:rsidP="00EA7216">
            <w:pPr>
              <w:rPr>
                <w:rFonts w:ascii="Times New Roman" w:hAnsi="Times New Roman" w:cs="Times New Roman"/>
                <w:sz w:val="24"/>
                <w:szCs w:val="24"/>
              </w:rPr>
            </w:pPr>
            <w:r>
              <w:rPr>
                <w:rFonts w:ascii="Times New Roman" w:hAnsi="Times New Roman" w:cs="Times New Roman"/>
                <w:sz w:val="24"/>
                <w:szCs w:val="24"/>
              </w:rPr>
              <w:t>Федюнина Т.В.</w:t>
            </w:r>
          </w:p>
        </w:tc>
        <w:tc>
          <w:tcPr>
            <w:tcW w:w="1414" w:type="dxa"/>
          </w:tcPr>
          <w:p w:rsidR="00370677" w:rsidRPr="001744D9" w:rsidRDefault="00370677" w:rsidP="006931D2">
            <w:pPr>
              <w:rPr>
                <w:rFonts w:ascii="Times New Roman" w:hAnsi="Times New Roman" w:cs="Times New Roman"/>
                <w:sz w:val="24"/>
                <w:szCs w:val="24"/>
              </w:rPr>
            </w:pPr>
            <w:r>
              <w:rPr>
                <w:rFonts w:ascii="Times New Roman" w:hAnsi="Times New Roman" w:cs="Times New Roman"/>
                <w:sz w:val="24"/>
                <w:szCs w:val="24"/>
              </w:rPr>
              <w:t>информатика</w:t>
            </w:r>
          </w:p>
        </w:tc>
        <w:tc>
          <w:tcPr>
            <w:tcW w:w="1373" w:type="dxa"/>
          </w:tcPr>
          <w:p w:rsidR="00370677"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11</w:t>
            </w:r>
          </w:p>
        </w:tc>
        <w:tc>
          <w:tcPr>
            <w:tcW w:w="1477" w:type="dxa"/>
          </w:tcPr>
          <w:p w:rsidR="00370677"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64</w:t>
            </w:r>
          </w:p>
        </w:tc>
        <w:tc>
          <w:tcPr>
            <w:tcW w:w="1158" w:type="dxa"/>
          </w:tcPr>
          <w:p w:rsidR="00370677"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45</w:t>
            </w:r>
          </w:p>
        </w:tc>
        <w:tc>
          <w:tcPr>
            <w:tcW w:w="1523" w:type="dxa"/>
          </w:tcPr>
          <w:p w:rsidR="00370677"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100</w:t>
            </w:r>
          </w:p>
        </w:tc>
        <w:tc>
          <w:tcPr>
            <w:tcW w:w="1373" w:type="dxa"/>
          </w:tcPr>
          <w:p w:rsidR="00370677"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47</w:t>
            </w:r>
          </w:p>
        </w:tc>
      </w:tr>
      <w:tr w:rsidR="00370677" w:rsidRPr="001744D9" w:rsidTr="00B95725">
        <w:tc>
          <w:tcPr>
            <w:tcW w:w="709" w:type="dxa"/>
          </w:tcPr>
          <w:p w:rsidR="00370677" w:rsidRPr="00B95725" w:rsidRDefault="00370677" w:rsidP="00D57CFD">
            <w:pPr>
              <w:jc w:val="center"/>
              <w:rPr>
                <w:rFonts w:ascii="Times New Roman" w:hAnsi="Times New Roman" w:cs="Times New Roman"/>
                <w:b/>
                <w:sz w:val="20"/>
                <w:szCs w:val="20"/>
              </w:rPr>
            </w:pPr>
            <w:r w:rsidRPr="00B95725">
              <w:rPr>
                <w:rFonts w:ascii="Times New Roman" w:hAnsi="Times New Roman" w:cs="Times New Roman"/>
                <w:b/>
                <w:sz w:val="20"/>
                <w:szCs w:val="20"/>
              </w:rPr>
              <w:t>10</w:t>
            </w:r>
          </w:p>
        </w:tc>
        <w:tc>
          <w:tcPr>
            <w:tcW w:w="2030" w:type="dxa"/>
          </w:tcPr>
          <w:p w:rsidR="00370677" w:rsidRPr="001744D9" w:rsidRDefault="00370677" w:rsidP="00D57CFD">
            <w:pPr>
              <w:rPr>
                <w:rFonts w:ascii="Times New Roman" w:hAnsi="Times New Roman" w:cs="Times New Roman"/>
                <w:sz w:val="24"/>
                <w:szCs w:val="24"/>
              </w:rPr>
            </w:pPr>
            <w:r>
              <w:rPr>
                <w:rFonts w:ascii="Times New Roman" w:hAnsi="Times New Roman" w:cs="Times New Roman"/>
                <w:sz w:val="24"/>
                <w:szCs w:val="24"/>
              </w:rPr>
              <w:t>Володькина Л.А.</w:t>
            </w:r>
          </w:p>
        </w:tc>
        <w:tc>
          <w:tcPr>
            <w:tcW w:w="1414" w:type="dxa"/>
          </w:tcPr>
          <w:p w:rsidR="00370677" w:rsidRPr="001744D9" w:rsidRDefault="00370677" w:rsidP="006931D2">
            <w:pPr>
              <w:rPr>
                <w:rFonts w:ascii="Times New Roman" w:hAnsi="Times New Roman" w:cs="Times New Roman"/>
                <w:sz w:val="24"/>
                <w:szCs w:val="24"/>
              </w:rPr>
            </w:pPr>
            <w:r>
              <w:rPr>
                <w:rFonts w:ascii="Times New Roman" w:hAnsi="Times New Roman" w:cs="Times New Roman"/>
                <w:sz w:val="24"/>
                <w:szCs w:val="24"/>
              </w:rPr>
              <w:t>обществоз</w:t>
            </w:r>
            <w:r>
              <w:rPr>
                <w:rFonts w:ascii="Times New Roman" w:hAnsi="Times New Roman" w:cs="Times New Roman"/>
                <w:sz w:val="24"/>
                <w:szCs w:val="24"/>
              </w:rPr>
              <w:lastRenderedPageBreak/>
              <w:t>нание</w:t>
            </w:r>
          </w:p>
        </w:tc>
        <w:tc>
          <w:tcPr>
            <w:tcW w:w="1373" w:type="dxa"/>
          </w:tcPr>
          <w:p w:rsidR="00370677"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477" w:type="dxa"/>
          </w:tcPr>
          <w:p w:rsidR="00370677"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100</w:t>
            </w:r>
          </w:p>
        </w:tc>
        <w:tc>
          <w:tcPr>
            <w:tcW w:w="1158" w:type="dxa"/>
          </w:tcPr>
          <w:p w:rsidR="00370677"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36,4</w:t>
            </w:r>
          </w:p>
        </w:tc>
        <w:tc>
          <w:tcPr>
            <w:tcW w:w="1523" w:type="dxa"/>
          </w:tcPr>
          <w:p w:rsidR="00370677"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100</w:t>
            </w:r>
          </w:p>
        </w:tc>
        <w:tc>
          <w:tcPr>
            <w:tcW w:w="1373" w:type="dxa"/>
          </w:tcPr>
          <w:p w:rsidR="00370677"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82</w:t>
            </w:r>
          </w:p>
        </w:tc>
      </w:tr>
      <w:tr w:rsidR="00370677" w:rsidRPr="001744D9" w:rsidTr="00B95725">
        <w:tc>
          <w:tcPr>
            <w:tcW w:w="709" w:type="dxa"/>
          </w:tcPr>
          <w:p w:rsidR="00370677" w:rsidRPr="00B95725" w:rsidRDefault="00370677" w:rsidP="00D57CFD">
            <w:pPr>
              <w:jc w:val="center"/>
              <w:rPr>
                <w:rFonts w:ascii="Times New Roman" w:hAnsi="Times New Roman" w:cs="Times New Roman"/>
                <w:b/>
                <w:sz w:val="20"/>
                <w:szCs w:val="20"/>
              </w:rPr>
            </w:pPr>
            <w:r w:rsidRPr="00B95725">
              <w:rPr>
                <w:rFonts w:ascii="Times New Roman" w:hAnsi="Times New Roman" w:cs="Times New Roman"/>
                <w:b/>
                <w:sz w:val="20"/>
                <w:szCs w:val="20"/>
              </w:rPr>
              <w:lastRenderedPageBreak/>
              <w:t>11</w:t>
            </w:r>
          </w:p>
        </w:tc>
        <w:tc>
          <w:tcPr>
            <w:tcW w:w="2030" w:type="dxa"/>
          </w:tcPr>
          <w:p w:rsidR="00370677" w:rsidRPr="001744D9" w:rsidRDefault="00370677" w:rsidP="00D57CFD">
            <w:pPr>
              <w:rPr>
                <w:rFonts w:ascii="Times New Roman" w:hAnsi="Times New Roman" w:cs="Times New Roman"/>
                <w:sz w:val="24"/>
                <w:szCs w:val="24"/>
              </w:rPr>
            </w:pPr>
            <w:r>
              <w:rPr>
                <w:rFonts w:ascii="Times New Roman" w:hAnsi="Times New Roman" w:cs="Times New Roman"/>
                <w:sz w:val="24"/>
                <w:szCs w:val="24"/>
              </w:rPr>
              <w:t>Бачерикова А.Н.</w:t>
            </w:r>
          </w:p>
        </w:tc>
        <w:tc>
          <w:tcPr>
            <w:tcW w:w="1414" w:type="dxa"/>
          </w:tcPr>
          <w:p w:rsidR="00370677" w:rsidRPr="001744D9" w:rsidRDefault="00370677" w:rsidP="006931D2">
            <w:pPr>
              <w:rPr>
                <w:rFonts w:ascii="Times New Roman" w:hAnsi="Times New Roman" w:cs="Times New Roman"/>
                <w:sz w:val="24"/>
                <w:szCs w:val="24"/>
              </w:rPr>
            </w:pPr>
            <w:r>
              <w:rPr>
                <w:rFonts w:ascii="Times New Roman" w:hAnsi="Times New Roman" w:cs="Times New Roman"/>
                <w:sz w:val="24"/>
                <w:szCs w:val="24"/>
              </w:rPr>
              <w:t>биология</w:t>
            </w:r>
          </w:p>
        </w:tc>
        <w:tc>
          <w:tcPr>
            <w:tcW w:w="1373" w:type="dxa"/>
          </w:tcPr>
          <w:p w:rsidR="00370677"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13</w:t>
            </w:r>
          </w:p>
        </w:tc>
        <w:tc>
          <w:tcPr>
            <w:tcW w:w="1477" w:type="dxa"/>
          </w:tcPr>
          <w:p w:rsidR="00370677"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77</w:t>
            </w:r>
          </w:p>
        </w:tc>
        <w:tc>
          <w:tcPr>
            <w:tcW w:w="1158" w:type="dxa"/>
          </w:tcPr>
          <w:p w:rsidR="00370677"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0</w:t>
            </w:r>
          </w:p>
        </w:tc>
        <w:tc>
          <w:tcPr>
            <w:tcW w:w="1523" w:type="dxa"/>
          </w:tcPr>
          <w:p w:rsidR="00370677"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100</w:t>
            </w:r>
          </w:p>
        </w:tc>
        <w:tc>
          <w:tcPr>
            <w:tcW w:w="1373" w:type="dxa"/>
          </w:tcPr>
          <w:p w:rsidR="00370677" w:rsidRPr="001744D9" w:rsidRDefault="00370677" w:rsidP="00D57CFD">
            <w:pPr>
              <w:jc w:val="center"/>
              <w:rPr>
                <w:rFonts w:ascii="Times New Roman" w:hAnsi="Times New Roman" w:cs="Times New Roman"/>
                <w:sz w:val="24"/>
                <w:szCs w:val="24"/>
              </w:rPr>
            </w:pPr>
            <w:r>
              <w:rPr>
                <w:rFonts w:ascii="Times New Roman" w:hAnsi="Times New Roman" w:cs="Times New Roman"/>
                <w:sz w:val="24"/>
                <w:szCs w:val="24"/>
              </w:rPr>
              <w:t>69</w:t>
            </w:r>
          </w:p>
        </w:tc>
      </w:tr>
    </w:tbl>
    <w:p w:rsidR="0014237E" w:rsidRDefault="00332CE9" w:rsidP="00294469">
      <w:pPr>
        <w:spacing w:line="240" w:lineRule="auto"/>
        <w:rPr>
          <w:rFonts w:ascii="Times New Roman" w:hAnsi="Times New Roman" w:cs="Times New Roman"/>
          <w:sz w:val="24"/>
          <w:szCs w:val="24"/>
        </w:rPr>
      </w:pPr>
      <w:r w:rsidRPr="001744D9">
        <w:rPr>
          <w:rFonts w:ascii="Times New Roman" w:hAnsi="Times New Roman" w:cs="Times New Roman"/>
          <w:sz w:val="24"/>
          <w:szCs w:val="24"/>
        </w:rPr>
        <w:t xml:space="preserve">             </w:t>
      </w:r>
    </w:p>
    <w:p w:rsidR="00332CE9" w:rsidRPr="00294469" w:rsidRDefault="00332CE9" w:rsidP="00294469">
      <w:pPr>
        <w:spacing w:line="240" w:lineRule="auto"/>
        <w:rPr>
          <w:rFonts w:ascii="Times New Roman" w:hAnsi="Times New Roman" w:cs="Times New Roman"/>
          <w:b/>
          <w:sz w:val="20"/>
          <w:szCs w:val="20"/>
        </w:rPr>
      </w:pPr>
      <w:r w:rsidRPr="001744D9">
        <w:rPr>
          <w:rFonts w:ascii="Times New Roman" w:hAnsi="Times New Roman" w:cs="Times New Roman"/>
          <w:sz w:val="24"/>
          <w:szCs w:val="24"/>
        </w:rPr>
        <w:t xml:space="preserve"> </w:t>
      </w:r>
      <w:r w:rsidRPr="00294469">
        <w:rPr>
          <w:rFonts w:ascii="Times New Roman" w:hAnsi="Times New Roman" w:cs="Times New Roman"/>
          <w:b/>
          <w:sz w:val="20"/>
          <w:szCs w:val="20"/>
        </w:rPr>
        <w:t>(в таблицах указаны результаты четверти, предшествующей независимой экспертизе)</w:t>
      </w:r>
    </w:p>
    <w:p w:rsidR="005F32D3" w:rsidRPr="0021074F" w:rsidRDefault="0021074F" w:rsidP="0014237E">
      <w:pPr>
        <w:jc w:val="both"/>
        <w:rPr>
          <w:rFonts w:ascii="Times New Roman" w:hAnsi="Times New Roman" w:cs="Times New Roman"/>
          <w:sz w:val="24"/>
          <w:szCs w:val="24"/>
        </w:rPr>
      </w:pPr>
      <w:r>
        <w:rPr>
          <w:rFonts w:ascii="Times New Roman" w:hAnsi="Times New Roman" w:cs="Times New Roman"/>
          <w:sz w:val="24"/>
          <w:szCs w:val="24"/>
        </w:rPr>
        <w:t xml:space="preserve">  </w:t>
      </w:r>
      <w:r w:rsidR="005F32D3" w:rsidRPr="0021074F">
        <w:rPr>
          <w:rFonts w:ascii="Times New Roman" w:hAnsi="Times New Roman" w:cs="Times New Roman"/>
          <w:sz w:val="24"/>
          <w:szCs w:val="24"/>
        </w:rPr>
        <w:t>Итоги  школьных и районных независимых экспертиз анализировались, обсуждались на заседаниях школьных методических советов, на совещаниях при завучах. Анализ позволил сделать вывод о соответствии, в целом, четвертных отметок отметкам, полученным школьниками при проведении экспертиз по уровню обученности. Но качество знаний по итогам работ по большинству предметов было ниже четвертных отметок.  В целом независимая экспертиза знаний обучающихся стали для коллектива школы важным резервом повышения качества знаний школьников. Она   дала возможность выявить слабые стороны в подготовке детей, определить особенности усвоения учебного материала разными группами выпускников, отличающихся уровнем образовательной подготовки по предметам,  и на основе данной информации  администрации и руководителям ШМО спланировать работу по  дальнейшему совершенствованию учебного процесса.</w:t>
      </w:r>
    </w:p>
    <w:p w:rsidR="005F32D3" w:rsidRPr="0021074F" w:rsidRDefault="0021074F" w:rsidP="0014237E">
      <w:pPr>
        <w:jc w:val="both"/>
        <w:rPr>
          <w:rFonts w:ascii="Times New Roman" w:hAnsi="Times New Roman" w:cs="Times New Roman"/>
          <w:sz w:val="24"/>
          <w:szCs w:val="24"/>
        </w:rPr>
      </w:pPr>
      <w:r>
        <w:rPr>
          <w:rFonts w:ascii="Times New Roman" w:hAnsi="Times New Roman" w:cs="Times New Roman"/>
          <w:sz w:val="24"/>
          <w:szCs w:val="24"/>
        </w:rPr>
        <w:t xml:space="preserve">  </w:t>
      </w:r>
      <w:r w:rsidR="005F32D3" w:rsidRPr="0021074F">
        <w:rPr>
          <w:rFonts w:ascii="Times New Roman" w:hAnsi="Times New Roman" w:cs="Times New Roman"/>
          <w:sz w:val="24"/>
          <w:szCs w:val="24"/>
        </w:rPr>
        <w:t xml:space="preserve">В апреле-мае </w:t>
      </w:r>
      <w:r w:rsidR="0014237E">
        <w:rPr>
          <w:rFonts w:ascii="Times New Roman" w:hAnsi="Times New Roman" w:cs="Times New Roman"/>
          <w:sz w:val="24"/>
          <w:szCs w:val="24"/>
        </w:rPr>
        <w:t xml:space="preserve"> </w:t>
      </w:r>
      <w:r w:rsidR="005F32D3" w:rsidRPr="0021074F">
        <w:rPr>
          <w:rFonts w:ascii="Times New Roman" w:hAnsi="Times New Roman" w:cs="Times New Roman"/>
          <w:sz w:val="24"/>
          <w:szCs w:val="24"/>
        </w:rPr>
        <w:t>201</w:t>
      </w:r>
      <w:r w:rsidR="0014237E">
        <w:rPr>
          <w:rFonts w:ascii="Times New Roman" w:hAnsi="Times New Roman" w:cs="Times New Roman"/>
          <w:sz w:val="24"/>
          <w:szCs w:val="24"/>
        </w:rPr>
        <w:t>3</w:t>
      </w:r>
      <w:r w:rsidR="005F32D3" w:rsidRPr="0021074F">
        <w:rPr>
          <w:rFonts w:ascii="Times New Roman" w:hAnsi="Times New Roman" w:cs="Times New Roman"/>
          <w:sz w:val="24"/>
          <w:szCs w:val="24"/>
        </w:rPr>
        <w:t>-1</w:t>
      </w:r>
      <w:r w:rsidR="0014237E">
        <w:rPr>
          <w:rFonts w:ascii="Times New Roman" w:hAnsi="Times New Roman" w:cs="Times New Roman"/>
          <w:sz w:val="24"/>
          <w:szCs w:val="24"/>
        </w:rPr>
        <w:t>4</w:t>
      </w:r>
      <w:r w:rsidR="005F32D3" w:rsidRPr="0021074F">
        <w:rPr>
          <w:rFonts w:ascii="Times New Roman" w:hAnsi="Times New Roman" w:cs="Times New Roman"/>
          <w:sz w:val="24"/>
          <w:szCs w:val="24"/>
        </w:rPr>
        <w:t xml:space="preserve"> учебного года в 5-11 классах проводились  итоговые контрольные работы, сопоставление результатов которых с результатами школьных независимых экспертиз  позвол</w:t>
      </w:r>
      <w:r w:rsidR="0041434E">
        <w:rPr>
          <w:rFonts w:ascii="Times New Roman" w:hAnsi="Times New Roman" w:cs="Times New Roman"/>
          <w:sz w:val="24"/>
          <w:szCs w:val="24"/>
        </w:rPr>
        <w:t>ят</w:t>
      </w:r>
      <w:r w:rsidR="005F32D3" w:rsidRPr="0021074F">
        <w:rPr>
          <w:rFonts w:ascii="Times New Roman" w:hAnsi="Times New Roman" w:cs="Times New Roman"/>
          <w:sz w:val="24"/>
          <w:szCs w:val="24"/>
        </w:rPr>
        <w:t xml:space="preserve"> учителям-предметникам проследить динамику уровня  и качества обученности школьников, выделить слабо усвоенный учениками учебный материал и  скорректировать работу  с учащимися на уроках. </w:t>
      </w:r>
    </w:p>
    <w:p w:rsidR="005F32D3" w:rsidRPr="0021074F" w:rsidRDefault="005F32D3" w:rsidP="0021074F">
      <w:pPr>
        <w:spacing w:after="0"/>
        <w:contextualSpacing/>
        <w:jc w:val="center"/>
        <w:rPr>
          <w:rFonts w:ascii="Times New Roman" w:hAnsi="Times New Roman" w:cs="Times New Roman"/>
          <w:b/>
          <w:sz w:val="24"/>
          <w:szCs w:val="24"/>
        </w:rPr>
      </w:pPr>
      <w:r w:rsidRPr="0021074F">
        <w:rPr>
          <w:rFonts w:ascii="Times New Roman" w:hAnsi="Times New Roman" w:cs="Times New Roman"/>
          <w:b/>
          <w:sz w:val="24"/>
          <w:szCs w:val="24"/>
        </w:rPr>
        <w:t>Результаты  итоговых контрольных работ</w:t>
      </w:r>
    </w:p>
    <w:p w:rsidR="00332CE9" w:rsidRPr="001744D9" w:rsidRDefault="00332CE9" w:rsidP="0021074F">
      <w:pPr>
        <w:jc w:val="center"/>
        <w:rPr>
          <w:rFonts w:ascii="Times New Roman" w:hAnsi="Times New Roman" w:cs="Times New Roman"/>
          <w:b/>
          <w:sz w:val="24"/>
          <w:szCs w:val="24"/>
        </w:rPr>
      </w:pPr>
    </w:p>
    <w:tbl>
      <w:tblPr>
        <w:tblStyle w:val="a3"/>
        <w:tblW w:w="11017" w:type="dxa"/>
        <w:tblInd w:w="-1168" w:type="dxa"/>
        <w:tblLayout w:type="fixed"/>
        <w:tblLook w:val="01E0"/>
      </w:tblPr>
      <w:tblGrid>
        <w:gridCol w:w="850"/>
        <w:gridCol w:w="2127"/>
        <w:gridCol w:w="2127"/>
        <w:gridCol w:w="1417"/>
        <w:gridCol w:w="1559"/>
        <w:gridCol w:w="1418"/>
        <w:gridCol w:w="1519"/>
      </w:tblGrid>
      <w:tr w:rsidR="00E004B2" w:rsidRPr="001744D9" w:rsidTr="00AF17B6">
        <w:trPr>
          <w:trHeight w:val="1082"/>
        </w:trPr>
        <w:tc>
          <w:tcPr>
            <w:tcW w:w="850" w:type="dxa"/>
          </w:tcPr>
          <w:p w:rsidR="000A190F" w:rsidRPr="00750EFD" w:rsidRDefault="000A190F" w:rsidP="000A190F">
            <w:pPr>
              <w:contextualSpacing/>
              <w:jc w:val="center"/>
              <w:rPr>
                <w:rFonts w:ascii="Times New Roman" w:hAnsi="Times New Roman" w:cs="Times New Roman"/>
                <w:b/>
                <w:i/>
                <w:sz w:val="20"/>
                <w:szCs w:val="20"/>
              </w:rPr>
            </w:pPr>
            <w:r w:rsidRPr="00750EFD">
              <w:rPr>
                <w:rFonts w:ascii="Times New Roman" w:hAnsi="Times New Roman" w:cs="Times New Roman"/>
                <w:b/>
                <w:i/>
                <w:sz w:val="20"/>
                <w:szCs w:val="20"/>
              </w:rPr>
              <w:t>класс</w:t>
            </w:r>
          </w:p>
        </w:tc>
        <w:tc>
          <w:tcPr>
            <w:tcW w:w="2127" w:type="dxa"/>
          </w:tcPr>
          <w:p w:rsidR="000A190F" w:rsidRPr="00750EFD" w:rsidRDefault="000A190F" w:rsidP="000A190F">
            <w:pPr>
              <w:contextualSpacing/>
              <w:jc w:val="center"/>
              <w:rPr>
                <w:rFonts w:ascii="Times New Roman" w:hAnsi="Times New Roman" w:cs="Times New Roman"/>
                <w:b/>
                <w:i/>
                <w:sz w:val="20"/>
                <w:szCs w:val="20"/>
              </w:rPr>
            </w:pPr>
            <w:r w:rsidRPr="00750EFD">
              <w:rPr>
                <w:rFonts w:ascii="Times New Roman" w:hAnsi="Times New Roman" w:cs="Times New Roman"/>
                <w:b/>
                <w:i/>
                <w:sz w:val="20"/>
                <w:szCs w:val="20"/>
              </w:rPr>
              <w:t>учитель</w:t>
            </w:r>
          </w:p>
        </w:tc>
        <w:tc>
          <w:tcPr>
            <w:tcW w:w="2127" w:type="dxa"/>
          </w:tcPr>
          <w:p w:rsidR="000A190F" w:rsidRPr="00750EFD" w:rsidRDefault="000A190F" w:rsidP="000A190F">
            <w:pPr>
              <w:contextualSpacing/>
              <w:jc w:val="center"/>
              <w:rPr>
                <w:rFonts w:ascii="Times New Roman" w:hAnsi="Times New Roman" w:cs="Times New Roman"/>
                <w:b/>
                <w:i/>
                <w:sz w:val="20"/>
                <w:szCs w:val="20"/>
              </w:rPr>
            </w:pPr>
            <w:r w:rsidRPr="00750EFD">
              <w:rPr>
                <w:rFonts w:ascii="Times New Roman" w:hAnsi="Times New Roman" w:cs="Times New Roman"/>
                <w:b/>
                <w:i/>
                <w:sz w:val="20"/>
                <w:szCs w:val="20"/>
              </w:rPr>
              <w:t>предмет</w:t>
            </w:r>
          </w:p>
        </w:tc>
        <w:tc>
          <w:tcPr>
            <w:tcW w:w="1417" w:type="dxa"/>
          </w:tcPr>
          <w:p w:rsidR="000A190F" w:rsidRPr="00750EFD" w:rsidRDefault="000A190F" w:rsidP="00E004B2">
            <w:pPr>
              <w:contextualSpacing/>
              <w:jc w:val="center"/>
              <w:rPr>
                <w:rFonts w:ascii="Times New Roman" w:hAnsi="Times New Roman" w:cs="Times New Roman"/>
                <w:b/>
                <w:i/>
                <w:sz w:val="20"/>
                <w:szCs w:val="20"/>
              </w:rPr>
            </w:pPr>
            <w:r w:rsidRPr="00750EFD">
              <w:rPr>
                <w:rFonts w:ascii="Times New Roman" w:hAnsi="Times New Roman" w:cs="Times New Roman"/>
                <w:b/>
                <w:i/>
                <w:sz w:val="20"/>
                <w:szCs w:val="20"/>
              </w:rPr>
              <w:t>Уровень обученности по итогам работы, %</w:t>
            </w:r>
          </w:p>
        </w:tc>
        <w:tc>
          <w:tcPr>
            <w:tcW w:w="1559" w:type="dxa"/>
          </w:tcPr>
          <w:p w:rsidR="000A190F" w:rsidRPr="00750EFD" w:rsidRDefault="000A190F" w:rsidP="00E004B2">
            <w:pPr>
              <w:contextualSpacing/>
              <w:jc w:val="center"/>
              <w:rPr>
                <w:rFonts w:ascii="Times New Roman" w:hAnsi="Times New Roman" w:cs="Times New Roman"/>
                <w:b/>
                <w:i/>
                <w:sz w:val="20"/>
                <w:szCs w:val="20"/>
              </w:rPr>
            </w:pPr>
            <w:r w:rsidRPr="00750EFD">
              <w:rPr>
                <w:rFonts w:ascii="Times New Roman" w:hAnsi="Times New Roman" w:cs="Times New Roman"/>
                <w:b/>
                <w:i/>
                <w:sz w:val="20"/>
                <w:szCs w:val="20"/>
              </w:rPr>
              <w:t>Качество знаний по итогам работы, %</w:t>
            </w:r>
          </w:p>
        </w:tc>
        <w:tc>
          <w:tcPr>
            <w:tcW w:w="1418" w:type="dxa"/>
          </w:tcPr>
          <w:p w:rsidR="000A190F" w:rsidRPr="00750EFD" w:rsidRDefault="000A190F" w:rsidP="00E004B2">
            <w:pPr>
              <w:contextualSpacing/>
              <w:jc w:val="center"/>
              <w:rPr>
                <w:rFonts w:ascii="Times New Roman" w:hAnsi="Times New Roman" w:cs="Times New Roman"/>
                <w:b/>
                <w:i/>
                <w:sz w:val="20"/>
                <w:szCs w:val="20"/>
              </w:rPr>
            </w:pPr>
            <w:r w:rsidRPr="00750EFD">
              <w:rPr>
                <w:rFonts w:ascii="Times New Roman" w:hAnsi="Times New Roman" w:cs="Times New Roman"/>
                <w:b/>
                <w:i/>
                <w:sz w:val="20"/>
                <w:szCs w:val="20"/>
              </w:rPr>
              <w:t>Уровень обученности по итогам</w:t>
            </w:r>
          </w:p>
          <w:p w:rsidR="000A190F" w:rsidRPr="00750EFD" w:rsidRDefault="000A190F" w:rsidP="00E004B2">
            <w:pPr>
              <w:contextualSpacing/>
              <w:jc w:val="center"/>
              <w:rPr>
                <w:rFonts w:ascii="Times New Roman" w:hAnsi="Times New Roman" w:cs="Times New Roman"/>
                <w:b/>
                <w:i/>
                <w:sz w:val="20"/>
                <w:szCs w:val="20"/>
              </w:rPr>
            </w:pPr>
            <w:r w:rsidRPr="00750EFD">
              <w:rPr>
                <w:rFonts w:ascii="Times New Roman" w:hAnsi="Times New Roman" w:cs="Times New Roman"/>
                <w:b/>
                <w:i/>
                <w:sz w:val="20"/>
                <w:szCs w:val="20"/>
              </w:rPr>
              <w:t>года, %</w:t>
            </w:r>
          </w:p>
        </w:tc>
        <w:tc>
          <w:tcPr>
            <w:tcW w:w="1519" w:type="dxa"/>
          </w:tcPr>
          <w:p w:rsidR="000A190F" w:rsidRPr="00750EFD" w:rsidRDefault="000A190F" w:rsidP="00E004B2">
            <w:pPr>
              <w:contextualSpacing/>
              <w:jc w:val="center"/>
              <w:rPr>
                <w:rFonts w:ascii="Times New Roman" w:hAnsi="Times New Roman" w:cs="Times New Roman"/>
                <w:b/>
                <w:i/>
                <w:sz w:val="20"/>
                <w:szCs w:val="20"/>
              </w:rPr>
            </w:pPr>
            <w:r w:rsidRPr="00750EFD">
              <w:rPr>
                <w:rFonts w:ascii="Times New Roman" w:hAnsi="Times New Roman" w:cs="Times New Roman"/>
                <w:b/>
                <w:i/>
                <w:sz w:val="20"/>
                <w:szCs w:val="20"/>
              </w:rPr>
              <w:t>Качество знаний по итогам</w:t>
            </w:r>
          </w:p>
          <w:p w:rsidR="000A190F" w:rsidRPr="00750EFD" w:rsidRDefault="000A190F" w:rsidP="00E004B2">
            <w:pPr>
              <w:contextualSpacing/>
              <w:jc w:val="center"/>
              <w:rPr>
                <w:rFonts w:ascii="Times New Roman" w:hAnsi="Times New Roman" w:cs="Times New Roman"/>
                <w:b/>
                <w:i/>
                <w:sz w:val="20"/>
                <w:szCs w:val="20"/>
              </w:rPr>
            </w:pPr>
            <w:r w:rsidRPr="00750EFD">
              <w:rPr>
                <w:rFonts w:ascii="Times New Roman" w:hAnsi="Times New Roman" w:cs="Times New Roman"/>
                <w:b/>
                <w:i/>
                <w:sz w:val="20"/>
                <w:szCs w:val="20"/>
              </w:rPr>
              <w:t>года, %</w:t>
            </w:r>
          </w:p>
        </w:tc>
      </w:tr>
      <w:tr w:rsidR="00750EFD" w:rsidRPr="001744D9" w:rsidTr="00AF17B6">
        <w:tc>
          <w:tcPr>
            <w:tcW w:w="850" w:type="dxa"/>
          </w:tcPr>
          <w:p w:rsidR="00750EFD" w:rsidRDefault="00750EFD" w:rsidP="00174BAD">
            <w:pPr>
              <w:jc w:val="center"/>
              <w:rPr>
                <w:rFonts w:ascii="Times New Roman" w:hAnsi="Times New Roman" w:cs="Times New Roman"/>
                <w:sz w:val="24"/>
                <w:szCs w:val="24"/>
              </w:rPr>
            </w:pPr>
            <w:r>
              <w:rPr>
                <w:rFonts w:ascii="Times New Roman" w:hAnsi="Times New Roman" w:cs="Times New Roman"/>
                <w:sz w:val="24"/>
                <w:szCs w:val="24"/>
              </w:rPr>
              <w:t>5 «а»</w:t>
            </w:r>
          </w:p>
        </w:tc>
        <w:tc>
          <w:tcPr>
            <w:tcW w:w="2127" w:type="dxa"/>
          </w:tcPr>
          <w:p w:rsidR="00750EFD" w:rsidRDefault="00750EFD" w:rsidP="00287909">
            <w:pPr>
              <w:rPr>
                <w:rFonts w:ascii="Times New Roman" w:hAnsi="Times New Roman" w:cs="Times New Roman"/>
                <w:sz w:val="24"/>
                <w:szCs w:val="24"/>
              </w:rPr>
            </w:pPr>
            <w:r>
              <w:rPr>
                <w:rFonts w:ascii="Times New Roman" w:hAnsi="Times New Roman" w:cs="Times New Roman"/>
                <w:sz w:val="24"/>
                <w:szCs w:val="24"/>
              </w:rPr>
              <w:t>Орехова А.В.</w:t>
            </w:r>
          </w:p>
        </w:tc>
        <w:tc>
          <w:tcPr>
            <w:tcW w:w="2127" w:type="dxa"/>
          </w:tcPr>
          <w:p w:rsidR="00750EFD" w:rsidRPr="001744D9" w:rsidRDefault="00750EFD" w:rsidP="00EA7216">
            <w:pPr>
              <w:rPr>
                <w:rFonts w:ascii="Times New Roman" w:hAnsi="Times New Roman" w:cs="Times New Roman"/>
                <w:sz w:val="24"/>
                <w:szCs w:val="24"/>
              </w:rPr>
            </w:pPr>
            <w:r>
              <w:rPr>
                <w:rFonts w:ascii="Times New Roman" w:hAnsi="Times New Roman" w:cs="Times New Roman"/>
                <w:sz w:val="24"/>
                <w:szCs w:val="24"/>
              </w:rPr>
              <w:t>математика</w:t>
            </w:r>
          </w:p>
        </w:tc>
        <w:tc>
          <w:tcPr>
            <w:tcW w:w="1417" w:type="dxa"/>
          </w:tcPr>
          <w:p w:rsidR="00750EFD" w:rsidRDefault="00750EFD" w:rsidP="00174BAD">
            <w:pPr>
              <w:jc w:val="center"/>
              <w:rPr>
                <w:rFonts w:ascii="Times New Roman" w:hAnsi="Times New Roman" w:cs="Times New Roman"/>
                <w:sz w:val="24"/>
                <w:szCs w:val="24"/>
              </w:rPr>
            </w:pPr>
            <w:r>
              <w:rPr>
                <w:rFonts w:ascii="Times New Roman" w:hAnsi="Times New Roman" w:cs="Times New Roman"/>
                <w:sz w:val="24"/>
                <w:szCs w:val="24"/>
              </w:rPr>
              <w:t>59</w:t>
            </w:r>
          </w:p>
        </w:tc>
        <w:tc>
          <w:tcPr>
            <w:tcW w:w="1559" w:type="dxa"/>
          </w:tcPr>
          <w:p w:rsidR="00750EFD" w:rsidRDefault="00750EFD" w:rsidP="00174BAD">
            <w:pPr>
              <w:jc w:val="center"/>
              <w:rPr>
                <w:rFonts w:ascii="Times New Roman" w:hAnsi="Times New Roman" w:cs="Times New Roman"/>
                <w:sz w:val="24"/>
                <w:szCs w:val="24"/>
              </w:rPr>
            </w:pPr>
            <w:r>
              <w:rPr>
                <w:rFonts w:ascii="Times New Roman" w:hAnsi="Times New Roman" w:cs="Times New Roman"/>
                <w:sz w:val="24"/>
                <w:szCs w:val="24"/>
              </w:rPr>
              <w:t>29,4</w:t>
            </w:r>
          </w:p>
        </w:tc>
        <w:tc>
          <w:tcPr>
            <w:tcW w:w="1418" w:type="dxa"/>
          </w:tcPr>
          <w:p w:rsidR="00750EFD" w:rsidRDefault="00750EFD" w:rsidP="00174BAD">
            <w:pPr>
              <w:jc w:val="center"/>
              <w:rPr>
                <w:rFonts w:ascii="Times New Roman" w:hAnsi="Times New Roman" w:cs="Times New Roman"/>
                <w:sz w:val="24"/>
                <w:szCs w:val="24"/>
              </w:rPr>
            </w:pPr>
            <w:r>
              <w:rPr>
                <w:rFonts w:ascii="Times New Roman" w:hAnsi="Times New Roman" w:cs="Times New Roman"/>
                <w:sz w:val="24"/>
                <w:szCs w:val="24"/>
              </w:rPr>
              <w:t>100</w:t>
            </w:r>
          </w:p>
        </w:tc>
        <w:tc>
          <w:tcPr>
            <w:tcW w:w="1519" w:type="dxa"/>
          </w:tcPr>
          <w:p w:rsidR="00750EFD" w:rsidRDefault="00750EFD" w:rsidP="00174BAD">
            <w:pPr>
              <w:jc w:val="center"/>
              <w:rPr>
                <w:rFonts w:ascii="Times New Roman" w:hAnsi="Times New Roman" w:cs="Times New Roman"/>
                <w:sz w:val="24"/>
                <w:szCs w:val="24"/>
              </w:rPr>
            </w:pPr>
            <w:r>
              <w:rPr>
                <w:rFonts w:ascii="Times New Roman" w:hAnsi="Times New Roman" w:cs="Times New Roman"/>
                <w:sz w:val="24"/>
                <w:szCs w:val="24"/>
              </w:rPr>
              <w:t>55</w:t>
            </w:r>
          </w:p>
        </w:tc>
      </w:tr>
      <w:tr w:rsidR="00750EFD" w:rsidRPr="001744D9" w:rsidTr="00AF17B6">
        <w:tc>
          <w:tcPr>
            <w:tcW w:w="850" w:type="dxa"/>
          </w:tcPr>
          <w:p w:rsidR="00750EFD" w:rsidRDefault="00750EFD" w:rsidP="00174BAD">
            <w:pPr>
              <w:jc w:val="center"/>
              <w:rPr>
                <w:rFonts w:ascii="Times New Roman" w:hAnsi="Times New Roman" w:cs="Times New Roman"/>
                <w:sz w:val="24"/>
                <w:szCs w:val="24"/>
              </w:rPr>
            </w:pPr>
            <w:r>
              <w:rPr>
                <w:rFonts w:ascii="Times New Roman" w:hAnsi="Times New Roman" w:cs="Times New Roman"/>
                <w:sz w:val="24"/>
                <w:szCs w:val="24"/>
              </w:rPr>
              <w:t>5 «а»</w:t>
            </w:r>
          </w:p>
        </w:tc>
        <w:tc>
          <w:tcPr>
            <w:tcW w:w="2127" w:type="dxa"/>
          </w:tcPr>
          <w:p w:rsidR="00750EFD" w:rsidRDefault="000B2F26" w:rsidP="00287909">
            <w:pPr>
              <w:rPr>
                <w:rFonts w:ascii="Times New Roman" w:hAnsi="Times New Roman" w:cs="Times New Roman"/>
                <w:sz w:val="24"/>
                <w:szCs w:val="24"/>
              </w:rPr>
            </w:pPr>
            <w:r>
              <w:rPr>
                <w:rFonts w:ascii="Times New Roman" w:hAnsi="Times New Roman" w:cs="Times New Roman"/>
                <w:sz w:val="24"/>
                <w:szCs w:val="24"/>
              </w:rPr>
              <w:t>Анохина Н.В.</w:t>
            </w:r>
          </w:p>
        </w:tc>
        <w:tc>
          <w:tcPr>
            <w:tcW w:w="2127" w:type="dxa"/>
          </w:tcPr>
          <w:p w:rsidR="00750EFD" w:rsidRPr="001744D9" w:rsidRDefault="00750EFD" w:rsidP="00EA7216">
            <w:pPr>
              <w:rPr>
                <w:rFonts w:ascii="Times New Roman" w:hAnsi="Times New Roman" w:cs="Times New Roman"/>
                <w:sz w:val="24"/>
                <w:szCs w:val="24"/>
              </w:rPr>
            </w:pPr>
            <w:r>
              <w:rPr>
                <w:rFonts w:ascii="Times New Roman" w:hAnsi="Times New Roman" w:cs="Times New Roman"/>
                <w:sz w:val="24"/>
                <w:szCs w:val="24"/>
              </w:rPr>
              <w:t>русский</w:t>
            </w:r>
          </w:p>
        </w:tc>
        <w:tc>
          <w:tcPr>
            <w:tcW w:w="1417" w:type="dxa"/>
          </w:tcPr>
          <w:p w:rsidR="00750EFD" w:rsidRDefault="000B2F26" w:rsidP="00174BAD">
            <w:pPr>
              <w:jc w:val="center"/>
              <w:rPr>
                <w:rFonts w:ascii="Times New Roman" w:hAnsi="Times New Roman" w:cs="Times New Roman"/>
                <w:sz w:val="24"/>
                <w:szCs w:val="24"/>
              </w:rPr>
            </w:pPr>
            <w:r>
              <w:rPr>
                <w:rFonts w:ascii="Times New Roman" w:hAnsi="Times New Roman" w:cs="Times New Roman"/>
                <w:sz w:val="24"/>
                <w:szCs w:val="24"/>
              </w:rPr>
              <w:t>83</w:t>
            </w:r>
          </w:p>
        </w:tc>
        <w:tc>
          <w:tcPr>
            <w:tcW w:w="1559" w:type="dxa"/>
          </w:tcPr>
          <w:p w:rsidR="00750EFD" w:rsidRDefault="000B2F26" w:rsidP="00174BAD">
            <w:pPr>
              <w:jc w:val="center"/>
              <w:rPr>
                <w:rFonts w:ascii="Times New Roman" w:hAnsi="Times New Roman" w:cs="Times New Roman"/>
                <w:sz w:val="24"/>
                <w:szCs w:val="24"/>
              </w:rPr>
            </w:pPr>
            <w:r>
              <w:rPr>
                <w:rFonts w:ascii="Times New Roman" w:hAnsi="Times New Roman" w:cs="Times New Roman"/>
                <w:sz w:val="24"/>
                <w:szCs w:val="24"/>
              </w:rPr>
              <w:t>44</w:t>
            </w:r>
          </w:p>
        </w:tc>
        <w:tc>
          <w:tcPr>
            <w:tcW w:w="1418" w:type="dxa"/>
          </w:tcPr>
          <w:p w:rsidR="00750EFD" w:rsidRDefault="000B2F26" w:rsidP="00174BAD">
            <w:pPr>
              <w:jc w:val="center"/>
              <w:rPr>
                <w:rFonts w:ascii="Times New Roman" w:hAnsi="Times New Roman" w:cs="Times New Roman"/>
                <w:sz w:val="24"/>
                <w:szCs w:val="24"/>
              </w:rPr>
            </w:pPr>
            <w:r>
              <w:rPr>
                <w:rFonts w:ascii="Times New Roman" w:hAnsi="Times New Roman" w:cs="Times New Roman"/>
                <w:sz w:val="24"/>
                <w:szCs w:val="24"/>
              </w:rPr>
              <w:t>100</w:t>
            </w:r>
          </w:p>
        </w:tc>
        <w:tc>
          <w:tcPr>
            <w:tcW w:w="1519" w:type="dxa"/>
          </w:tcPr>
          <w:p w:rsidR="00750EFD" w:rsidRDefault="000B2F26" w:rsidP="00174BAD">
            <w:pPr>
              <w:jc w:val="center"/>
              <w:rPr>
                <w:rFonts w:ascii="Times New Roman" w:hAnsi="Times New Roman" w:cs="Times New Roman"/>
                <w:sz w:val="24"/>
                <w:szCs w:val="24"/>
              </w:rPr>
            </w:pPr>
            <w:r>
              <w:rPr>
                <w:rFonts w:ascii="Times New Roman" w:hAnsi="Times New Roman" w:cs="Times New Roman"/>
                <w:sz w:val="24"/>
                <w:szCs w:val="24"/>
              </w:rPr>
              <w:t>50</w:t>
            </w:r>
          </w:p>
        </w:tc>
      </w:tr>
      <w:tr w:rsidR="00750EFD" w:rsidRPr="001744D9" w:rsidTr="00AF17B6">
        <w:tc>
          <w:tcPr>
            <w:tcW w:w="850" w:type="dxa"/>
          </w:tcPr>
          <w:p w:rsidR="00750EFD" w:rsidRPr="001744D9" w:rsidRDefault="00750EFD" w:rsidP="00174BAD">
            <w:pPr>
              <w:jc w:val="center"/>
              <w:rPr>
                <w:rFonts w:ascii="Times New Roman" w:hAnsi="Times New Roman" w:cs="Times New Roman"/>
                <w:sz w:val="24"/>
                <w:szCs w:val="24"/>
              </w:rPr>
            </w:pPr>
            <w:r>
              <w:rPr>
                <w:rFonts w:ascii="Times New Roman" w:hAnsi="Times New Roman" w:cs="Times New Roman"/>
                <w:sz w:val="24"/>
                <w:szCs w:val="24"/>
              </w:rPr>
              <w:t>5 «б»</w:t>
            </w:r>
          </w:p>
        </w:tc>
        <w:tc>
          <w:tcPr>
            <w:tcW w:w="2127" w:type="dxa"/>
          </w:tcPr>
          <w:p w:rsidR="00750EFD" w:rsidRPr="001744D9" w:rsidRDefault="00750EFD" w:rsidP="00287909">
            <w:pPr>
              <w:rPr>
                <w:rFonts w:ascii="Times New Roman" w:hAnsi="Times New Roman" w:cs="Times New Roman"/>
                <w:sz w:val="24"/>
                <w:szCs w:val="24"/>
              </w:rPr>
            </w:pPr>
            <w:r>
              <w:rPr>
                <w:rFonts w:ascii="Times New Roman" w:hAnsi="Times New Roman" w:cs="Times New Roman"/>
                <w:sz w:val="24"/>
                <w:szCs w:val="24"/>
              </w:rPr>
              <w:t>Татаринова Л.А.</w:t>
            </w:r>
          </w:p>
        </w:tc>
        <w:tc>
          <w:tcPr>
            <w:tcW w:w="2127" w:type="dxa"/>
          </w:tcPr>
          <w:p w:rsidR="00750EFD" w:rsidRPr="001744D9" w:rsidRDefault="00750EFD" w:rsidP="000A190F">
            <w:pPr>
              <w:rPr>
                <w:rFonts w:ascii="Times New Roman" w:hAnsi="Times New Roman" w:cs="Times New Roman"/>
                <w:sz w:val="24"/>
                <w:szCs w:val="24"/>
              </w:rPr>
            </w:pPr>
            <w:r>
              <w:rPr>
                <w:rFonts w:ascii="Times New Roman" w:hAnsi="Times New Roman" w:cs="Times New Roman"/>
                <w:sz w:val="24"/>
                <w:szCs w:val="24"/>
              </w:rPr>
              <w:t>математика</w:t>
            </w:r>
          </w:p>
        </w:tc>
        <w:tc>
          <w:tcPr>
            <w:tcW w:w="1417" w:type="dxa"/>
          </w:tcPr>
          <w:p w:rsidR="00750EFD" w:rsidRPr="001744D9" w:rsidRDefault="00750EFD" w:rsidP="00174BAD">
            <w:pPr>
              <w:jc w:val="center"/>
              <w:rPr>
                <w:rFonts w:ascii="Times New Roman" w:hAnsi="Times New Roman" w:cs="Times New Roman"/>
                <w:sz w:val="24"/>
                <w:szCs w:val="24"/>
              </w:rPr>
            </w:pPr>
            <w:r>
              <w:rPr>
                <w:rFonts w:ascii="Times New Roman" w:hAnsi="Times New Roman" w:cs="Times New Roman"/>
                <w:sz w:val="24"/>
                <w:szCs w:val="24"/>
              </w:rPr>
              <w:t>90</w:t>
            </w:r>
          </w:p>
        </w:tc>
        <w:tc>
          <w:tcPr>
            <w:tcW w:w="1559" w:type="dxa"/>
          </w:tcPr>
          <w:p w:rsidR="00750EFD" w:rsidRPr="001744D9" w:rsidRDefault="00750EFD" w:rsidP="00174BAD">
            <w:pPr>
              <w:jc w:val="center"/>
              <w:rPr>
                <w:rFonts w:ascii="Times New Roman" w:hAnsi="Times New Roman" w:cs="Times New Roman"/>
                <w:sz w:val="24"/>
                <w:szCs w:val="24"/>
              </w:rPr>
            </w:pPr>
            <w:r>
              <w:rPr>
                <w:rFonts w:ascii="Times New Roman" w:hAnsi="Times New Roman" w:cs="Times New Roman"/>
                <w:sz w:val="24"/>
                <w:szCs w:val="24"/>
              </w:rPr>
              <w:t>70</w:t>
            </w:r>
          </w:p>
        </w:tc>
        <w:tc>
          <w:tcPr>
            <w:tcW w:w="1418" w:type="dxa"/>
          </w:tcPr>
          <w:p w:rsidR="00750EFD" w:rsidRPr="001744D9" w:rsidRDefault="00750EFD" w:rsidP="00174BAD">
            <w:pPr>
              <w:jc w:val="center"/>
              <w:rPr>
                <w:rFonts w:ascii="Times New Roman" w:hAnsi="Times New Roman" w:cs="Times New Roman"/>
                <w:sz w:val="24"/>
                <w:szCs w:val="24"/>
              </w:rPr>
            </w:pPr>
            <w:r>
              <w:rPr>
                <w:rFonts w:ascii="Times New Roman" w:hAnsi="Times New Roman" w:cs="Times New Roman"/>
                <w:sz w:val="24"/>
                <w:szCs w:val="24"/>
              </w:rPr>
              <w:t>100</w:t>
            </w:r>
          </w:p>
        </w:tc>
        <w:tc>
          <w:tcPr>
            <w:tcW w:w="1519" w:type="dxa"/>
          </w:tcPr>
          <w:p w:rsidR="00750EFD" w:rsidRPr="001744D9" w:rsidRDefault="00750EFD" w:rsidP="00174BAD">
            <w:pPr>
              <w:jc w:val="center"/>
              <w:rPr>
                <w:rFonts w:ascii="Times New Roman" w:hAnsi="Times New Roman" w:cs="Times New Roman"/>
                <w:sz w:val="24"/>
                <w:szCs w:val="24"/>
              </w:rPr>
            </w:pPr>
            <w:r>
              <w:rPr>
                <w:rFonts w:ascii="Times New Roman" w:hAnsi="Times New Roman" w:cs="Times New Roman"/>
                <w:sz w:val="24"/>
                <w:szCs w:val="24"/>
              </w:rPr>
              <w:t>60</w:t>
            </w:r>
          </w:p>
        </w:tc>
      </w:tr>
      <w:tr w:rsidR="00750EFD" w:rsidRPr="001744D9" w:rsidTr="00AF17B6">
        <w:tc>
          <w:tcPr>
            <w:tcW w:w="850" w:type="dxa"/>
          </w:tcPr>
          <w:p w:rsidR="00750EFD" w:rsidRPr="001744D9" w:rsidRDefault="00750EFD" w:rsidP="00174BAD">
            <w:pPr>
              <w:jc w:val="center"/>
              <w:rPr>
                <w:rFonts w:ascii="Times New Roman" w:hAnsi="Times New Roman" w:cs="Times New Roman"/>
                <w:sz w:val="24"/>
                <w:szCs w:val="24"/>
              </w:rPr>
            </w:pPr>
            <w:r>
              <w:rPr>
                <w:rFonts w:ascii="Times New Roman" w:hAnsi="Times New Roman" w:cs="Times New Roman"/>
                <w:sz w:val="24"/>
                <w:szCs w:val="24"/>
              </w:rPr>
              <w:t>5 «б»</w:t>
            </w:r>
          </w:p>
        </w:tc>
        <w:tc>
          <w:tcPr>
            <w:tcW w:w="2127" w:type="dxa"/>
          </w:tcPr>
          <w:p w:rsidR="00750EFD" w:rsidRPr="001744D9" w:rsidRDefault="00750EFD" w:rsidP="00287909">
            <w:pPr>
              <w:rPr>
                <w:rFonts w:ascii="Times New Roman" w:hAnsi="Times New Roman" w:cs="Times New Roman"/>
                <w:sz w:val="24"/>
                <w:szCs w:val="24"/>
              </w:rPr>
            </w:pPr>
            <w:r>
              <w:rPr>
                <w:rFonts w:ascii="Times New Roman" w:hAnsi="Times New Roman" w:cs="Times New Roman"/>
                <w:sz w:val="24"/>
                <w:szCs w:val="24"/>
              </w:rPr>
              <w:t>Горьков Ю.В.</w:t>
            </w:r>
          </w:p>
        </w:tc>
        <w:tc>
          <w:tcPr>
            <w:tcW w:w="2127" w:type="dxa"/>
          </w:tcPr>
          <w:p w:rsidR="00750EFD" w:rsidRPr="001744D9" w:rsidRDefault="00750EFD" w:rsidP="000A190F">
            <w:pPr>
              <w:rPr>
                <w:rFonts w:ascii="Times New Roman" w:hAnsi="Times New Roman" w:cs="Times New Roman"/>
                <w:sz w:val="24"/>
                <w:szCs w:val="24"/>
              </w:rPr>
            </w:pPr>
            <w:r>
              <w:rPr>
                <w:rFonts w:ascii="Times New Roman" w:hAnsi="Times New Roman" w:cs="Times New Roman"/>
                <w:sz w:val="24"/>
                <w:szCs w:val="24"/>
              </w:rPr>
              <w:t>русский</w:t>
            </w:r>
          </w:p>
        </w:tc>
        <w:tc>
          <w:tcPr>
            <w:tcW w:w="1417" w:type="dxa"/>
          </w:tcPr>
          <w:p w:rsidR="00750EFD" w:rsidRPr="001744D9" w:rsidRDefault="00750EFD" w:rsidP="00750EFD">
            <w:pPr>
              <w:jc w:val="center"/>
              <w:rPr>
                <w:rFonts w:ascii="Times New Roman" w:hAnsi="Times New Roman" w:cs="Times New Roman"/>
                <w:sz w:val="24"/>
                <w:szCs w:val="24"/>
              </w:rPr>
            </w:pPr>
            <w:r>
              <w:rPr>
                <w:rFonts w:ascii="Times New Roman" w:hAnsi="Times New Roman" w:cs="Times New Roman"/>
                <w:sz w:val="24"/>
                <w:szCs w:val="24"/>
              </w:rPr>
              <w:t>94</w:t>
            </w:r>
          </w:p>
        </w:tc>
        <w:tc>
          <w:tcPr>
            <w:tcW w:w="1559" w:type="dxa"/>
          </w:tcPr>
          <w:p w:rsidR="00750EFD" w:rsidRPr="001744D9" w:rsidRDefault="00750EFD" w:rsidP="00174BAD">
            <w:pPr>
              <w:jc w:val="center"/>
              <w:rPr>
                <w:rFonts w:ascii="Times New Roman" w:hAnsi="Times New Roman" w:cs="Times New Roman"/>
                <w:sz w:val="24"/>
                <w:szCs w:val="24"/>
              </w:rPr>
            </w:pPr>
            <w:r>
              <w:rPr>
                <w:rFonts w:ascii="Times New Roman" w:hAnsi="Times New Roman" w:cs="Times New Roman"/>
                <w:sz w:val="24"/>
                <w:szCs w:val="24"/>
              </w:rPr>
              <w:t>39</w:t>
            </w:r>
          </w:p>
        </w:tc>
        <w:tc>
          <w:tcPr>
            <w:tcW w:w="1418" w:type="dxa"/>
          </w:tcPr>
          <w:p w:rsidR="00750EFD" w:rsidRPr="001744D9" w:rsidRDefault="00750EFD" w:rsidP="00174BAD">
            <w:pPr>
              <w:jc w:val="center"/>
              <w:rPr>
                <w:rFonts w:ascii="Times New Roman" w:hAnsi="Times New Roman" w:cs="Times New Roman"/>
                <w:sz w:val="24"/>
                <w:szCs w:val="24"/>
              </w:rPr>
            </w:pPr>
            <w:r>
              <w:rPr>
                <w:rFonts w:ascii="Times New Roman" w:hAnsi="Times New Roman" w:cs="Times New Roman"/>
                <w:sz w:val="24"/>
                <w:szCs w:val="24"/>
              </w:rPr>
              <w:t>100</w:t>
            </w:r>
          </w:p>
        </w:tc>
        <w:tc>
          <w:tcPr>
            <w:tcW w:w="1519" w:type="dxa"/>
          </w:tcPr>
          <w:p w:rsidR="00750EFD" w:rsidRPr="001744D9" w:rsidRDefault="00750EFD" w:rsidP="00174BAD">
            <w:pPr>
              <w:jc w:val="center"/>
              <w:rPr>
                <w:rFonts w:ascii="Times New Roman" w:hAnsi="Times New Roman" w:cs="Times New Roman"/>
                <w:sz w:val="24"/>
                <w:szCs w:val="24"/>
              </w:rPr>
            </w:pPr>
            <w:r>
              <w:rPr>
                <w:rFonts w:ascii="Times New Roman" w:hAnsi="Times New Roman" w:cs="Times New Roman"/>
                <w:sz w:val="24"/>
                <w:szCs w:val="24"/>
              </w:rPr>
              <w:t>35</w:t>
            </w:r>
          </w:p>
        </w:tc>
      </w:tr>
      <w:tr w:rsidR="00750EFD" w:rsidRPr="001744D9" w:rsidTr="00AF17B6">
        <w:tc>
          <w:tcPr>
            <w:tcW w:w="850" w:type="dxa"/>
          </w:tcPr>
          <w:p w:rsidR="00750EFD" w:rsidRPr="001744D9" w:rsidRDefault="00750EFD" w:rsidP="00174BAD">
            <w:pPr>
              <w:jc w:val="center"/>
              <w:rPr>
                <w:rFonts w:ascii="Times New Roman" w:hAnsi="Times New Roman" w:cs="Times New Roman"/>
                <w:sz w:val="24"/>
                <w:szCs w:val="24"/>
              </w:rPr>
            </w:pPr>
            <w:r>
              <w:rPr>
                <w:rFonts w:ascii="Times New Roman" w:hAnsi="Times New Roman" w:cs="Times New Roman"/>
                <w:sz w:val="24"/>
                <w:szCs w:val="24"/>
              </w:rPr>
              <w:t>6</w:t>
            </w:r>
          </w:p>
        </w:tc>
        <w:tc>
          <w:tcPr>
            <w:tcW w:w="2127" w:type="dxa"/>
          </w:tcPr>
          <w:p w:rsidR="00750EFD" w:rsidRPr="001744D9" w:rsidRDefault="00396247" w:rsidP="00287909">
            <w:pPr>
              <w:rPr>
                <w:rFonts w:ascii="Times New Roman" w:hAnsi="Times New Roman" w:cs="Times New Roman"/>
                <w:sz w:val="24"/>
                <w:szCs w:val="24"/>
              </w:rPr>
            </w:pPr>
            <w:r>
              <w:rPr>
                <w:rFonts w:ascii="Times New Roman" w:hAnsi="Times New Roman" w:cs="Times New Roman"/>
                <w:sz w:val="24"/>
                <w:szCs w:val="24"/>
              </w:rPr>
              <w:t>Сентюрина Л.А.</w:t>
            </w:r>
          </w:p>
        </w:tc>
        <w:tc>
          <w:tcPr>
            <w:tcW w:w="2127" w:type="dxa"/>
          </w:tcPr>
          <w:p w:rsidR="00750EFD" w:rsidRPr="001744D9" w:rsidRDefault="00396247" w:rsidP="000A190F">
            <w:pPr>
              <w:rPr>
                <w:rFonts w:ascii="Times New Roman" w:hAnsi="Times New Roman" w:cs="Times New Roman"/>
                <w:sz w:val="24"/>
                <w:szCs w:val="24"/>
              </w:rPr>
            </w:pPr>
            <w:r>
              <w:rPr>
                <w:rFonts w:ascii="Times New Roman" w:hAnsi="Times New Roman" w:cs="Times New Roman"/>
                <w:sz w:val="24"/>
                <w:szCs w:val="24"/>
              </w:rPr>
              <w:t>русский</w:t>
            </w:r>
          </w:p>
        </w:tc>
        <w:tc>
          <w:tcPr>
            <w:tcW w:w="1417" w:type="dxa"/>
          </w:tcPr>
          <w:p w:rsidR="00750EFD" w:rsidRPr="001744D9" w:rsidRDefault="00396247" w:rsidP="00174BAD">
            <w:pPr>
              <w:jc w:val="center"/>
              <w:rPr>
                <w:rFonts w:ascii="Times New Roman" w:hAnsi="Times New Roman" w:cs="Times New Roman"/>
                <w:sz w:val="24"/>
                <w:szCs w:val="24"/>
              </w:rPr>
            </w:pPr>
            <w:r>
              <w:rPr>
                <w:rFonts w:ascii="Times New Roman" w:hAnsi="Times New Roman" w:cs="Times New Roman"/>
                <w:sz w:val="24"/>
                <w:szCs w:val="24"/>
              </w:rPr>
              <w:t>88</w:t>
            </w:r>
          </w:p>
        </w:tc>
        <w:tc>
          <w:tcPr>
            <w:tcW w:w="1559" w:type="dxa"/>
          </w:tcPr>
          <w:p w:rsidR="00750EFD" w:rsidRPr="001744D9" w:rsidRDefault="00396247" w:rsidP="00174BAD">
            <w:pPr>
              <w:jc w:val="center"/>
              <w:rPr>
                <w:rFonts w:ascii="Times New Roman" w:hAnsi="Times New Roman" w:cs="Times New Roman"/>
                <w:sz w:val="24"/>
                <w:szCs w:val="24"/>
              </w:rPr>
            </w:pPr>
            <w:r>
              <w:rPr>
                <w:rFonts w:ascii="Times New Roman" w:hAnsi="Times New Roman" w:cs="Times New Roman"/>
                <w:sz w:val="24"/>
                <w:szCs w:val="24"/>
              </w:rPr>
              <w:t>65</w:t>
            </w:r>
          </w:p>
        </w:tc>
        <w:tc>
          <w:tcPr>
            <w:tcW w:w="1418" w:type="dxa"/>
          </w:tcPr>
          <w:p w:rsidR="00750EFD" w:rsidRPr="001744D9" w:rsidRDefault="00396247" w:rsidP="00174BAD">
            <w:pPr>
              <w:jc w:val="center"/>
              <w:rPr>
                <w:rFonts w:ascii="Times New Roman" w:hAnsi="Times New Roman" w:cs="Times New Roman"/>
                <w:sz w:val="24"/>
                <w:szCs w:val="24"/>
              </w:rPr>
            </w:pPr>
            <w:r>
              <w:rPr>
                <w:rFonts w:ascii="Times New Roman" w:hAnsi="Times New Roman" w:cs="Times New Roman"/>
                <w:sz w:val="24"/>
                <w:szCs w:val="24"/>
              </w:rPr>
              <w:t>100</w:t>
            </w:r>
          </w:p>
        </w:tc>
        <w:tc>
          <w:tcPr>
            <w:tcW w:w="1519" w:type="dxa"/>
          </w:tcPr>
          <w:p w:rsidR="00750EFD" w:rsidRPr="001744D9" w:rsidRDefault="00396247" w:rsidP="00174BAD">
            <w:pPr>
              <w:jc w:val="center"/>
              <w:rPr>
                <w:rFonts w:ascii="Times New Roman" w:hAnsi="Times New Roman" w:cs="Times New Roman"/>
                <w:sz w:val="24"/>
                <w:szCs w:val="24"/>
              </w:rPr>
            </w:pPr>
            <w:r>
              <w:rPr>
                <w:rFonts w:ascii="Times New Roman" w:hAnsi="Times New Roman" w:cs="Times New Roman"/>
                <w:sz w:val="24"/>
                <w:szCs w:val="24"/>
              </w:rPr>
              <w:t>38</w:t>
            </w:r>
          </w:p>
        </w:tc>
      </w:tr>
      <w:tr w:rsidR="00750EFD" w:rsidRPr="001744D9" w:rsidTr="00AF17B6">
        <w:tc>
          <w:tcPr>
            <w:tcW w:w="850" w:type="dxa"/>
          </w:tcPr>
          <w:p w:rsidR="00750EFD" w:rsidRPr="001744D9" w:rsidRDefault="00750EFD" w:rsidP="00174BAD">
            <w:pPr>
              <w:jc w:val="center"/>
              <w:rPr>
                <w:rFonts w:ascii="Times New Roman" w:hAnsi="Times New Roman" w:cs="Times New Roman"/>
                <w:sz w:val="24"/>
                <w:szCs w:val="24"/>
              </w:rPr>
            </w:pPr>
            <w:r>
              <w:rPr>
                <w:rFonts w:ascii="Times New Roman" w:hAnsi="Times New Roman" w:cs="Times New Roman"/>
                <w:sz w:val="24"/>
                <w:szCs w:val="24"/>
              </w:rPr>
              <w:t>6</w:t>
            </w:r>
          </w:p>
        </w:tc>
        <w:tc>
          <w:tcPr>
            <w:tcW w:w="2127" w:type="dxa"/>
          </w:tcPr>
          <w:p w:rsidR="00750EFD" w:rsidRPr="001744D9" w:rsidRDefault="00396247" w:rsidP="00287909">
            <w:pPr>
              <w:rPr>
                <w:rFonts w:ascii="Times New Roman" w:hAnsi="Times New Roman" w:cs="Times New Roman"/>
                <w:sz w:val="24"/>
                <w:szCs w:val="24"/>
              </w:rPr>
            </w:pPr>
            <w:r>
              <w:rPr>
                <w:rFonts w:ascii="Times New Roman" w:hAnsi="Times New Roman" w:cs="Times New Roman"/>
                <w:sz w:val="24"/>
                <w:szCs w:val="24"/>
              </w:rPr>
              <w:t>Задубровская Т.И.</w:t>
            </w:r>
          </w:p>
        </w:tc>
        <w:tc>
          <w:tcPr>
            <w:tcW w:w="2127" w:type="dxa"/>
          </w:tcPr>
          <w:p w:rsidR="00750EFD" w:rsidRPr="001744D9" w:rsidRDefault="00396247" w:rsidP="00D57CFD">
            <w:pPr>
              <w:rPr>
                <w:rFonts w:ascii="Times New Roman" w:hAnsi="Times New Roman" w:cs="Times New Roman"/>
                <w:sz w:val="24"/>
                <w:szCs w:val="24"/>
              </w:rPr>
            </w:pPr>
            <w:r>
              <w:rPr>
                <w:rFonts w:ascii="Times New Roman" w:hAnsi="Times New Roman" w:cs="Times New Roman"/>
                <w:sz w:val="24"/>
                <w:szCs w:val="24"/>
              </w:rPr>
              <w:t>математика</w:t>
            </w:r>
          </w:p>
        </w:tc>
        <w:tc>
          <w:tcPr>
            <w:tcW w:w="1417" w:type="dxa"/>
          </w:tcPr>
          <w:p w:rsidR="00750EFD" w:rsidRPr="001744D9" w:rsidRDefault="00396247" w:rsidP="00174BAD">
            <w:pPr>
              <w:jc w:val="center"/>
              <w:rPr>
                <w:rFonts w:ascii="Times New Roman" w:hAnsi="Times New Roman" w:cs="Times New Roman"/>
                <w:sz w:val="24"/>
                <w:szCs w:val="24"/>
              </w:rPr>
            </w:pPr>
            <w:r>
              <w:rPr>
                <w:rFonts w:ascii="Times New Roman" w:hAnsi="Times New Roman" w:cs="Times New Roman"/>
                <w:sz w:val="24"/>
                <w:szCs w:val="24"/>
              </w:rPr>
              <w:t>48</w:t>
            </w:r>
          </w:p>
        </w:tc>
        <w:tc>
          <w:tcPr>
            <w:tcW w:w="1559" w:type="dxa"/>
          </w:tcPr>
          <w:p w:rsidR="00750EFD" w:rsidRPr="001744D9" w:rsidRDefault="00396247" w:rsidP="00174BAD">
            <w:pPr>
              <w:jc w:val="center"/>
              <w:rPr>
                <w:rFonts w:ascii="Times New Roman" w:hAnsi="Times New Roman" w:cs="Times New Roman"/>
                <w:sz w:val="24"/>
                <w:szCs w:val="24"/>
              </w:rPr>
            </w:pPr>
            <w:r>
              <w:rPr>
                <w:rFonts w:ascii="Times New Roman" w:hAnsi="Times New Roman" w:cs="Times New Roman"/>
                <w:sz w:val="24"/>
                <w:szCs w:val="24"/>
              </w:rPr>
              <w:t>16</w:t>
            </w:r>
          </w:p>
        </w:tc>
        <w:tc>
          <w:tcPr>
            <w:tcW w:w="1418" w:type="dxa"/>
          </w:tcPr>
          <w:p w:rsidR="00750EFD" w:rsidRPr="001744D9" w:rsidRDefault="00396247" w:rsidP="00174BAD">
            <w:pPr>
              <w:jc w:val="center"/>
              <w:rPr>
                <w:rFonts w:ascii="Times New Roman" w:hAnsi="Times New Roman" w:cs="Times New Roman"/>
                <w:sz w:val="24"/>
                <w:szCs w:val="24"/>
              </w:rPr>
            </w:pPr>
            <w:r>
              <w:rPr>
                <w:rFonts w:ascii="Times New Roman" w:hAnsi="Times New Roman" w:cs="Times New Roman"/>
                <w:sz w:val="24"/>
                <w:szCs w:val="24"/>
              </w:rPr>
              <w:t>100</w:t>
            </w:r>
          </w:p>
        </w:tc>
        <w:tc>
          <w:tcPr>
            <w:tcW w:w="1519" w:type="dxa"/>
          </w:tcPr>
          <w:p w:rsidR="00750EFD" w:rsidRPr="001744D9" w:rsidRDefault="00396247" w:rsidP="00174BAD">
            <w:pPr>
              <w:jc w:val="center"/>
              <w:rPr>
                <w:rFonts w:ascii="Times New Roman" w:hAnsi="Times New Roman" w:cs="Times New Roman"/>
                <w:sz w:val="24"/>
                <w:szCs w:val="24"/>
              </w:rPr>
            </w:pPr>
            <w:r>
              <w:rPr>
                <w:rFonts w:ascii="Times New Roman" w:hAnsi="Times New Roman" w:cs="Times New Roman"/>
                <w:sz w:val="24"/>
                <w:szCs w:val="24"/>
              </w:rPr>
              <w:t>38</w:t>
            </w:r>
          </w:p>
        </w:tc>
      </w:tr>
      <w:tr w:rsidR="00750EFD" w:rsidRPr="001744D9" w:rsidTr="00AF17B6">
        <w:tc>
          <w:tcPr>
            <w:tcW w:w="850" w:type="dxa"/>
          </w:tcPr>
          <w:p w:rsidR="00750EFD" w:rsidRPr="001744D9" w:rsidRDefault="00C63F50" w:rsidP="00174BAD">
            <w:pPr>
              <w:jc w:val="center"/>
              <w:rPr>
                <w:rFonts w:ascii="Times New Roman" w:hAnsi="Times New Roman" w:cs="Times New Roman"/>
                <w:sz w:val="24"/>
                <w:szCs w:val="24"/>
              </w:rPr>
            </w:pPr>
            <w:r>
              <w:rPr>
                <w:rFonts w:ascii="Times New Roman" w:hAnsi="Times New Roman" w:cs="Times New Roman"/>
                <w:sz w:val="24"/>
                <w:szCs w:val="24"/>
              </w:rPr>
              <w:t>7 «а</w:t>
            </w:r>
            <w:r w:rsidR="00750EFD" w:rsidRPr="001744D9">
              <w:rPr>
                <w:rFonts w:ascii="Times New Roman" w:hAnsi="Times New Roman" w:cs="Times New Roman"/>
                <w:sz w:val="24"/>
                <w:szCs w:val="24"/>
              </w:rPr>
              <w:t>»</w:t>
            </w:r>
          </w:p>
        </w:tc>
        <w:tc>
          <w:tcPr>
            <w:tcW w:w="2127" w:type="dxa"/>
          </w:tcPr>
          <w:p w:rsidR="00750EFD" w:rsidRPr="001744D9" w:rsidRDefault="00C63F50" w:rsidP="00287909">
            <w:pPr>
              <w:rPr>
                <w:rFonts w:ascii="Times New Roman" w:hAnsi="Times New Roman" w:cs="Times New Roman"/>
                <w:sz w:val="24"/>
                <w:szCs w:val="24"/>
              </w:rPr>
            </w:pPr>
            <w:r>
              <w:rPr>
                <w:rFonts w:ascii="Times New Roman" w:hAnsi="Times New Roman" w:cs="Times New Roman"/>
                <w:sz w:val="24"/>
                <w:szCs w:val="24"/>
              </w:rPr>
              <w:t>Васенина А.С.</w:t>
            </w:r>
          </w:p>
        </w:tc>
        <w:tc>
          <w:tcPr>
            <w:tcW w:w="2127" w:type="dxa"/>
          </w:tcPr>
          <w:p w:rsidR="00750EFD" w:rsidRPr="001744D9" w:rsidRDefault="00C63F50" w:rsidP="000A190F">
            <w:pPr>
              <w:rPr>
                <w:rFonts w:ascii="Times New Roman" w:hAnsi="Times New Roman" w:cs="Times New Roman"/>
                <w:sz w:val="24"/>
                <w:szCs w:val="24"/>
              </w:rPr>
            </w:pPr>
            <w:r>
              <w:rPr>
                <w:rFonts w:ascii="Times New Roman" w:hAnsi="Times New Roman" w:cs="Times New Roman"/>
                <w:sz w:val="24"/>
                <w:szCs w:val="24"/>
              </w:rPr>
              <w:t>русский</w:t>
            </w:r>
          </w:p>
        </w:tc>
        <w:tc>
          <w:tcPr>
            <w:tcW w:w="1417" w:type="dxa"/>
          </w:tcPr>
          <w:p w:rsidR="00750EFD" w:rsidRPr="001744D9" w:rsidRDefault="00C63F50" w:rsidP="00174BAD">
            <w:pPr>
              <w:jc w:val="center"/>
              <w:rPr>
                <w:rFonts w:ascii="Times New Roman" w:hAnsi="Times New Roman" w:cs="Times New Roman"/>
                <w:sz w:val="24"/>
                <w:szCs w:val="24"/>
              </w:rPr>
            </w:pPr>
            <w:r>
              <w:rPr>
                <w:rFonts w:ascii="Times New Roman" w:hAnsi="Times New Roman" w:cs="Times New Roman"/>
                <w:sz w:val="24"/>
                <w:szCs w:val="24"/>
              </w:rPr>
              <w:t>75</w:t>
            </w:r>
          </w:p>
        </w:tc>
        <w:tc>
          <w:tcPr>
            <w:tcW w:w="1559" w:type="dxa"/>
          </w:tcPr>
          <w:p w:rsidR="00750EFD" w:rsidRPr="001744D9" w:rsidRDefault="00C63F50" w:rsidP="00174BAD">
            <w:pPr>
              <w:jc w:val="center"/>
              <w:rPr>
                <w:rFonts w:ascii="Times New Roman" w:hAnsi="Times New Roman" w:cs="Times New Roman"/>
                <w:sz w:val="24"/>
                <w:szCs w:val="24"/>
              </w:rPr>
            </w:pPr>
            <w:r>
              <w:rPr>
                <w:rFonts w:ascii="Times New Roman" w:hAnsi="Times New Roman" w:cs="Times New Roman"/>
                <w:sz w:val="24"/>
                <w:szCs w:val="24"/>
              </w:rPr>
              <w:t>71</w:t>
            </w:r>
          </w:p>
        </w:tc>
        <w:tc>
          <w:tcPr>
            <w:tcW w:w="1418" w:type="dxa"/>
          </w:tcPr>
          <w:p w:rsidR="00750EFD" w:rsidRPr="001744D9" w:rsidRDefault="00C63F50" w:rsidP="00174BAD">
            <w:pPr>
              <w:jc w:val="center"/>
              <w:rPr>
                <w:rFonts w:ascii="Times New Roman" w:hAnsi="Times New Roman" w:cs="Times New Roman"/>
                <w:sz w:val="24"/>
                <w:szCs w:val="24"/>
              </w:rPr>
            </w:pPr>
            <w:r>
              <w:rPr>
                <w:rFonts w:ascii="Times New Roman" w:hAnsi="Times New Roman" w:cs="Times New Roman"/>
                <w:sz w:val="24"/>
                <w:szCs w:val="24"/>
              </w:rPr>
              <w:t>100</w:t>
            </w:r>
          </w:p>
        </w:tc>
        <w:tc>
          <w:tcPr>
            <w:tcW w:w="1519" w:type="dxa"/>
          </w:tcPr>
          <w:p w:rsidR="00750EFD" w:rsidRPr="001744D9" w:rsidRDefault="00C63F50" w:rsidP="00174BAD">
            <w:pPr>
              <w:jc w:val="center"/>
              <w:rPr>
                <w:rFonts w:ascii="Times New Roman" w:hAnsi="Times New Roman" w:cs="Times New Roman"/>
                <w:sz w:val="24"/>
                <w:szCs w:val="24"/>
              </w:rPr>
            </w:pPr>
            <w:r>
              <w:rPr>
                <w:rFonts w:ascii="Times New Roman" w:hAnsi="Times New Roman" w:cs="Times New Roman"/>
                <w:sz w:val="24"/>
                <w:szCs w:val="24"/>
              </w:rPr>
              <w:t>46</w:t>
            </w:r>
          </w:p>
        </w:tc>
      </w:tr>
      <w:tr w:rsidR="00750EFD" w:rsidRPr="001744D9" w:rsidTr="00AF17B6">
        <w:tc>
          <w:tcPr>
            <w:tcW w:w="850" w:type="dxa"/>
          </w:tcPr>
          <w:p w:rsidR="00750EFD" w:rsidRPr="001744D9" w:rsidRDefault="00C63F50" w:rsidP="00F6341C">
            <w:pPr>
              <w:jc w:val="center"/>
              <w:rPr>
                <w:rFonts w:ascii="Times New Roman" w:hAnsi="Times New Roman" w:cs="Times New Roman"/>
                <w:sz w:val="24"/>
                <w:szCs w:val="24"/>
              </w:rPr>
            </w:pPr>
            <w:r>
              <w:rPr>
                <w:rFonts w:ascii="Times New Roman" w:hAnsi="Times New Roman" w:cs="Times New Roman"/>
                <w:sz w:val="24"/>
                <w:szCs w:val="24"/>
              </w:rPr>
              <w:t>7 «а</w:t>
            </w:r>
            <w:r w:rsidR="00750EFD" w:rsidRPr="001744D9">
              <w:rPr>
                <w:rFonts w:ascii="Times New Roman" w:hAnsi="Times New Roman" w:cs="Times New Roman"/>
                <w:sz w:val="24"/>
                <w:szCs w:val="24"/>
              </w:rPr>
              <w:t>»</w:t>
            </w:r>
          </w:p>
        </w:tc>
        <w:tc>
          <w:tcPr>
            <w:tcW w:w="2127" w:type="dxa"/>
          </w:tcPr>
          <w:p w:rsidR="00750EFD" w:rsidRPr="001744D9" w:rsidRDefault="00C63F50" w:rsidP="00287909">
            <w:pPr>
              <w:rPr>
                <w:rFonts w:ascii="Times New Roman" w:hAnsi="Times New Roman" w:cs="Times New Roman"/>
                <w:sz w:val="24"/>
                <w:szCs w:val="24"/>
              </w:rPr>
            </w:pPr>
            <w:r>
              <w:rPr>
                <w:rFonts w:ascii="Times New Roman" w:hAnsi="Times New Roman" w:cs="Times New Roman"/>
                <w:sz w:val="24"/>
                <w:szCs w:val="24"/>
              </w:rPr>
              <w:t>Орехова А.В.</w:t>
            </w:r>
          </w:p>
        </w:tc>
        <w:tc>
          <w:tcPr>
            <w:tcW w:w="2127" w:type="dxa"/>
          </w:tcPr>
          <w:p w:rsidR="00750EFD" w:rsidRPr="001744D9" w:rsidRDefault="00C63F50" w:rsidP="000A190F">
            <w:pPr>
              <w:rPr>
                <w:rFonts w:ascii="Times New Roman" w:hAnsi="Times New Roman" w:cs="Times New Roman"/>
                <w:sz w:val="24"/>
                <w:szCs w:val="24"/>
              </w:rPr>
            </w:pPr>
            <w:r>
              <w:rPr>
                <w:rFonts w:ascii="Times New Roman" w:hAnsi="Times New Roman" w:cs="Times New Roman"/>
                <w:sz w:val="24"/>
                <w:szCs w:val="24"/>
              </w:rPr>
              <w:t>математика</w:t>
            </w:r>
          </w:p>
        </w:tc>
        <w:tc>
          <w:tcPr>
            <w:tcW w:w="1417" w:type="dxa"/>
          </w:tcPr>
          <w:p w:rsidR="00750EFD" w:rsidRPr="001744D9" w:rsidRDefault="00C63F50" w:rsidP="00174BAD">
            <w:pPr>
              <w:jc w:val="center"/>
              <w:rPr>
                <w:rFonts w:ascii="Times New Roman" w:hAnsi="Times New Roman" w:cs="Times New Roman"/>
                <w:sz w:val="24"/>
                <w:szCs w:val="24"/>
              </w:rPr>
            </w:pPr>
            <w:r>
              <w:rPr>
                <w:rFonts w:ascii="Times New Roman" w:hAnsi="Times New Roman" w:cs="Times New Roman"/>
                <w:sz w:val="24"/>
                <w:szCs w:val="24"/>
              </w:rPr>
              <w:t>91</w:t>
            </w:r>
          </w:p>
        </w:tc>
        <w:tc>
          <w:tcPr>
            <w:tcW w:w="1559" w:type="dxa"/>
          </w:tcPr>
          <w:p w:rsidR="00750EFD" w:rsidRPr="001744D9" w:rsidRDefault="00C63F50" w:rsidP="00174BAD">
            <w:pPr>
              <w:jc w:val="center"/>
              <w:rPr>
                <w:rFonts w:ascii="Times New Roman" w:hAnsi="Times New Roman" w:cs="Times New Roman"/>
                <w:sz w:val="24"/>
                <w:szCs w:val="24"/>
              </w:rPr>
            </w:pPr>
            <w:r>
              <w:rPr>
                <w:rFonts w:ascii="Times New Roman" w:hAnsi="Times New Roman" w:cs="Times New Roman"/>
                <w:sz w:val="24"/>
                <w:szCs w:val="24"/>
              </w:rPr>
              <w:t>72</w:t>
            </w:r>
          </w:p>
        </w:tc>
        <w:tc>
          <w:tcPr>
            <w:tcW w:w="1418" w:type="dxa"/>
          </w:tcPr>
          <w:p w:rsidR="00750EFD" w:rsidRPr="001744D9" w:rsidRDefault="00C63F50" w:rsidP="00174BAD">
            <w:pPr>
              <w:jc w:val="center"/>
              <w:rPr>
                <w:rFonts w:ascii="Times New Roman" w:hAnsi="Times New Roman" w:cs="Times New Roman"/>
                <w:sz w:val="24"/>
                <w:szCs w:val="24"/>
              </w:rPr>
            </w:pPr>
            <w:r>
              <w:rPr>
                <w:rFonts w:ascii="Times New Roman" w:hAnsi="Times New Roman" w:cs="Times New Roman"/>
                <w:sz w:val="24"/>
                <w:szCs w:val="24"/>
              </w:rPr>
              <w:t>100</w:t>
            </w:r>
          </w:p>
        </w:tc>
        <w:tc>
          <w:tcPr>
            <w:tcW w:w="1519" w:type="dxa"/>
          </w:tcPr>
          <w:p w:rsidR="00750EFD" w:rsidRPr="001744D9" w:rsidRDefault="00C63F50" w:rsidP="00174BAD">
            <w:pPr>
              <w:jc w:val="center"/>
              <w:rPr>
                <w:rFonts w:ascii="Times New Roman" w:hAnsi="Times New Roman" w:cs="Times New Roman"/>
                <w:sz w:val="24"/>
                <w:szCs w:val="24"/>
              </w:rPr>
            </w:pPr>
            <w:r>
              <w:rPr>
                <w:rFonts w:ascii="Times New Roman" w:hAnsi="Times New Roman" w:cs="Times New Roman"/>
                <w:sz w:val="24"/>
                <w:szCs w:val="24"/>
              </w:rPr>
              <w:t>54</w:t>
            </w:r>
          </w:p>
        </w:tc>
      </w:tr>
      <w:tr w:rsidR="00C63F50" w:rsidRPr="001744D9" w:rsidTr="00AF17B6">
        <w:tc>
          <w:tcPr>
            <w:tcW w:w="850" w:type="dxa"/>
          </w:tcPr>
          <w:p w:rsidR="00C63F50" w:rsidRPr="001744D9" w:rsidRDefault="00C63F50" w:rsidP="00F6341C">
            <w:pPr>
              <w:jc w:val="center"/>
              <w:rPr>
                <w:rFonts w:ascii="Times New Roman" w:hAnsi="Times New Roman" w:cs="Times New Roman"/>
                <w:sz w:val="24"/>
                <w:szCs w:val="24"/>
              </w:rPr>
            </w:pPr>
            <w:r>
              <w:rPr>
                <w:rFonts w:ascii="Times New Roman" w:hAnsi="Times New Roman" w:cs="Times New Roman"/>
                <w:sz w:val="24"/>
                <w:szCs w:val="24"/>
              </w:rPr>
              <w:t>7 «б</w:t>
            </w:r>
            <w:r w:rsidRPr="001744D9">
              <w:rPr>
                <w:rFonts w:ascii="Times New Roman" w:hAnsi="Times New Roman" w:cs="Times New Roman"/>
                <w:sz w:val="24"/>
                <w:szCs w:val="24"/>
              </w:rPr>
              <w:t>»</w:t>
            </w:r>
          </w:p>
        </w:tc>
        <w:tc>
          <w:tcPr>
            <w:tcW w:w="2127" w:type="dxa"/>
          </w:tcPr>
          <w:p w:rsidR="00C63F50" w:rsidRPr="001744D9" w:rsidRDefault="00C63F50" w:rsidP="00287909">
            <w:pPr>
              <w:rPr>
                <w:rFonts w:ascii="Times New Roman" w:hAnsi="Times New Roman" w:cs="Times New Roman"/>
                <w:sz w:val="24"/>
                <w:szCs w:val="24"/>
              </w:rPr>
            </w:pPr>
            <w:r>
              <w:rPr>
                <w:rFonts w:ascii="Times New Roman" w:hAnsi="Times New Roman" w:cs="Times New Roman"/>
                <w:sz w:val="24"/>
                <w:szCs w:val="24"/>
              </w:rPr>
              <w:t>Горьков Ю.В.</w:t>
            </w:r>
          </w:p>
        </w:tc>
        <w:tc>
          <w:tcPr>
            <w:tcW w:w="2127" w:type="dxa"/>
          </w:tcPr>
          <w:p w:rsidR="00C63F50" w:rsidRPr="001744D9" w:rsidRDefault="00C63F50" w:rsidP="00EA7216">
            <w:pPr>
              <w:rPr>
                <w:rFonts w:ascii="Times New Roman" w:hAnsi="Times New Roman" w:cs="Times New Roman"/>
                <w:sz w:val="24"/>
                <w:szCs w:val="24"/>
              </w:rPr>
            </w:pPr>
            <w:r>
              <w:rPr>
                <w:rFonts w:ascii="Times New Roman" w:hAnsi="Times New Roman" w:cs="Times New Roman"/>
                <w:sz w:val="24"/>
                <w:szCs w:val="24"/>
              </w:rPr>
              <w:t>русский</w:t>
            </w:r>
          </w:p>
        </w:tc>
        <w:tc>
          <w:tcPr>
            <w:tcW w:w="1417" w:type="dxa"/>
          </w:tcPr>
          <w:p w:rsidR="00C63F50" w:rsidRPr="001744D9" w:rsidRDefault="00C63F50" w:rsidP="00174BAD">
            <w:pPr>
              <w:jc w:val="center"/>
              <w:rPr>
                <w:rFonts w:ascii="Times New Roman" w:hAnsi="Times New Roman" w:cs="Times New Roman"/>
                <w:sz w:val="24"/>
                <w:szCs w:val="24"/>
              </w:rPr>
            </w:pPr>
            <w:r>
              <w:rPr>
                <w:rFonts w:ascii="Times New Roman" w:hAnsi="Times New Roman" w:cs="Times New Roman"/>
                <w:sz w:val="24"/>
                <w:szCs w:val="24"/>
              </w:rPr>
              <w:t>92</w:t>
            </w:r>
          </w:p>
        </w:tc>
        <w:tc>
          <w:tcPr>
            <w:tcW w:w="1559" w:type="dxa"/>
          </w:tcPr>
          <w:p w:rsidR="00C63F50" w:rsidRPr="001744D9" w:rsidRDefault="00C63F50" w:rsidP="00174BAD">
            <w:pPr>
              <w:jc w:val="center"/>
              <w:rPr>
                <w:rFonts w:ascii="Times New Roman" w:hAnsi="Times New Roman" w:cs="Times New Roman"/>
                <w:sz w:val="24"/>
                <w:szCs w:val="24"/>
              </w:rPr>
            </w:pPr>
            <w:r>
              <w:rPr>
                <w:rFonts w:ascii="Times New Roman" w:hAnsi="Times New Roman" w:cs="Times New Roman"/>
                <w:sz w:val="24"/>
                <w:szCs w:val="24"/>
              </w:rPr>
              <w:t>46</w:t>
            </w:r>
          </w:p>
        </w:tc>
        <w:tc>
          <w:tcPr>
            <w:tcW w:w="1418" w:type="dxa"/>
          </w:tcPr>
          <w:p w:rsidR="00C63F50" w:rsidRPr="001744D9" w:rsidRDefault="00C63F50" w:rsidP="00174BAD">
            <w:pPr>
              <w:jc w:val="center"/>
              <w:rPr>
                <w:rFonts w:ascii="Times New Roman" w:hAnsi="Times New Roman" w:cs="Times New Roman"/>
                <w:sz w:val="24"/>
                <w:szCs w:val="24"/>
              </w:rPr>
            </w:pPr>
            <w:r>
              <w:rPr>
                <w:rFonts w:ascii="Times New Roman" w:hAnsi="Times New Roman" w:cs="Times New Roman"/>
                <w:sz w:val="24"/>
                <w:szCs w:val="24"/>
              </w:rPr>
              <w:t>100</w:t>
            </w:r>
          </w:p>
        </w:tc>
        <w:tc>
          <w:tcPr>
            <w:tcW w:w="1519" w:type="dxa"/>
          </w:tcPr>
          <w:p w:rsidR="00C63F50" w:rsidRPr="001744D9" w:rsidRDefault="00C63F50" w:rsidP="00174BAD">
            <w:pPr>
              <w:jc w:val="center"/>
              <w:rPr>
                <w:rFonts w:ascii="Times New Roman" w:hAnsi="Times New Roman" w:cs="Times New Roman"/>
                <w:sz w:val="24"/>
                <w:szCs w:val="24"/>
              </w:rPr>
            </w:pPr>
            <w:r>
              <w:rPr>
                <w:rFonts w:ascii="Times New Roman" w:hAnsi="Times New Roman" w:cs="Times New Roman"/>
                <w:sz w:val="24"/>
                <w:szCs w:val="24"/>
              </w:rPr>
              <w:t>36</w:t>
            </w:r>
          </w:p>
        </w:tc>
      </w:tr>
      <w:tr w:rsidR="00C63F50" w:rsidRPr="001744D9" w:rsidTr="00AF17B6">
        <w:tc>
          <w:tcPr>
            <w:tcW w:w="850" w:type="dxa"/>
          </w:tcPr>
          <w:p w:rsidR="00C63F50" w:rsidRPr="001744D9" w:rsidRDefault="00C63F50" w:rsidP="00F6341C">
            <w:pPr>
              <w:jc w:val="center"/>
              <w:rPr>
                <w:rFonts w:ascii="Times New Roman" w:hAnsi="Times New Roman" w:cs="Times New Roman"/>
                <w:sz w:val="24"/>
                <w:szCs w:val="24"/>
              </w:rPr>
            </w:pPr>
            <w:r>
              <w:rPr>
                <w:rFonts w:ascii="Times New Roman" w:hAnsi="Times New Roman" w:cs="Times New Roman"/>
                <w:sz w:val="24"/>
                <w:szCs w:val="24"/>
              </w:rPr>
              <w:t>7 «б</w:t>
            </w:r>
            <w:r w:rsidRPr="001744D9">
              <w:rPr>
                <w:rFonts w:ascii="Times New Roman" w:hAnsi="Times New Roman" w:cs="Times New Roman"/>
                <w:sz w:val="24"/>
                <w:szCs w:val="24"/>
              </w:rPr>
              <w:t>»</w:t>
            </w:r>
          </w:p>
        </w:tc>
        <w:tc>
          <w:tcPr>
            <w:tcW w:w="2127" w:type="dxa"/>
          </w:tcPr>
          <w:p w:rsidR="00C63F50" w:rsidRDefault="00C63F50" w:rsidP="00287909">
            <w:pPr>
              <w:rPr>
                <w:rFonts w:ascii="Times New Roman" w:hAnsi="Times New Roman" w:cs="Times New Roman"/>
                <w:sz w:val="24"/>
                <w:szCs w:val="24"/>
              </w:rPr>
            </w:pPr>
            <w:r>
              <w:rPr>
                <w:rFonts w:ascii="Times New Roman" w:hAnsi="Times New Roman" w:cs="Times New Roman"/>
                <w:sz w:val="24"/>
                <w:szCs w:val="24"/>
              </w:rPr>
              <w:t>Орехова А.В.</w:t>
            </w:r>
          </w:p>
        </w:tc>
        <w:tc>
          <w:tcPr>
            <w:tcW w:w="2127" w:type="dxa"/>
          </w:tcPr>
          <w:p w:rsidR="00C63F50" w:rsidRPr="001744D9" w:rsidRDefault="00C63F50" w:rsidP="00EA7216">
            <w:pPr>
              <w:rPr>
                <w:rFonts w:ascii="Times New Roman" w:hAnsi="Times New Roman" w:cs="Times New Roman"/>
                <w:sz w:val="24"/>
                <w:szCs w:val="24"/>
              </w:rPr>
            </w:pPr>
            <w:r>
              <w:rPr>
                <w:rFonts w:ascii="Times New Roman" w:hAnsi="Times New Roman" w:cs="Times New Roman"/>
                <w:sz w:val="24"/>
                <w:szCs w:val="24"/>
              </w:rPr>
              <w:t>математика</w:t>
            </w:r>
          </w:p>
        </w:tc>
        <w:tc>
          <w:tcPr>
            <w:tcW w:w="1417" w:type="dxa"/>
          </w:tcPr>
          <w:p w:rsidR="00C63F50" w:rsidRPr="001744D9" w:rsidRDefault="00C63F50" w:rsidP="00174BAD">
            <w:pPr>
              <w:jc w:val="center"/>
              <w:rPr>
                <w:rFonts w:ascii="Times New Roman" w:hAnsi="Times New Roman" w:cs="Times New Roman"/>
                <w:sz w:val="24"/>
                <w:szCs w:val="24"/>
              </w:rPr>
            </w:pPr>
            <w:r>
              <w:rPr>
                <w:rFonts w:ascii="Times New Roman" w:hAnsi="Times New Roman" w:cs="Times New Roman"/>
                <w:sz w:val="24"/>
                <w:szCs w:val="24"/>
              </w:rPr>
              <w:t>50</w:t>
            </w:r>
          </w:p>
        </w:tc>
        <w:tc>
          <w:tcPr>
            <w:tcW w:w="1559" w:type="dxa"/>
          </w:tcPr>
          <w:p w:rsidR="00C63F50" w:rsidRPr="001744D9" w:rsidRDefault="00C63F50" w:rsidP="00174BAD">
            <w:pPr>
              <w:jc w:val="center"/>
              <w:rPr>
                <w:rFonts w:ascii="Times New Roman" w:hAnsi="Times New Roman" w:cs="Times New Roman"/>
                <w:sz w:val="24"/>
                <w:szCs w:val="24"/>
              </w:rPr>
            </w:pPr>
            <w:r>
              <w:rPr>
                <w:rFonts w:ascii="Times New Roman" w:hAnsi="Times New Roman" w:cs="Times New Roman"/>
                <w:sz w:val="24"/>
                <w:szCs w:val="24"/>
              </w:rPr>
              <w:t>40</w:t>
            </w:r>
          </w:p>
        </w:tc>
        <w:tc>
          <w:tcPr>
            <w:tcW w:w="1418" w:type="dxa"/>
          </w:tcPr>
          <w:p w:rsidR="00C63F50" w:rsidRPr="001744D9" w:rsidRDefault="00C63F50" w:rsidP="00174BAD">
            <w:pPr>
              <w:jc w:val="center"/>
              <w:rPr>
                <w:rFonts w:ascii="Times New Roman" w:hAnsi="Times New Roman" w:cs="Times New Roman"/>
                <w:sz w:val="24"/>
                <w:szCs w:val="24"/>
              </w:rPr>
            </w:pPr>
            <w:r>
              <w:rPr>
                <w:rFonts w:ascii="Times New Roman" w:hAnsi="Times New Roman" w:cs="Times New Roman"/>
                <w:sz w:val="24"/>
                <w:szCs w:val="24"/>
              </w:rPr>
              <w:t>93</w:t>
            </w:r>
          </w:p>
        </w:tc>
        <w:tc>
          <w:tcPr>
            <w:tcW w:w="1519" w:type="dxa"/>
          </w:tcPr>
          <w:p w:rsidR="00C63F50" w:rsidRPr="001744D9" w:rsidRDefault="00C63F50" w:rsidP="00174BAD">
            <w:pPr>
              <w:jc w:val="center"/>
              <w:rPr>
                <w:rFonts w:ascii="Times New Roman" w:hAnsi="Times New Roman" w:cs="Times New Roman"/>
                <w:sz w:val="24"/>
                <w:szCs w:val="24"/>
              </w:rPr>
            </w:pPr>
            <w:r>
              <w:rPr>
                <w:rFonts w:ascii="Times New Roman" w:hAnsi="Times New Roman" w:cs="Times New Roman"/>
                <w:sz w:val="24"/>
                <w:szCs w:val="24"/>
              </w:rPr>
              <w:t>43</w:t>
            </w:r>
          </w:p>
        </w:tc>
      </w:tr>
      <w:tr w:rsidR="00C63F50" w:rsidRPr="001744D9" w:rsidTr="00AF17B6">
        <w:tc>
          <w:tcPr>
            <w:tcW w:w="850" w:type="dxa"/>
          </w:tcPr>
          <w:p w:rsidR="00C63F50" w:rsidRPr="001744D9" w:rsidRDefault="00C63F50" w:rsidP="00F6341C">
            <w:pPr>
              <w:jc w:val="center"/>
              <w:rPr>
                <w:rFonts w:ascii="Times New Roman" w:hAnsi="Times New Roman" w:cs="Times New Roman"/>
                <w:sz w:val="24"/>
                <w:szCs w:val="24"/>
              </w:rPr>
            </w:pPr>
            <w:r>
              <w:rPr>
                <w:rFonts w:ascii="Times New Roman" w:hAnsi="Times New Roman" w:cs="Times New Roman"/>
                <w:sz w:val="24"/>
                <w:szCs w:val="24"/>
              </w:rPr>
              <w:t>7 «б</w:t>
            </w:r>
            <w:r w:rsidRPr="001744D9">
              <w:rPr>
                <w:rFonts w:ascii="Times New Roman" w:hAnsi="Times New Roman" w:cs="Times New Roman"/>
                <w:sz w:val="24"/>
                <w:szCs w:val="24"/>
              </w:rPr>
              <w:t>»</w:t>
            </w:r>
          </w:p>
        </w:tc>
        <w:tc>
          <w:tcPr>
            <w:tcW w:w="2127" w:type="dxa"/>
          </w:tcPr>
          <w:p w:rsidR="00C63F50" w:rsidRPr="001744D9" w:rsidRDefault="00287909" w:rsidP="00287909">
            <w:pPr>
              <w:rPr>
                <w:rFonts w:ascii="Times New Roman" w:hAnsi="Times New Roman" w:cs="Times New Roman"/>
                <w:sz w:val="24"/>
                <w:szCs w:val="24"/>
              </w:rPr>
            </w:pPr>
            <w:r>
              <w:rPr>
                <w:rFonts w:ascii="Times New Roman" w:hAnsi="Times New Roman" w:cs="Times New Roman"/>
                <w:sz w:val="24"/>
                <w:szCs w:val="24"/>
              </w:rPr>
              <w:t>Михайлова И.А.</w:t>
            </w:r>
          </w:p>
        </w:tc>
        <w:tc>
          <w:tcPr>
            <w:tcW w:w="2127" w:type="dxa"/>
          </w:tcPr>
          <w:p w:rsidR="00C63F50" w:rsidRPr="001744D9" w:rsidRDefault="00287909" w:rsidP="00D57CFD">
            <w:pPr>
              <w:rPr>
                <w:rFonts w:ascii="Times New Roman" w:hAnsi="Times New Roman" w:cs="Times New Roman"/>
                <w:sz w:val="24"/>
                <w:szCs w:val="24"/>
              </w:rPr>
            </w:pPr>
            <w:r>
              <w:rPr>
                <w:rFonts w:ascii="Times New Roman" w:hAnsi="Times New Roman" w:cs="Times New Roman"/>
                <w:sz w:val="24"/>
                <w:szCs w:val="24"/>
              </w:rPr>
              <w:t>английский</w:t>
            </w:r>
          </w:p>
        </w:tc>
        <w:tc>
          <w:tcPr>
            <w:tcW w:w="1417" w:type="dxa"/>
          </w:tcPr>
          <w:p w:rsidR="00C63F50" w:rsidRPr="001744D9" w:rsidRDefault="00287909" w:rsidP="00174BAD">
            <w:pPr>
              <w:jc w:val="center"/>
              <w:rPr>
                <w:rFonts w:ascii="Times New Roman" w:hAnsi="Times New Roman" w:cs="Times New Roman"/>
                <w:sz w:val="24"/>
                <w:szCs w:val="24"/>
              </w:rPr>
            </w:pPr>
            <w:r>
              <w:rPr>
                <w:rFonts w:ascii="Times New Roman" w:hAnsi="Times New Roman" w:cs="Times New Roman"/>
                <w:sz w:val="24"/>
                <w:szCs w:val="24"/>
              </w:rPr>
              <w:t>89</w:t>
            </w:r>
          </w:p>
        </w:tc>
        <w:tc>
          <w:tcPr>
            <w:tcW w:w="1559" w:type="dxa"/>
          </w:tcPr>
          <w:p w:rsidR="00C63F50" w:rsidRPr="001744D9" w:rsidRDefault="00287909" w:rsidP="00174BAD">
            <w:pPr>
              <w:jc w:val="center"/>
              <w:rPr>
                <w:rFonts w:ascii="Times New Roman" w:hAnsi="Times New Roman" w:cs="Times New Roman"/>
                <w:sz w:val="24"/>
                <w:szCs w:val="24"/>
              </w:rPr>
            </w:pPr>
            <w:r>
              <w:rPr>
                <w:rFonts w:ascii="Times New Roman" w:hAnsi="Times New Roman" w:cs="Times New Roman"/>
                <w:sz w:val="24"/>
                <w:szCs w:val="24"/>
              </w:rPr>
              <w:t>44</w:t>
            </w:r>
          </w:p>
        </w:tc>
        <w:tc>
          <w:tcPr>
            <w:tcW w:w="1418" w:type="dxa"/>
          </w:tcPr>
          <w:p w:rsidR="00C63F50" w:rsidRPr="001744D9" w:rsidRDefault="00287909" w:rsidP="00174BAD">
            <w:pPr>
              <w:jc w:val="center"/>
              <w:rPr>
                <w:rFonts w:ascii="Times New Roman" w:hAnsi="Times New Roman" w:cs="Times New Roman"/>
                <w:sz w:val="24"/>
                <w:szCs w:val="24"/>
              </w:rPr>
            </w:pPr>
            <w:r>
              <w:rPr>
                <w:rFonts w:ascii="Times New Roman" w:hAnsi="Times New Roman" w:cs="Times New Roman"/>
                <w:sz w:val="24"/>
                <w:szCs w:val="24"/>
              </w:rPr>
              <w:t>93</w:t>
            </w:r>
          </w:p>
        </w:tc>
        <w:tc>
          <w:tcPr>
            <w:tcW w:w="1519" w:type="dxa"/>
          </w:tcPr>
          <w:p w:rsidR="00C63F50" w:rsidRPr="001744D9" w:rsidRDefault="00287909" w:rsidP="00174BAD">
            <w:pPr>
              <w:jc w:val="center"/>
              <w:rPr>
                <w:rFonts w:ascii="Times New Roman" w:hAnsi="Times New Roman" w:cs="Times New Roman"/>
                <w:sz w:val="24"/>
                <w:szCs w:val="24"/>
              </w:rPr>
            </w:pPr>
            <w:r>
              <w:rPr>
                <w:rFonts w:ascii="Times New Roman" w:hAnsi="Times New Roman" w:cs="Times New Roman"/>
                <w:sz w:val="24"/>
                <w:szCs w:val="24"/>
              </w:rPr>
              <w:t>36</w:t>
            </w:r>
          </w:p>
        </w:tc>
      </w:tr>
      <w:tr w:rsidR="00C63F50" w:rsidRPr="001744D9" w:rsidTr="00AF17B6">
        <w:tc>
          <w:tcPr>
            <w:tcW w:w="850" w:type="dxa"/>
          </w:tcPr>
          <w:p w:rsidR="00C63F50" w:rsidRPr="001744D9" w:rsidRDefault="00287909" w:rsidP="00F6341C">
            <w:pPr>
              <w:jc w:val="center"/>
              <w:rPr>
                <w:rFonts w:ascii="Times New Roman" w:hAnsi="Times New Roman" w:cs="Times New Roman"/>
                <w:sz w:val="24"/>
                <w:szCs w:val="24"/>
              </w:rPr>
            </w:pPr>
            <w:r>
              <w:rPr>
                <w:rFonts w:ascii="Times New Roman" w:hAnsi="Times New Roman" w:cs="Times New Roman"/>
                <w:sz w:val="24"/>
                <w:szCs w:val="24"/>
              </w:rPr>
              <w:t>7 «б</w:t>
            </w:r>
            <w:r w:rsidR="00C63F50" w:rsidRPr="001744D9">
              <w:rPr>
                <w:rFonts w:ascii="Times New Roman" w:hAnsi="Times New Roman" w:cs="Times New Roman"/>
                <w:sz w:val="24"/>
                <w:szCs w:val="24"/>
              </w:rPr>
              <w:t>»</w:t>
            </w:r>
          </w:p>
        </w:tc>
        <w:tc>
          <w:tcPr>
            <w:tcW w:w="2127" w:type="dxa"/>
          </w:tcPr>
          <w:p w:rsidR="00C63F50" w:rsidRPr="001744D9" w:rsidRDefault="00287909" w:rsidP="00287909">
            <w:pPr>
              <w:rPr>
                <w:rFonts w:ascii="Times New Roman" w:hAnsi="Times New Roman" w:cs="Times New Roman"/>
                <w:sz w:val="24"/>
                <w:szCs w:val="24"/>
              </w:rPr>
            </w:pPr>
            <w:r>
              <w:rPr>
                <w:rFonts w:ascii="Times New Roman" w:hAnsi="Times New Roman" w:cs="Times New Roman"/>
                <w:sz w:val="24"/>
                <w:szCs w:val="24"/>
              </w:rPr>
              <w:t>Мотиенко Д.Н.</w:t>
            </w:r>
          </w:p>
        </w:tc>
        <w:tc>
          <w:tcPr>
            <w:tcW w:w="2127" w:type="dxa"/>
          </w:tcPr>
          <w:p w:rsidR="00C63F50" w:rsidRPr="001744D9" w:rsidRDefault="00287909" w:rsidP="000A190F">
            <w:pPr>
              <w:rPr>
                <w:rFonts w:ascii="Times New Roman" w:hAnsi="Times New Roman" w:cs="Times New Roman"/>
                <w:sz w:val="24"/>
                <w:szCs w:val="24"/>
              </w:rPr>
            </w:pPr>
            <w:r>
              <w:rPr>
                <w:rFonts w:ascii="Times New Roman" w:hAnsi="Times New Roman" w:cs="Times New Roman"/>
                <w:sz w:val="24"/>
                <w:szCs w:val="24"/>
              </w:rPr>
              <w:t>физика</w:t>
            </w:r>
          </w:p>
        </w:tc>
        <w:tc>
          <w:tcPr>
            <w:tcW w:w="1417" w:type="dxa"/>
          </w:tcPr>
          <w:p w:rsidR="00C63F50" w:rsidRPr="001744D9" w:rsidRDefault="00287909" w:rsidP="00287909">
            <w:pPr>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Pr>
          <w:p w:rsidR="00C63F50" w:rsidRPr="001744D9" w:rsidRDefault="00287909" w:rsidP="00287909">
            <w:pPr>
              <w:jc w:val="center"/>
              <w:rPr>
                <w:rFonts w:ascii="Times New Roman" w:hAnsi="Times New Roman" w:cs="Times New Roman"/>
                <w:sz w:val="24"/>
                <w:szCs w:val="24"/>
              </w:rPr>
            </w:pPr>
            <w:r>
              <w:rPr>
                <w:rFonts w:ascii="Times New Roman" w:hAnsi="Times New Roman" w:cs="Times New Roman"/>
                <w:sz w:val="24"/>
                <w:szCs w:val="24"/>
              </w:rPr>
              <w:t>50</w:t>
            </w:r>
          </w:p>
        </w:tc>
        <w:tc>
          <w:tcPr>
            <w:tcW w:w="1418" w:type="dxa"/>
          </w:tcPr>
          <w:p w:rsidR="00C63F50" w:rsidRPr="001744D9" w:rsidRDefault="00287909" w:rsidP="00287909">
            <w:pPr>
              <w:jc w:val="center"/>
              <w:rPr>
                <w:rFonts w:ascii="Times New Roman" w:hAnsi="Times New Roman" w:cs="Times New Roman"/>
                <w:sz w:val="24"/>
                <w:szCs w:val="24"/>
              </w:rPr>
            </w:pPr>
            <w:r>
              <w:rPr>
                <w:rFonts w:ascii="Times New Roman" w:hAnsi="Times New Roman" w:cs="Times New Roman"/>
                <w:sz w:val="24"/>
                <w:szCs w:val="24"/>
              </w:rPr>
              <w:t>100</w:t>
            </w:r>
          </w:p>
        </w:tc>
        <w:tc>
          <w:tcPr>
            <w:tcW w:w="1519" w:type="dxa"/>
          </w:tcPr>
          <w:p w:rsidR="00C63F50" w:rsidRPr="001744D9" w:rsidRDefault="00287909" w:rsidP="00287909">
            <w:pPr>
              <w:jc w:val="center"/>
              <w:rPr>
                <w:rFonts w:ascii="Times New Roman" w:hAnsi="Times New Roman" w:cs="Times New Roman"/>
                <w:sz w:val="24"/>
                <w:szCs w:val="24"/>
              </w:rPr>
            </w:pPr>
            <w:r>
              <w:rPr>
                <w:rFonts w:ascii="Times New Roman" w:hAnsi="Times New Roman" w:cs="Times New Roman"/>
                <w:sz w:val="24"/>
                <w:szCs w:val="24"/>
              </w:rPr>
              <w:t>43</w:t>
            </w:r>
          </w:p>
        </w:tc>
      </w:tr>
      <w:tr w:rsidR="00EA7216" w:rsidRPr="001744D9" w:rsidTr="00AF17B6">
        <w:tc>
          <w:tcPr>
            <w:tcW w:w="850" w:type="dxa"/>
          </w:tcPr>
          <w:p w:rsidR="00EA7216" w:rsidRPr="001744D9" w:rsidRDefault="00EA7216" w:rsidP="00F6341C">
            <w:pPr>
              <w:jc w:val="center"/>
              <w:rPr>
                <w:rFonts w:ascii="Times New Roman" w:hAnsi="Times New Roman" w:cs="Times New Roman"/>
                <w:sz w:val="24"/>
                <w:szCs w:val="24"/>
              </w:rPr>
            </w:pPr>
            <w:r>
              <w:rPr>
                <w:rFonts w:ascii="Times New Roman" w:hAnsi="Times New Roman" w:cs="Times New Roman"/>
                <w:sz w:val="24"/>
                <w:szCs w:val="24"/>
              </w:rPr>
              <w:t>8 «а</w:t>
            </w:r>
            <w:r w:rsidRPr="001744D9">
              <w:rPr>
                <w:rFonts w:ascii="Times New Roman" w:hAnsi="Times New Roman" w:cs="Times New Roman"/>
                <w:sz w:val="24"/>
                <w:szCs w:val="24"/>
              </w:rPr>
              <w:t>»</w:t>
            </w:r>
          </w:p>
        </w:tc>
        <w:tc>
          <w:tcPr>
            <w:tcW w:w="2127" w:type="dxa"/>
          </w:tcPr>
          <w:p w:rsidR="00EA7216" w:rsidRPr="001744D9" w:rsidRDefault="00EA7216" w:rsidP="00EA7216">
            <w:pPr>
              <w:rPr>
                <w:rFonts w:ascii="Times New Roman" w:hAnsi="Times New Roman" w:cs="Times New Roman"/>
                <w:sz w:val="24"/>
                <w:szCs w:val="24"/>
              </w:rPr>
            </w:pPr>
            <w:r>
              <w:rPr>
                <w:rFonts w:ascii="Times New Roman" w:hAnsi="Times New Roman" w:cs="Times New Roman"/>
                <w:sz w:val="24"/>
                <w:szCs w:val="24"/>
              </w:rPr>
              <w:t>Сентюрина Л.А.</w:t>
            </w:r>
          </w:p>
        </w:tc>
        <w:tc>
          <w:tcPr>
            <w:tcW w:w="2127" w:type="dxa"/>
          </w:tcPr>
          <w:p w:rsidR="00EA7216" w:rsidRPr="001744D9" w:rsidRDefault="00EA7216" w:rsidP="00EA7216">
            <w:pPr>
              <w:rPr>
                <w:rFonts w:ascii="Times New Roman" w:hAnsi="Times New Roman" w:cs="Times New Roman"/>
                <w:sz w:val="24"/>
                <w:szCs w:val="24"/>
              </w:rPr>
            </w:pPr>
            <w:r>
              <w:rPr>
                <w:rFonts w:ascii="Times New Roman" w:hAnsi="Times New Roman" w:cs="Times New Roman"/>
                <w:sz w:val="24"/>
                <w:szCs w:val="24"/>
              </w:rPr>
              <w:t>русский</w:t>
            </w:r>
          </w:p>
        </w:tc>
        <w:tc>
          <w:tcPr>
            <w:tcW w:w="1417" w:type="dxa"/>
          </w:tcPr>
          <w:p w:rsidR="00EA7216" w:rsidRPr="00AF17B6" w:rsidRDefault="00AF17B6" w:rsidP="00287909">
            <w:pPr>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1559" w:type="dxa"/>
          </w:tcPr>
          <w:p w:rsidR="00EA7216" w:rsidRPr="00AF17B6" w:rsidRDefault="00AF17B6" w:rsidP="00287909">
            <w:pPr>
              <w:jc w:val="center"/>
              <w:rPr>
                <w:rFonts w:ascii="Times New Roman" w:hAnsi="Times New Roman" w:cs="Times New Roman"/>
                <w:sz w:val="24"/>
                <w:szCs w:val="24"/>
                <w:lang w:val="en-US"/>
              </w:rPr>
            </w:pPr>
            <w:r>
              <w:rPr>
                <w:rFonts w:ascii="Times New Roman" w:hAnsi="Times New Roman" w:cs="Times New Roman"/>
                <w:sz w:val="24"/>
                <w:szCs w:val="24"/>
                <w:lang w:val="en-US"/>
              </w:rPr>
              <w:t>44</w:t>
            </w:r>
          </w:p>
        </w:tc>
        <w:tc>
          <w:tcPr>
            <w:tcW w:w="1418" w:type="dxa"/>
          </w:tcPr>
          <w:p w:rsidR="00EA7216" w:rsidRPr="00AF17B6" w:rsidRDefault="00AF17B6" w:rsidP="00287909">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519" w:type="dxa"/>
          </w:tcPr>
          <w:p w:rsidR="00EA7216" w:rsidRPr="00AF17B6" w:rsidRDefault="00AF17B6" w:rsidP="00287909">
            <w:pPr>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r>
      <w:tr w:rsidR="00AF17B6" w:rsidRPr="001744D9" w:rsidTr="00AF17B6">
        <w:tc>
          <w:tcPr>
            <w:tcW w:w="850" w:type="dxa"/>
          </w:tcPr>
          <w:p w:rsidR="00AF17B6" w:rsidRPr="001744D9" w:rsidRDefault="00AF17B6" w:rsidP="00F6341C">
            <w:pPr>
              <w:jc w:val="center"/>
              <w:rPr>
                <w:rFonts w:ascii="Times New Roman" w:hAnsi="Times New Roman" w:cs="Times New Roman"/>
                <w:sz w:val="24"/>
                <w:szCs w:val="24"/>
              </w:rPr>
            </w:pPr>
            <w:r>
              <w:rPr>
                <w:rFonts w:ascii="Times New Roman" w:hAnsi="Times New Roman" w:cs="Times New Roman"/>
                <w:sz w:val="24"/>
                <w:szCs w:val="24"/>
              </w:rPr>
              <w:t>8 «а</w:t>
            </w:r>
            <w:r w:rsidRPr="001744D9">
              <w:rPr>
                <w:rFonts w:ascii="Times New Roman" w:hAnsi="Times New Roman" w:cs="Times New Roman"/>
                <w:sz w:val="24"/>
                <w:szCs w:val="24"/>
              </w:rPr>
              <w:t>»</w:t>
            </w:r>
          </w:p>
        </w:tc>
        <w:tc>
          <w:tcPr>
            <w:tcW w:w="2127" w:type="dxa"/>
          </w:tcPr>
          <w:p w:rsidR="00AF17B6" w:rsidRPr="001744D9" w:rsidRDefault="00AF17B6" w:rsidP="00EA2993">
            <w:pPr>
              <w:rPr>
                <w:rFonts w:ascii="Times New Roman" w:hAnsi="Times New Roman" w:cs="Times New Roman"/>
                <w:sz w:val="24"/>
                <w:szCs w:val="24"/>
              </w:rPr>
            </w:pPr>
            <w:r>
              <w:rPr>
                <w:rFonts w:ascii="Times New Roman" w:hAnsi="Times New Roman" w:cs="Times New Roman"/>
                <w:sz w:val="24"/>
                <w:szCs w:val="24"/>
              </w:rPr>
              <w:t>Задубровская Т.И.</w:t>
            </w:r>
          </w:p>
        </w:tc>
        <w:tc>
          <w:tcPr>
            <w:tcW w:w="2127" w:type="dxa"/>
          </w:tcPr>
          <w:p w:rsidR="00AF17B6" w:rsidRPr="001744D9" w:rsidRDefault="00AF17B6" w:rsidP="00EA2993">
            <w:pPr>
              <w:rPr>
                <w:rFonts w:ascii="Times New Roman" w:hAnsi="Times New Roman" w:cs="Times New Roman"/>
                <w:sz w:val="24"/>
                <w:szCs w:val="24"/>
              </w:rPr>
            </w:pPr>
            <w:r>
              <w:rPr>
                <w:rFonts w:ascii="Times New Roman" w:hAnsi="Times New Roman" w:cs="Times New Roman"/>
                <w:sz w:val="24"/>
                <w:szCs w:val="24"/>
              </w:rPr>
              <w:t>математика</w:t>
            </w:r>
          </w:p>
        </w:tc>
        <w:tc>
          <w:tcPr>
            <w:tcW w:w="1417" w:type="dxa"/>
          </w:tcPr>
          <w:p w:rsidR="00AF17B6" w:rsidRPr="00AF17B6" w:rsidRDefault="00AF17B6" w:rsidP="00287909">
            <w:pPr>
              <w:jc w:val="center"/>
              <w:rPr>
                <w:rFonts w:ascii="Times New Roman" w:hAnsi="Times New Roman" w:cs="Times New Roman"/>
                <w:sz w:val="24"/>
                <w:szCs w:val="24"/>
                <w:lang w:val="en-US"/>
              </w:rPr>
            </w:pPr>
            <w:r>
              <w:rPr>
                <w:rFonts w:ascii="Times New Roman" w:hAnsi="Times New Roman" w:cs="Times New Roman"/>
                <w:sz w:val="24"/>
                <w:szCs w:val="24"/>
                <w:lang w:val="en-US"/>
              </w:rPr>
              <w:t>93</w:t>
            </w:r>
          </w:p>
        </w:tc>
        <w:tc>
          <w:tcPr>
            <w:tcW w:w="1559" w:type="dxa"/>
          </w:tcPr>
          <w:p w:rsidR="00AF17B6" w:rsidRPr="00AF17B6" w:rsidRDefault="00AF17B6" w:rsidP="00287909">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418" w:type="dxa"/>
          </w:tcPr>
          <w:p w:rsidR="00AF17B6" w:rsidRPr="00AF17B6" w:rsidRDefault="00AF17B6" w:rsidP="00287909">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519" w:type="dxa"/>
          </w:tcPr>
          <w:p w:rsidR="00AF17B6" w:rsidRPr="00AF17B6" w:rsidRDefault="00AF17B6" w:rsidP="00287909">
            <w:pPr>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r>
      <w:tr w:rsidR="00AF17B6" w:rsidRPr="001744D9" w:rsidTr="00AF17B6">
        <w:tc>
          <w:tcPr>
            <w:tcW w:w="850" w:type="dxa"/>
          </w:tcPr>
          <w:p w:rsidR="00AF17B6" w:rsidRPr="001744D9" w:rsidRDefault="00AF17B6" w:rsidP="00F6341C">
            <w:pPr>
              <w:jc w:val="center"/>
              <w:rPr>
                <w:rFonts w:ascii="Times New Roman" w:hAnsi="Times New Roman" w:cs="Times New Roman"/>
                <w:sz w:val="24"/>
                <w:szCs w:val="24"/>
              </w:rPr>
            </w:pPr>
            <w:r>
              <w:rPr>
                <w:rFonts w:ascii="Times New Roman" w:hAnsi="Times New Roman" w:cs="Times New Roman"/>
                <w:sz w:val="24"/>
                <w:szCs w:val="24"/>
              </w:rPr>
              <w:t>8 «а</w:t>
            </w:r>
            <w:r w:rsidRPr="001744D9">
              <w:rPr>
                <w:rFonts w:ascii="Times New Roman" w:hAnsi="Times New Roman" w:cs="Times New Roman"/>
                <w:sz w:val="24"/>
                <w:szCs w:val="24"/>
              </w:rPr>
              <w:t>»</w:t>
            </w:r>
          </w:p>
        </w:tc>
        <w:tc>
          <w:tcPr>
            <w:tcW w:w="2127" w:type="dxa"/>
          </w:tcPr>
          <w:p w:rsidR="00AF17B6" w:rsidRPr="001744D9" w:rsidRDefault="00AF17B6" w:rsidP="00EA2993">
            <w:pPr>
              <w:rPr>
                <w:rFonts w:ascii="Times New Roman" w:hAnsi="Times New Roman" w:cs="Times New Roman"/>
                <w:sz w:val="24"/>
                <w:szCs w:val="24"/>
              </w:rPr>
            </w:pPr>
            <w:r>
              <w:rPr>
                <w:rFonts w:ascii="Times New Roman" w:hAnsi="Times New Roman" w:cs="Times New Roman"/>
                <w:sz w:val="24"/>
                <w:szCs w:val="24"/>
              </w:rPr>
              <w:t>Мотиенко Д.Н.</w:t>
            </w:r>
          </w:p>
        </w:tc>
        <w:tc>
          <w:tcPr>
            <w:tcW w:w="2127" w:type="dxa"/>
          </w:tcPr>
          <w:p w:rsidR="00AF17B6" w:rsidRPr="001744D9" w:rsidRDefault="00AF17B6" w:rsidP="00EA2993">
            <w:pPr>
              <w:rPr>
                <w:rFonts w:ascii="Times New Roman" w:hAnsi="Times New Roman" w:cs="Times New Roman"/>
                <w:sz w:val="24"/>
                <w:szCs w:val="24"/>
              </w:rPr>
            </w:pPr>
            <w:r>
              <w:rPr>
                <w:rFonts w:ascii="Times New Roman" w:hAnsi="Times New Roman" w:cs="Times New Roman"/>
                <w:sz w:val="24"/>
                <w:szCs w:val="24"/>
              </w:rPr>
              <w:t>физика</w:t>
            </w:r>
          </w:p>
        </w:tc>
        <w:tc>
          <w:tcPr>
            <w:tcW w:w="1417" w:type="dxa"/>
          </w:tcPr>
          <w:p w:rsidR="00AF17B6" w:rsidRPr="00AF17B6" w:rsidRDefault="00AF17B6" w:rsidP="00287909">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559" w:type="dxa"/>
          </w:tcPr>
          <w:p w:rsidR="00AF17B6" w:rsidRPr="00AF17B6" w:rsidRDefault="00AF17B6" w:rsidP="00287909">
            <w:pPr>
              <w:jc w:val="center"/>
              <w:rPr>
                <w:rFonts w:ascii="Times New Roman" w:hAnsi="Times New Roman" w:cs="Times New Roman"/>
                <w:sz w:val="24"/>
                <w:szCs w:val="24"/>
                <w:lang w:val="en-US"/>
              </w:rPr>
            </w:pPr>
            <w:r>
              <w:rPr>
                <w:rFonts w:ascii="Times New Roman" w:hAnsi="Times New Roman" w:cs="Times New Roman"/>
                <w:sz w:val="24"/>
                <w:szCs w:val="24"/>
                <w:lang w:val="en-US"/>
              </w:rPr>
              <w:t>58</w:t>
            </w:r>
          </w:p>
        </w:tc>
        <w:tc>
          <w:tcPr>
            <w:tcW w:w="1418" w:type="dxa"/>
          </w:tcPr>
          <w:p w:rsidR="00AF17B6" w:rsidRPr="00AF17B6" w:rsidRDefault="00AF17B6" w:rsidP="00287909">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519" w:type="dxa"/>
          </w:tcPr>
          <w:p w:rsidR="00AF17B6" w:rsidRPr="00AF17B6" w:rsidRDefault="00AF17B6" w:rsidP="00287909">
            <w:pPr>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r>
      <w:tr w:rsidR="00AF17B6" w:rsidRPr="001744D9" w:rsidTr="00AF17B6">
        <w:tc>
          <w:tcPr>
            <w:tcW w:w="850" w:type="dxa"/>
          </w:tcPr>
          <w:p w:rsidR="00AF17B6" w:rsidRPr="001744D9" w:rsidRDefault="00AF17B6" w:rsidP="00AF17B6">
            <w:pPr>
              <w:jc w:val="center"/>
              <w:rPr>
                <w:rFonts w:ascii="Times New Roman" w:hAnsi="Times New Roman" w:cs="Times New Roman"/>
                <w:sz w:val="24"/>
                <w:szCs w:val="24"/>
              </w:rPr>
            </w:pPr>
            <w:r>
              <w:rPr>
                <w:rFonts w:ascii="Times New Roman" w:hAnsi="Times New Roman" w:cs="Times New Roman"/>
                <w:sz w:val="24"/>
                <w:szCs w:val="24"/>
              </w:rPr>
              <w:t>8 «а</w:t>
            </w:r>
            <w:r w:rsidRPr="001744D9">
              <w:rPr>
                <w:rFonts w:ascii="Times New Roman" w:hAnsi="Times New Roman" w:cs="Times New Roman"/>
                <w:sz w:val="24"/>
                <w:szCs w:val="24"/>
              </w:rPr>
              <w:t>»</w:t>
            </w:r>
          </w:p>
        </w:tc>
        <w:tc>
          <w:tcPr>
            <w:tcW w:w="2127" w:type="dxa"/>
          </w:tcPr>
          <w:p w:rsidR="00AF17B6" w:rsidRPr="001744D9" w:rsidRDefault="00AF17B6" w:rsidP="00287909">
            <w:pPr>
              <w:rPr>
                <w:rFonts w:ascii="Times New Roman" w:hAnsi="Times New Roman" w:cs="Times New Roman"/>
                <w:sz w:val="24"/>
                <w:szCs w:val="24"/>
              </w:rPr>
            </w:pPr>
            <w:r>
              <w:rPr>
                <w:rFonts w:ascii="Times New Roman" w:hAnsi="Times New Roman" w:cs="Times New Roman"/>
                <w:sz w:val="24"/>
                <w:szCs w:val="24"/>
              </w:rPr>
              <w:t>Хохлова Л.М.</w:t>
            </w:r>
          </w:p>
        </w:tc>
        <w:tc>
          <w:tcPr>
            <w:tcW w:w="2127" w:type="dxa"/>
          </w:tcPr>
          <w:p w:rsidR="00AF17B6" w:rsidRPr="001744D9" w:rsidRDefault="00AF17B6" w:rsidP="000A190F">
            <w:pPr>
              <w:rPr>
                <w:rFonts w:ascii="Times New Roman" w:hAnsi="Times New Roman" w:cs="Times New Roman"/>
                <w:sz w:val="24"/>
                <w:szCs w:val="24"/>
              </w:rPr>
            </w:pPr>
            <w:r>
              <w:rPr>
                <w:rFonts w:ascii="Times New Roman" w:hAnsi="Times New Roman" w:cs="Times New Roman"/>
                <w:sz w:val="24"/>
                <w:szCs w:val="24"/>
              </w:rPr>
              <w:t>химия</w:t>
            </w:r>
          </w:p>
        </w:tc>
        <w:tc>
          <w:tcPr>
            <w:tcW w:w="1417" w:type="dxa"/>
          </w:tcPr>
          <w:p w:rsidR="00AF17B6" w:rsidRPr="001744D9" w:rsidRDefault="00AF17B6" w:rsidP="00287909">
            <w:pPr>
              <w:jc w:val="center"/>
              <w:rPr>
                <w:rFonts w:ascii="Times New Roman" w:hAnsi="Times New Roman" w:cs="Times New Roman"/>
                <w:sz w:val="24"/>
                <w:szCs w:val="24"/>
              </w:rPr>
            </w:pPr>
            <w:r>
              <w:rPr>
                <w:rFonts w:ascii="Times New Roman" w:hAnsi="Times New Roman" w:cs="Times New Roman"/>
                <w:sz w:val="24"/>
                <w:szCs w:val="24"/>
              </w:rPr>
              <w:t>75</w:t>
            </w:r>
          </w:p>
        </w:tc>
        <w:tc>
          <w:tcPr>
            <w:tcW w:w="1559" w:type="dxa"/>
          </w:tcPr>
          <w:p w:rsidR="00AF17B6" w:rsidRPr="001744D9" w:rsidRDefault="00AF17B6" w:rsidP="00287909">
            <w:pPr>
              <w:jc w:val="center"/>
              <w:rPr>
                <w:rFonts w:ascii="Times New Roman" w:hAnsi="Times New Roman" w:cs="Times New Roman"/>
                <w:sz w:val="24"/>
                <w:szCs w:val="24"/>
              </w:rPr>
            </w:pPr>
            <w:r>
              <w:rPr>
                <w:rFonts w:ascii="Times New Roman" w:hAnsi="Times New Roman" w:cs="Times New Roman"/>
                <w:sz w:val="24"/>
                <w:szCs w:val="24"/>
              </w:rPr>
              <w:t>31,3</w:t>
            </w:r>
          </w:p>
        </w:tc>
        <w:tc>
          <w:tcPr>
            <w:tcW w:w="1418" w:type="dxa"/>
          </w:tcPr>
          <w:p w:rsidR="00AF17B6" w:rsidRPr="001744D9" w:rsidRDefault="00AF17B6" w:rsidP="00287909">
            <w:pPr>
              <w:jc w:val="center"/>
              <w:rPr>
                <w:rFonts w:ascii="Times New Roman" w:hAnsi="Times New Roman" w:cs="Times New Roman"/>
                <w:sz w:val="24"/>
                <w:szCs w:val="24"/>
              </w:rPr>
            </w:pPr>
            <w:r>
              <w:rPr>
                <w:rFonts w:ascii="Times New Roman" w:hAnsi="Times New Roman" w:cs="Times New Roman"/>
                <w:sz w:val="24"/>
                <w:szCs w:val="24"/>
              </w:rPr>
              <w:t>100</w:t>
            </w:r>
          </w:p>
        </w:tc>
        <w:tc>
          <w:tcPr>
            <w:tcW w:w="1519" w:type="dxa"/>
          </w:tcPr>
          <w:p w:rsidR="00AF17B6" w:rsidRPr="001744D9" w:rsidRDefault="00AF17B6" w:rsidP="00287909">
            <w:pPr>
              <w:jc w:val="center"/>
              <w:rPr>
                <w:rFonts w:ascii="Times New Roman" w:hAnsi="Times New Roman" w:cs="Times New Roman"/>
                <w:sz w:val="24"/>
                <w:szCs w:val="24"/>
              </w:rPr>
            </w:pPr>
            <w:r>
              <w:rPr>
                <w:rFonts w:ascii="Times New Roman" w:hAnsi="Times New Roman" w:cs="Times New Roman"/>
                <w:sz w:val="24"/>
                <w:szCs w:val="24"/>
              </w:rPr>
              <w:t>30</w:t>
            </w:r>
          </w:p>
        </w:tc>
      </w:tr>
      <w:tr w:rsidR="00B53A4C" w:rsidRPr="001744D9" w:rsidTr="00AF17B6">
        <w:tc>
          <w:tcPr>
            <w:tcW w:w="850" w:type="dxa"/>
          </w:tcPr>
          <w:p w:rsidR="00B53A4C" w:rsidRPr="001744D9" w:rsidRDefault="00B53A4C" w:rsidP="00F6341C">
            <w:pPr>
              <w:jc w:val="center"/>
              <w:rPr>
                <w:rFonts w:ascii="Times New Roman" w:hAnsi="Times New Roman" w:cs="Times New Roman"/>
                <w:sz w:val="24"/>
                <w:szCs w:val="24"/>
              </w:rPr>
            </w:pPr>
            <w:r>
              <w:rPr>
                <w:rFonts w:ascii="Times New Roman" w:hAnsi="Times New Roman" w:cs="Times New Roman"/>
                <w:sz w:val="24"/>
                <w:szCs w:val="24"/>
              </w:rPr>
              <w:t>8 «б</w:t>
            </w:r>
            <w:r w:rsidRPr="001744D9">
              <w:rPr>
                <w:rFonts w:ascii="Times New Roman" w:hAnsi="Times New Roman" w:cs="Times New Roman"/>
                <w:sz w:val="24"/>
                <w:szCs w:val="24"/>
              </w:rPr>
              <w:t>»</w:t>
            </w:r>
          </w:p>
        </w:tc>
        <w:tc>
          <w:tcPr>
            <w:tcW w:w="2127" w:type="dxa"/>
          </w:tcPr>
          <w:p w:rsidR="00B53A4C" w:rsidRPr="001744D9" w:rsidRDefault="00B53A4C" w:rsidP="00EA2993">
            <w:pPr>
              <w:rPr>
                <w:rFonts w:ascii="Times New Roman" w:hAnsi="Times New Roman" w:cs="Times New Roman"/>
                <w:sz w:val="24"/>
                <w:szCs w:val="24"/>
              </w:rPr>
            </w:pPr>
            <w:r>
              <w:rPr>
                <w:rFonts w:ascii="Times New Roman" w:hAnsi="Times New Roman" w:cs="Times New Roman"/>
                <w:sz w:val="24"/>
                <w:szCs w:val="24"/>
              </w:rPr>
              <w:t>Сентюрина Л.А.</w:t>
            </w:r>
          </w:p>
        </w:tc>
        <w:tc>
          <w:tcPr>
            <w:tcW w:w="2127" w:type="dxa"/>
          </w:tcPr>
          <w:p w:rsidR="00B53A4C" w:rsidRPr="001744D9" w:rsidRDefault="00B53A4C" w:rsidP="00EA2993">
            <w:pPr>
              <w:rPr>
                <w:rFonts w:ascii="Times New Roman" w:hAnsi="Times New Roman" w:cs="Times New Roman"/>
                <w:sz w:val="24"/>
                <w:szCs w:val="24"/>
              </w:rPr>
            </w:pPr>
            <w:r>
              <w:rPr>
                <w:rFonts w:ascii="Times New Roman" w:hAnsi="Times New Roman" w:cs="Times New Roman"/>
                <w:sz w:val="24"/>
                <w:szCs w:val="24"/>
              </w:rPr>
              <w:t>русский</w:t>
            </w:r>
          </w:p>
        </w:tc>
        <w:tc>
          <w:tcPr>
            <w:tcW w:w="1417" w:type="dxa"/>
          </w:tcPr>
          <w:p w:rsidR="00B53A4C" w:rsidRPr="001744D9" w:rsidRDefault="00B53A4C" w:rsidP="00287909">
            <w:pPr>
              <w:jc w:val="center"/>
              <w:rPr>
                <w:rFonts w:ascii="Times New Roman" w:hAnsi="Times New Roman" w:cs="Times New Roman"/>
                <w:sz w:val="24"/>
                <w:szCs w:val="24"/>
              </w:rPr>
            </w:pPr>
            <w:r>
              <w:rPr>
                <w:rFonts w:ascii="Times New Roman" w:hAnsi="Times New Roman" w:cs="Times New Roman"/>
                <w:sz w:val="24"/>
                <w:szCs w:val="24"/>
              </w:rPr>
              <w:t>85</w:t>
            </w:r>
          </w:p>
        </w:tc>
        <w:tc>
          <w:tcPr>
            <w:tcW w:w="1559" w:type="dxa"/>
          </w:tcPr>
          <w:p w:rsidR="00B53A4C" w:rsidRPr="001744D9" w:rsidRDefault="00B53A4C" w:rsidP="00287909">
            <w:pPr>
              <w:jc w:val="center"/>
              <w:rPr>
                <w:rFonts w:ascii="Times New Roman" w:hAnsi="Times New Roman" w:cs="Times New Roman"/>
                <w:sz w:val="24"/>
                <w:szCs w:val="24"/>
              </w:rPr>
            </w:pPr>
            <w:r>
              <w:rPr>
                <w:rFonts w:ascii="Times New Roman" w:hAnsi="Times New Roman" w:cs="Times New Roman"/>
                <w:sz w:val="24"/>
                <w:szCs w:val="24"/>
              </w:rPr>
              <w:t>62</w:t>
            </w:r>
          </w:p>
        </w:tc>
        <w:tc>
          <w:tcPr>
            <w:tcW w:w="1418" w:type="dxa"/>
          </w:tcPr>
          <w:p w:rsidR="00B53A4C" w:rsidRPr="001744D9" w:rsidRDefault="00B53A4C" w:rsidP="00287909">
            <w:pPr>
              <w:jc w:val="center"/>
              <w:rPr>
                <w:rFonts w:ascii="Times New Roman" w:hAnsi="Times New Roman" w:cs="Times New Roman"/>
                <w:sz w:val="24"/>
                <w:szCs w:val="24"/>
              </w:rPr>
            </w:pPr>
            <w:r>
              <w:rPr>
                <w:rFonts w:ascii="Times New Roman" w:hAnsi="Times New Roman" w:cs="Times New Roman"/>
                <w:sz w:val="24"/>
                <w:szCs w:val="24"/>
              </w:rPr>
              <w:t>100</w:t>
            </w:r>
          </w:p>
        </w:tc>
        <w:tc>
          <w:tcPr>
            <w:tcW w:w="1519" w:type="dxa"/>
          </w:tcPr>
          <w:p w:rsidR="00B53A4C" w:rsidRPr="001744D9" w:rsidRDefault="00B53A4C" w:rsidP="00287909">
            <w:pPr>
              <w:jc w:val="center"/>
              <w:rPr>
                <w:rFonts w:ascii="Times New Roman" w:hAnsi="Times New Roman" w:cs="Times New Roman"/>
                <w:sz w:val="24"/>
                <w:szCs w:val="24"/>
              </w:rPr>
            </w:pPr>
            <w:r>
              <w:rPr>
                <w:rFonts w:ascii="Times New Roman" w:hAnsi="Times New Roman" w:cs="Times New Roman"/>
                <w:sz w:val="24"/>
                <w:szCs w:val="24"/>
              </w:rPr>
              <w:t>53</w:t>
            </w:r>
          </w:p>
        </w:tc>
      </w:tr>
      <w:tr w:rsidR="00B53A4C" w:rsidRPr="001744D9" w:rsidTr="00AF17B6">
        <w:tc>
          <w:tcPr>
            <w:tcW w:w="850" w:type="dxa"/>
          </w:tcPr>
          <w:p w:rsidR="00B53A4C" w:rsidRPr="001744D9" w:rsidRDefault="00B53A4C" w:rsidP="00F6341C">
            <w:pPr>
              <w:jc w:val="center"/>
              <w:rPr>
                <w:rFonts w:ascii="Times New Roman" w:hAnsi="Times New Roman" w:cs="Times New Roman"/>
                <w:sz w:val="24"/>
                <w:szCs w:val="24"/>
              </w:rPr>
            </w:pPr>
            <w:r>
              <w:rPr>
                <w:rFonts w:ascii="Times New Roman" w:hAnsi="Times New Roman" w:cs="Times New Roman"/>
                <w:sz w:val="24"/>
                <w:szCs w:val="24"/>
              </w:rPr>
              <w:t>8 «б</w:t>
            </w:r>
            <w:r w:rsidRPr="001744D9">
              <w:rPr>
                <w:rFonts w:ascii="Times New Roman" w:hAnsi="Times New Roman" w:cs="Times New Roman"/>
                <w:sz w:val="24"/>
                <w:szCs w:val="24"/>
              </w:rPr>
              <w:t>»</w:t>
            </w:r>
          </w:p>
        </w:tc>
        <w:tc>
          <w:tcPr>
            <w:tcW w:w="2127" w:type="dxa"/>
          </w:tcPr>
          <w:p w:rsidR="00B53A4C" w:rsidRDefault="00B53A4C" w:rsidP="00EA2993">
            <w:pPr>
              <w:rPr>
                <w:rFonts w:ascii="Times New Roman" w:hAnsi="Times New Roman" w:cs="Times New Roman"/>
                <w:sz w:val="24"/>
                <w:szCs w:val="24"/>
              </w:rPr>
            </w:pPr>
            <w:r>
              <w:rPr>
                <w:rFonts w:ascii="Times New Roman" w:hAnsi="Times New Roman" w:cs="Times New Roman"/>
                <w:sz w:val="24"/>
                <w:szCs w:val="24"/>
              </w:rPr>
              <w:t>Орехова А.В.</w:t>
            </w:r>
          </w:p>
        </w:tc>
        <w:tc>
          <w:tcPr>
            <w:tcW w:w="2127" w:type="dxa"/>
          </w:tcPr>
          <w:p w:rsidR="00B53A4C" w:rsidRPr="001744D9" w:rsidRDefault="00B53A4C" w:rsidP="00EA2993">
            <w:pPr>
              <w:rPr>
                <w:rFonts w:ascii="Times New Roman" w:hAnsi="Times New Roman" w:cs="Times New Roman"/>
                <w:sz w:val="24"/>
                <w:szCs w:val="24"/>
              </w:rPr>
            </w:pPr>
            <w:r>
              <w:rPr>
                <w:rFonts w:ascii="Times New Roman" w:hAnsi="Times New Roman" w:cs="Times New Roman"/>
                <w:sz w:val="24"/>
                <w:szCs w:val="24"/>
              </w:rPr>
              <w:t>математика</w:t>
            </w:r>
          </w:p>
        </w:tc>
        <w:tc>
          <w:tcPr>
            <w:tcW w:w="1417" w:type="dxa"/>
          </w:tcPr>
          <w:p w:rsidR="00B53A4C" w:rsidRPr="001744D9" w:rsidRDefault="00B53A4C" w:rsidP="00E004B2">
            <w:pPr>
              <w:jc w:val="center"/>
              <w:rPr>
                <w:rFonts w:ascii="Times New Roman" w:hAnsi="Times New Roman" w:cs="Times New Roman"/>
                <w:sz w:val="24"/>
                <w:szCs w:val="24"/>
              </w:rPr>
            </w:pPr>
            <w:r>
              <w:rPr>
                <w:rFonts w:ascii="Times New Roman" w:hAnsi="Times New Roman" w:cs="Times New Roman"/>
                <w:sz w:val="24"/>
                <w:szCs w:val="24"/>
              </w:rPr>
              <w:t>83</w:t>
            </w:r>
          </w:p>
        </w:tc>
        <w:tc>
          <w:tcPr>
            <w:tcW w:w="1559" w:type="dxa"/>
          </w:tcPr>
          <w:p w:rsidR="00B53A4C" w:rsidRPr="001744D9" w:rsidRDefault="00B53A4C" w:rsidP="00E004B2">
            <w:pPr>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tcPr>
          <w:p w:rsidR="00B53A4C" w:rsidRPr="001744D9" w:rsidRDefault="00B53A4C" w:rsidP="00E004B2">
            <w:pPr>
              <w:jc w:val="center"/>
              <w:rPr>
                <w:rFonts w:ascii="Times New Roman" w:hAnsi="Times New Roman" w:cs="Times New Roman"/>
                <w:sz w:val="24"/>
                <w:szCs w:val="24"/>
              </w:rPr>
            </w:pPr>
            <w:r>
              <w:rPr>
                <w:rFonts w:ascii="Times New Roman" w:hAnsi="Times New Roman" w:cs="Times New Roman"/>
                <w:sz w:val="24"/>
                <w:szCs w:val="24"/>
              </w:rPr>
              <w:t>100</w:t>
            </w:r>
          </w:p>
        </w:tc>
        <w:tc>
          <w:tcPr>
            <w:tcW w:w="1519" w:type="dxa"/>
          </w:tcPr>
          <w:p w:rsidR="00B53A4C" w:rsidRPr="001744D9" w:rsidRDefault="00B53A4C" w:rsidP="00E004B2">
            <w:pPr>
              <w:jc w:val="center"/>
              <w:rPr>
                <w:rFonts w:ascii="Times New Roman" w:hAnsi="Times New Roman" w:cs="Times New Roman"/>
                <w:sz w:val="24"/>
                <w:szCs w:val="24"/>
              </w:rPr>
            </w:pPr>
            <w:r>
              <w:rPr>
                <w:rFonts w:ascii="Times New Roman" w:hAnsi="Times New Roman" w:cs="Times New Roman"/>
                <w:sz w:val="24"/>
                <w:szCs w:val="24"/>
              </w:rPr>
              <w:t>40</w:t>
            </w:r>
          </w:p>
        </w:tc>
      </w:tr>
      <w:tr w:rsidR="00B53A4C" w:rsidRPr="001744D9" w:rsidTr="00AF17B6">
        <w:tc>
          <w:tcPr>
            <w:tcW w:w="850" w:type="dxa"/>
          </w:tcPr>
          <w:p w:rsidR="00B53A4C" w:rsidRPr="001744D9" w:rsidRDefault="00B53A4C" w:rsidP="00EA2993">
            <w:pPr>
              <w:jc w:val="center"/>
              <w:rPr>
                <w:rFonts w:ascii="Times New Roman" w:hAnsi="Times New Roman" w:cs="Times New Roman"/>
                <w:sz w:val="24"/>
                <w:szCs w:val="24"/>
              </w:rPr>
            </w:pPr>
            <w:r>
              <w:rPr>
                <w:rFonts w:ascii="Times New Roman" w:hAnsi="Times New Roman" w:cs="Times New Roman"/>
                <w:sz w:val="24"/>
                <w:szCs w:val="24"/>
              </w:rPr>
              <w:lastRenderedPageBreak/>
              <w:t>8 «б</w:t>
            </w:r>
            <w:r w:rsidRPr="001744D9">
              <w:rPr>
                <w:rFonts w:ascii="Times New Roman" w:hAnsi="Times New Roman" w:cs="Times New Roman"/>
                <w:sz w:val="24"/>
                <w:szCs w:val="24"/>
              </w:rPr>
              <w:t>»</w:t>
            </w:r>
          </w:p>
        </w:tc>
        <w:tc>
          <w:tcPr>
            <w:tcW w:w="2127" w:type="dxa"/>
          </w:tcPr>
          <w:p w:rsidR="00B53A4C" w:rsidRPr="001744D9" w:rsidRDefault="00B53A4C" w:rsidP="00EA2993">
            <w:pPr>
              <w:rPr>
                <w:rFonts w:ascii="Times New Roman" w:hAnsi="Times New Roman" w:cs="Times New Roman"/>
                <w:sz w:val="24"/>
                <w:szCs w:val="24"/>
              </w:rPr>
            </w:pPr>
            <w:r>
              <w:rPr>
                <w:rFonts w:ascii="Times New Roman" w:hAnsi="Times New Roman" w:cs="Times New Roman"/>
                <w:sz w:val="24"/>
                <w:szCs w:val="24"/>
              </w:rPr>
              <w:t>Мотиенко Д.Н.</w:t>
            </w:r>
          </w:p>
        </w:tc>
        <w:tc>
          <w:tcPr>
            <w:tcW w:w="2127" w:type="dxa"/>
          </w:tcPr>
          <w:p w:rsidR="00B53A4C" w:rsidRPr="001744D9" w:rsidRDefault="00B53A4C" w:rsidP="00EA2993">
            <w:pPr>
              <w:rPr>
                <w:rFonts w:ascii="Times New Roman" w:hAnsi="Times New Roman" w:cs="Times New Roman"/>
                <w:sz w:val="24"/>
                <w:szCs w:val="24"/>
              </w:rPr>
            </w:pPr>
            <w:r>
              <w:rPr>
                <w:rFonts w:ascii="Times New Roman" w:hAnsi="Times New Roman" w:cs="Times New Roman"/>
                <w:sz w:val="24"/>
                <w:szCs w:val="24"/>
              </w:rPr>
              <w:t>физика</w:t>
            </w:r>
          </w:p>
        </w:tc>
        <w:tc>
          <w:tcPr>
            <w:tcW w:w="1417" w:type="dxa"/>
          </w:tcPr>
          <w:p w:rsidR="00B53A4C" w:rsidRPr="001744D9" w:rsidRDefault="00B53A4C" w:rsidP="00E004B2">
            <w:pPr>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Pr>
          <w:p w:rsidR="00B53A4C" w:rsidRPr="001744D9" w:rsidRDefault="00B53A4C" w:rsidP="00B53A4C">
            <w:pPr>
              <w:jc w:val="center"/>
              <w:rPr>
                <w:rFonts w:ascii="Times New Roman" w:hAnsi="Times New Roman" w:cs="Times New Roman"/>
                <w:sz w:val="24"/>
                <w:szCs w:val="24"/>
              </w:rPr>
            </w:pPr>
            <w:r>
              <w:rPr>
                <w:rFonts w:ascii="Times New Roman" w:hAnsi="Times New Roman" w:cs="Times New Roman"/>
                <w:sz w:val="24"/>
                <w:szCs w:val="24"/>
              </w:rPr>
              <w:t>42</w:t>
            </w:r>
          </w:p>
        </w:tc>
        <w:tc>
          <w:tcPr>
            <w:tcW w:w="1418" w:type="dxa"/>
          </w:tcPr>
          <w:p w:rsidR="00B53A4C" w:rsidRPr="001744D9" w:rsidRDefault="00B53A4C" w:rsidP="00E004B2">
            <w:pPr>
              <w:jc w:val="center"/>
              <w:rPr>
                <w:rFonts w:ascii="Times New Roman" w:hAnsi="Times New Roman" w:cs="Times New Roman"/>
                <w:sz w:val="24"/>
                <w:szCs w:val="24"/>
              </w:rPr>
            </w:pPr>
            <w:r>
              <w:rPr>
                <w:rFonts w:ascii="Times New Roman" w:hAnsi="Times New Roman" w:cs="Times New Roman"/>
                <w:sz w:val="24"/>
                <w:szCs w:val="24"/>
              </w:rPr>
              <w:t>100</w:t>
            </w:r>
          </w:p>
        </w:tc>
        <w:tc>
          <w:tcPr>
            <w:tcW w:w="1519" w:type="dxa"/>
          </w:tcPr>
          <w:p w:rsidR="00B53A4C" w:rsidRPr="001744D9" w:rsidRDefault="00B53A4C" w:rsidP="00E004B2">
            <w:pPr>
              <w:jc w:val="center"/>
              <w:rPr>
                <w:rFonts w:ascii="Times New Roman" w:hAnsi="Times New Roman" w:cs="Times New Roman"/>
                <w:sz w:val="24"/>
                <w:szCs w:val="24"/>
              </w:rPr>
            </w:pPr>
            <w:r>
              <w:rPr>
                <w:rFonts w:ascii="Times New Roman" w:hAnsi="Times New Roman" w:cs="Times New Roman"/>
                <w:sz w:val="24"/>
                <w:szCs w:val="24"/>
              </w:rPr>
              <w:t>53</w:t>
            </w:r>
          </w:p>
        </w:tc>
      </w:tr>
      <w:tr w:rsidR="00B53A4C" w:rsidRPr="001744D9" w:rsidTr="00AF17B6">
        <w:tc>
          <w:tcPr>
            <w:tcW w:w="850" w:type="dxa"/>
          </w:tcPr>
          <w:p w:rsidR="00B53A4C" w:rsidRPr="001744D9" w:rsidRDefault="00B53A4C" w:rsidP="00EA2993">
            <w:pPr>
              <w:jc w:val="center"/>
              <w:rPr>
                <w:rFonts w:ascii="Times New Roman" w:hAnsi="Times New Roman" w:cs="Times New Roman"/>
                <w:sz w:val="24"/>
                <w:szCs w:val="24"/>
              </w:rPr>
            </w:pPr>
            <w:r>
              <w:rPr>
                <w:rFonts w:ascii="Times New Roman" w:hAnsi="Times New Roman" w:cs="Times New Roman"/>
                <w:sz w:val="24"/>
                <w:szCs w:val="24"/>
              </w:rPr>
              <w:t>8 «б</w:t>
            </w:r>
            <w:r w:rsidRPr="001744D9">
              <w:rPr>
                <w:rFonts w:ascii="Times New Roman" w:hAnsi="Times New Roman" w:cs="Times New Roman"/>
                <w:sz w:val="24"/>
                <w:szCs w:val="24"/>
              </w:rPr>
              <w:t>»</w:t>
            </w:r>
          </w:p>
        </w:tc>
        <w:tc>
          <w:tcPr>
            <w:tcW w:w="2127" w:type="dxa"/>
          </w:tcPr>
          <w:p w:rsidR="00B53A4C" w:rsidRPr="001744D9" w:rsidRDefault="00B53A4C" w:rsidP="0025384B">
            <w:pPr>
              <w:rPr>
                <w:rFonts w:ascii="Times New Roman" w:hAnsi="Times New Roman" w:cs="Times New Roman"/>
                <w:sz w:val="24"/>
                <w:szCs w:val="24"/>
              </w:rPr>
            </w:pPr>
            <w:r>
              <w:rPr>
                <w:rFonts w:ascii="Times New Roman" w:hAnsi="Times New Roman" w:cs="Times New Roman"/>
                <w:sz w:val="24"/>
                <w:szCs w:val="24"/>
              </w:rPr>
              <w:t>Хохлова Л.М.</w:t>
            </w:r>
          </w:p>
        </w:tc>
        <w:tc>
          <w:tcPr>
            <w:tcW w:w="2127" w:type="dxa"/>
          </w:tcPr>
          <w:p w:rsidR="00B53A4C" w:rsidRPr="001744D9" w:rsidRDefault="00B53A4C" w:rsidP="00EA2993">
            <w:pPr>
              <w:rPr>
                <w:rFonts w:ascii="Times New Roman" w:hAnsi="Times New Roman" w:cs="Times New Roman"/>
                <w:sz w:val="24"/>
                <w:szCs w:val="24"/>
              </w:rPr>
            </w:pPr>
            <w:r>
              <w:rPr>
                <w:rFonts w:ascii="Times New Roman" w:hAnsi="Times New Roman" w:cs="Times New Roman"/>
                <w:sz w:val="24"/>
                <w:szCs w:val="24"/>
              </w:rPr>
              <w:t>химия</w:t>
            </w:r>
          </w:p>
        </w:tc>
        <w:tc>
          <w:tcPr>
            <w:tcW w:w="1417" w:type="dxa"/>
          </w:tcPr>
          <w:p w:rsidR="00B53A4C" w:rsidRPr="001744D9" w:rsidRDefault="00B53A4C" w:rsidP="00E004B2">
            <w:pPr>
              <w:jc w:val="center"/>
              <w:rPr>
                <w:rFonts w:ascii="Times New Roman" w:hAnsi="Times New Roman" w:cs="Times New Roman"/>
                <w:sz w:val="24"/>
                <w:szCs w:val="24"/>
              </w:rPr>
            </w:pPr>
            <w:r>
              <w:rPr>
                <w:rFonts w:ascii="Times New Roman" w:hAnsi="Times New Roman" w:cs="Times New Roman"/>
                <w:sz w:val="24"/>
                <w:szCs w:val="24"/>
              </w:rPr>
              <w:t>75</w:t>
            </w:r>
          </w:p>
        </w:tc>
        <w:tc>
          <w:tcPr>
            <w:tcW w:w="1559" w:type="dxa"/>
          </w:tcPr>
          <w:p w:rsidR="00B53A4C" w:rsidRPr="001744D9" w:rsidRDefault="00B53A4C" w:rsidP="00E004B2">
            <w:pPr>
              <w:jc w:val="center"/>
              <w:rPr>
                <w:rFonts w:ascii="Times New Roman" w:hAnsi="Times New Roman" w:cs="Times New Roman"/>
                <w:sz w:val="24"/>
                <w:szCs w:val="24"/>
              </w:rPr>
            </w:pPr>
            <w:r>
              <w:rPr>
                <w:rFonts w:ascii="Times New Roman" w:hAnsi="Times New Roman" w:cs="Times New Roman"/>
                <w:sz w:val="24"/>
                <w:szCs w:val="24"/>
              </w:rPr>
              <w:t>33</w:t>
            </w:r>
          </w:p>
        </w:tc>
        <w:tc>
          <w:tcPr>
            <w:tcW w:w="1418" w:type="dxa"/>
          </w:tcPr>
          <w:p w:rsidR="00B53A4C" w:rsidRPr="001744D9" w:rsidRDefault="00B53A4C" w:rsidP="00E004B2">
            <w:pPr>
              <w:jc w:val="center"/>
              <w:rPr>
                <w:rFonts w:ascii="Times New Roman" w:hAnsi="Times New Roman" w:cs="Times New Roman"/>
                <w:sz w:val="24"/>
                <w:szCs w:val="24"/>
              </w:rPr>
            </w:pPr>
            <w:r>
              <w:rPr>
                <w:rFonts w:ascii="Times New Roman" w:hAnsi="Times New Roman" w:cs="Times New Roman"/>
                <w:sz w:val="24"/>
                <w:szCs w:val="24"/>
              </w:rPr>
              <w:t>100</w:t>
            </w:r>
          </w:p>
        </w:tc>
        <w:tc>
          <w:tcPr>
            <w:tcW w:w="1519" w:type="dxa"/>
          </w:tcPr>
          <w:p w:rsidR="00B53A4C" w:rsidRPr="001744D9" w:rsidRDefault="00B53A4C" w:rsidP="00E004B2">
            <w:pPr>
              <w:jc w:val="center"/>
              <w:rPr>
                <w:rFonts w:ascii="Times New Roman" w:hAnsi="Times New Roman" w:cs="Times New Roman"/>
                <w:sz w:val="24"/>
                <w:szCs w:val="24"/>
              </w:rPr>
            </w:pPr>
            <w:r>
              <w:rPr>
                <w:rFonts w:ascii="Times New Roman" w:hAnsi="Times New Roman" w:cs="Times New Roman"/>
                <w:sz w:val="24"/>
                <w:szCs w:val="24"/>
              </w:rPr>
              <w:t>33</w:t>
            </w:r>
          </w:p>
        </w:tc>
      </w:tr>
      <w:tr w:rsidR="0025384B" w:rsidRPr="001744D9" w:rsidTr="00AF17B6">
        <w:tc>
          <w:tcPr>
            <w:tcW w:w="850" w:type="dxa"/>
          </w:tcPr>
          <w:p w:rsidR="0025384B" w:rsidRPr="001744D9" w:rsidRDefault="0025384B" w:rsidP="00F6341C">
            <w:pPr>
              <w:jc w:val="center"/>
              <w:rPr>
                <w:rFonts w:ascii="Times New Roman" w:hAnsi="Times New Roman" w:cs="Times New Roman"/>
                <w:sz w:val="24"/>
                <w:szCs w:val="24"/>
              </w:rPr>
            </w:pPr>
            <w:r>
              <w:rPr>
                <w:rFonts w:ascii="Times New Roman" w:hAnsi="Times New Roman" w:cs="Times New Roman"/>
                <w:sz w:val="24"/>
                <w:szCs w:val="24"/>
              </w:rPr>
              <w:t>9 «а»</w:t>
            </w:r>
          </w:p>
        </w:tc>
        <w:tc>
          <w:tcPr>
            <w:tcW w:w="2127" w:type="dxa"/>
          </w:tcPr>
          <w:p w:rsidR="0025384B" w:rsidRPr="001744D9" w:rsidRDefault="0025384B" w:rsidP="0025384B">
            <w:pPr>
              <w:rPr>
                <w:rFonts w:ascii="Times New Roman" w:hAnsi="Times New Roman" w:cs="Times New Roman"/>
                <w:sz w:val="24"/>
                <w:szCs w:val="24"/>
              </w:rPr>
            </w:pPr>
            <w:r>
              <w:rPr>
                <w:rFonts w:ascii="Times New Roman" w:hAnsi="Times New Roman" w:cs="Times New Roman"/>
                <w:sz w:val="24"/>
                <w:szCs w:val="24"/>
              </w:rPr>
              <w:t>Задубровская Т.И.</w:t>
            </w:r>
          </w:p>
        </w:tc>
        <w:tc>
          <w:tcPr>
            <w:tcW w:w="2127" w:type="dxa"/>
          </w:tcPr>
          <w:p w:rsidR="0025384B" w:rsidRPr="001744D9" w:rsidRDefault="0025384B" w:rsidP="00EA2993">
            <w:pPr>
              <w:rPr>
                <w:rFonts w:ascii="Times New Roman" w:hAnsi="Times New Roman" w:cs="Times New Roman"/>
                <w:sz w:val="24"/>
                <w:szCs w:val="24"/>
              </w:rPr>
            </w:pPr>
            <w:r>
              <w:rPr>
                <w:rFonts w:ascii="Times New Roman" w:hAnsi="Times New Roman" w:cs="Times New Roman"/>
                <w:sz w:val="24"/>
                <w:szCs w:val="24"/>
              </w:rPr>
              <w:t>математика</w:t>
            </w:r>
          </w:p>
        </w:tc>
        <w:tc>
          <w:tcPr>
            <w:tcW w:w="1417" w:type="dxa"/>
          </w:tcPr>
          <w:p w:rsidR="0025384B" w:rsidRPr="001744D9" w:rsidRDefault="0025384B" w:rsidP="00E004B2">
            <w:pPr>
              <w:jc w:val="center"/>
              <w:rPr>
                <w:rFonts w:ascii="Times New Roman" w:hAnsi="Times New Roman" w:cs="Times New Roman"/>
                <w:sz w:val="24"/>
                <w:szCs w:val="24"/>
              </w:rPr>
            </w:pPr>
            <w:r>
              <w:rPr>
                <w:rFonts w:ascii="Times New Roman" w:hAnsi="Times New Roman" w:cs="Times New Roman"/>
                <w:sz w:val="24"/>
                <w:szCs w:val="24"/>
              </w:rPr>
              <w:t>92</w:t>
            </w:r>
          </w:p>
        </w:tc>
        <w:tc>
          <w:tcPr>
            <w:tcW w:w="1559" w:type="dxa"/>
          </w:tcPr>
          <w:p w:rsidR="0025384B" w:rsidRPr="001744D9" w:rsidRDefault="0025384B" w:rsidP="00E004B2">
            <w:pPr>
              <w:jc w:val="center"/>
              <w:rPr>
                <w:rFonts w:ascii="Times New Roman" w:hAnsi="Times New Roman" w:cs="Times New Roman"/>
                <w:sz w:val="24"/>
                <w:szCs w:val="24"/>
              </w:rPr>
            </w:pPr>
            <w:r>
              <w:rPr>
                <w:rFonts w:ascii="Times New Roman" w:hAnsi="Times New Roman" w:cs="Times New Roman"/>
                <w:sz w:val="24"/>
                <w:szCs w:val="24"/>
              </w:rPr>
              <w:t>17</w:t>
            </w:r>
          </w:p>
        </w:tc>
        <w:tc>
          <w:tcPr>
            <w:tcW w:w="1418" w:type="dxa"/>
          </w:tcPr>
          <w:p w:rsidR="0025384B" w:rsidRPr="001744D9" w:rsidRDefault="0025384B" w:rsidP="00E004B2">
            <w:pPr>
              <w:jc w:val="center"/>
              <w:rPr>
                <w:rFonts w:ascii="Times New Roman" w:hAnsi="Times New Roman" w:cs="Times New Roman"/>
                <w:sz w:val="24"/>
                <w:szCs w:val="24"/>
              </w:rPr>
            </w:pPr>
            <w:r>
              <w:rPr>
                <w:rFonts w:ascii="Times New Roman" w:hAnsi="Times New Roman" w:cs="Times New Roman"/>
                <w:sz w:val="24"/>
                <w:szCs w:val="24"/>
              </w:rPr>
              <w:t>100</w:t>
            </w:r>
          </w:p>
        </w:tc>
        <w:tc>
          <w:tcPr>
            <w:tcW w:w="1519" w:type="dxa"/>
          </w:tcPr>
          <w:p w:rsidR="0025384B" w:rsidRPr="001744D9" w:rsidRDefault="0025384B" w:rsidP="00E004B2">
            <w:pPr>
              <w:jc w:val="center"/>
              <w:rPr>
                <w:rFonts w:ascii="Times New Roman" w:hAnsi="Times New Roman" w:cs="Times New Roman"/>
                <w:sz w:val="24"/>
                <w:szCs w:val="24"/>
              </w:rPr>
            </w:pPr>
            <w:r>
              <w:rPr>
                <w:rFonts w:ascii="Times New Roman" w:hAnsi="Times New Roman" w:cs="Times New Roman"/>
                <w:sz w:val="24"/>
                <w:szCs w:val="24"/>
              </w:rPr>
              <w:t>21</w:t>
            </w:r>
          </w:p>
        </w:tc>
      </w:tr>
      <w:tr w:rsidR="0025384B" w:rsidRPr="001744D9" w:rsidTr="00AF17B6">
        <w:tc>
          <w:tcPr>
            <w:tcW w:w="850" w:type="dxa"/>
          </w:tcPr>
          <w:p w:rsidR="0025384B" w:rsidRPr="001744D9" w:rsidRDefault="0025384B" w:rsidP="009202E8">
            <w:pPr>
              <w:jc w:val="center"/>
              <w:rPr>
                <w:rFonts w:ascii="Times New Roman" w:hAnsi="Times New Roman" w:cs="Times New Roman"/>
                <w:sz w:val="24"/>
                <w:szCs w:val="24"/>
              </w:rPr>
            </w:pPr>
            <w:r>
              <w:rPr>
                <w:rFonts w:ascii="Times New Roman" w:hAnsi="Times New Roman" w:cs="Times New Roman"/>
                <w:sz w:val="24"/>
                <w:szCs w:val="24"/>
              </w:rPr>
              <w:t>9 «а»</w:t>
            </w:r>
          </w:p>
        </w:tc>
        <w:tc>
          <w:tcPr>
            <w:tcW w:w="2127" w:type="dxa"/>
          </w:tcPr>
          <w:p w:rsidR="0025384B" w:rsidRPr="001744D9" w:rsidRDefault="0025384B" w:rsidP="0025384B">
            <w:pPr>
              <w:rPr>
                <w:rFonts w:ascii="Times New Roman" w:hAnsi="Times New Roman" w:cs="Times New Roman"/>
                <w:sz w:val="24"/>
                <w:szCs w:val="24"/>
              </w:rPr>
            </w:pPr>
            <w:r>
              <w:rPr>
                <w:rFonts w:ascii="Times New Roman" w:hAnsi="Times New Roman" w:cs="Times New Roman"/>
                <w:sz w:val="24"/>
                <w:szCs w:val="24"/>
              </w:rPr>
              <w:t>Федюнина Т.В.</w:t>
            </w:r>
          </w:p>
        </w:tc>
        <w:tc>
          <w:tcPr>
            <w:tcW w:w="2127" w:type="dxa"/>
          </w:tcPr>
          <w:p w:rsidR="0025384B" w:rsidRPr="001744D9" w:rsidRDefault="0025384B" w:rsidP="00D57CFD">
            <w:pPr>
              <w:rPr>
                <w:rFonts w:ascii="Times New Roman" w:hAnsi="Times New Roman" w:cs="Times New Roman"/>
                <w:sz w:val="24"/>
                <w:szCs w:val="24"/>
              </w:rPr>
            </w:pPr>
            <w:r>
              <w:rPr>
                <w:rFonts w:ascii="Times New Roman" w:hAnsi="Times New Roman" w:cs="Times New Roman"/>
                <w:sz w:val="24"/>
                <w:szCs w:val="24"/>
              </w:rPr>
              <w:t>информатика</w:t>
            </w:r>
          </w:p>
        </w:tc>
        <w:tc>
          <w:tcPr>
            <w:tcW w:w="1417" w:type="dxa"/>
          </w:tcPr>
          <w:p w:rsidR="0025384B" w:rsidRPr="001744D9" w:rsidRDefault="0025384B" w:rsidP="00E004B2">
            <w:pPr>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Pr>
          <w:p w:rsidR="0025384B" w:rsidRPr="001744D9" w:rsidRDefault="0025384B" w:rsidP="00E004B2">
            <w:pPr>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tcPr>
          <w:p w:rsidR="0025384B" w:rsidRPr="001744D9" w:rsidRDefault="0025384B" w:rsidP="00E004B2">
            <w:pPr>
              <w:jc w:val="center"/>
              <w:rPr>
                <w:rFonts w:ascii="Times New Roman" w:hAnsi="Times New Roman" w:cs="Times New Roman"/>
                <w:sz w:val="24"/>
                <w:szCs w:val="24"/>
              </w:rPr>
            </w:pPr>
            <w:r>
              <w:rPr>
                <w:rFonts w:ascii="Times New Roman" w:hAnsi="Times New Roman" w:cs="Times New Roman"/>
                <w:sz w:val="24"/>
                <w:szCs w:val="24"/>
              </w:rPr>
              <w:t>100</w:t>
            </w:r>
          </w:p>
        </w:tc>
        <w:tc>
          <w:tcPr>
            <w:tcW w:w="1519" w:type="dxa"/>
          </w:tcPr>
          <w:p w:rsidR="0025384B" w:rsidRPr="001744D9" w:rsidRDefault="0025384B" w:rsidP="00E004B2">
            <w:pPr>
              <w:jc w:val="center"/>
              <w:rPr>
                <w:rFonts w:ascii="Times New Roman" w:hAnsi="Times New Roman" w:cs="Times New Roman"/>
                <w:sz w:val="24"/>
                <w:szCs w:val="24"/>
              </w:rPr>
            </w:pPr>
            <w:r>
              <w:rPr>
                <w:rFonts w:ascii="Times New Roman" w:hAnsi="Times New Roman" w:cs="Times New Roman"/>
                <w:sz w:val="24"/>
                <w:szCs w:val="24"/>
              </w:rPr>
              <w:t>50</w:t>
            </w:r>
          </w:p>
        </w:tc>
      </w:tr>
      <w:tr w:rsidR="0025384B" w:rsidRPr="001744D9" w:rsidTr="00AF17B6">
        <w:tc>
          <w:tcPr>
            <w:tcW w:w="850" w:type="dxa"/>
          </w:tcPr>
          <w:p w:rsidR="0025384B" w:rsidRPr="001744D9" w:rsidRDefault="0025384B" w:rsidP="00F6341C">
            <w:pPr>
              <w:jc w:val="center"/>
              <w:rPr>
                <w:rFonts w:ascii="Times New Roman" w:hAnsi="Times New Roman" w:cs="Times New Roman"/>
                <w:sz w:val="24"/>
                <w:szCs w:val="24"/>
              </w:rPr>
            </w:pPr>
            <w:r>
              <w:rPr>
                <w:rFonts w:ascii="Times New Roman" w:hAnsi="Times New Roman" w:cs="Times New Roman"/>
                <w:sz w:val="24"/>
                <w:szCs w:val="24"/>
              </w:rPr>
              <w:t>9 «а»</w:t>
            </w:r>
          </w:p>
        </w:tc>
        <w:tc>
          <w:tcPr>
            <w:tcW w:w="2127" w:type="dxa"/>
          </w:tcPr>
          <w:p w:rsidR="0025384B" w:rsidRPr="001744D9" w:rsidRDefault="0025384B" w:rsidP="00EA2993">
            <w:pPr>
              <w:rPr>
                <w:rFonts w:ascii="Times New Roman" w:hAnsi="Times New Roman" w:cs="Times New Roman"/>
                <w:sz w:val="24"/>
                <w:szCs w:val="24"/>
              </w:rPr>
            </w:pPr>
            <w:r>
              <w:rPr>
                <w:rFonts w:ascii="Times New Roman" w:hAnsi="Times New Roman" w:cs="Times New Roman"/>
                <w:sz w:val="24"/>
                <w:szCs w:val="24"/>
              </w:rPr>
              <w:t>Хохлова Л.М.</w:t>
            </w:r>
          </w:p>
        </w:tc>
        <w:tc>
          <w:tcPr>
            <w:tcW w:w="2127" w:type="dxa"/>
          </w:tcPr>
          <w:p w:rsidR="0025384B" w:rsidRPr="001744D9" w:rsidRDefault="0025384B" w:rsidP="00EA2993">
            <w:pPr>
              <w:rPr>
                <w:rFonts w:ascii="Times New Roman" w:hAnsi="Times New Roman" w:cs="Times New Roman"/>
                <w:sz w:val="24"/>
                <w:szCs w:val="24"/>
              </w:rPr>
            </w:pPr>
            <w:r>
              <w:rPr>
                <w:rFonts w:ascii="Times New Roman" w:hAnsi="Times New Roman" w:cs="Times New Roman"/>
                <w:sz w:val="24"/>
                <w:szCs w:val="24"/>
              </w:rPr>
              <w:t>химия</w:t>
            </w:r>
          </w:p>
        </w:tc>
        <w:tc>
          <w:tcPr>
            <w:tcW w:w="1417" w:type="dxa"/>
          </w:tcPr>
          <w:p w:rsidR="0025384B" w:rsidRPr="001744D9" w:rsidRDefault="0025384B" w:rsidP="00E004B2">
            <w:pPr>
              <w:jc w:val="center"/>
              <w:rPr>
                <w:rFonts w:ascii="Times New Roman" w:hAnsi="Times New Roman" w:cs="Times New Roman"/>
                <w:sz w:val="24"/>
                <w:szCs w:val="24"/>
              </w:rPr>
            </w:pPr>
            <w:r>
              <w:rPr>
                <w:rFonts w:ascii="Times New Roman" w:hAnsi="Times New Roman" w:cs="Times New Roman"/>
                <w:sz w:val="24"/>
                <w:szCs w:val="24"/>
              </w:rPr>
              <w:t>90</w:t>
            </w:r>
          </w:p>
        </w:tc>
        <w:tc>
          <w:tcPr>
            <w:tcW w:w="1559" w:type="dxa"/>
          </w:tcPr>
          <w:p w:rsidR="0025384B" w:rsidRPr="001744D9" w:rsidRDefault="00A216E9" w:rsidP="00E004B2">
            <w:pPr>
              <w:jc w:val="center"/>
              <w:rPr>
                <w:rFonts w:ascii="Times New Roman" w:hAnsi="Times New Roman" w:cs="Times New Roman"/>
                <w:sz w:val="24"/>
                <w:szCs w:val="24"/>
              </w:rPr>
            </w:pPr>
            <w:r>
              <w:rPr>
                <w:rFonts w:ascii="Times New Roman" w:hAnsi="Times New Roman" w:cs="Times New Roman"/>
                <w:sz w:val="24"/>
                <w:szCs w:val="24"/>
              </w:rPr>
              <w:t>45</w:t>
            </w:r>
          </w:p>
        </w:tc>
        <w:tc>
          <w:tcPr>
            <w:tcW w:w="1418" w:type="dxa"/>
          </w:tcPr>
          <w:p w:rsidR="0025384B" w:rsidRPr="001744D9" w:rsidRDefault="00A216E9" w:rsidP="00E004B2">
            <w:pPr>
              <w:jc w:val="center"/>
              <w:rPr>
                <w:rFonts w:ascii="Times New Roman" w:hAnsi="Times New Roman" w:cs="Times New Roman"/>
                <w:sz w:val="24"/>
                <w:szCs w:val="24"/>
              </w:rPr>
            </w:pPr>
            <w:r>
              <w:rPr>
                <w:rFonts w:ascii="Times New Roman" w:hAnsi="Times New Roman" w:cs="Times New Roman"/>
                <w:sz w:val="24"/>
                <w:szCs w:val="24"/>
              </w:rPr>
              <w:t>100</w:t>
            </w:r>
          </w:p>
        </w:tc>
        <w:tc>
          <w:tcPr>
            <w:tcW w:w="1519" w:type="dxa"/>
          </w:tcPr>
          <w:p w:rsidR="0025384B" w:rsidRPr="001744D9" w:rsidRDefault="00A216E9" w:rsidP="00E004B2">
            <w:pPr>
              <w:jc w:val="center"/>
              <w:rPr>
                <w:rFonts w:ascii="Times New Roman" w:hAnsi="Times New Roman" w:cs="Times New Roman"/>
                <w:sz w:val="24"/>
                <w:szCs w:val="24"/>
              </w:rPr>
            </w:pPr>
            <w:r>
              <w:rPr>
                <w:rFonts w:ascii="Times New Roman" w:hAnsi="Times New Roman" w:cs="Times New Roman"/>
                <w:sz w:val="24"/>
                <w:szCs w:val="24"/>
              </w:rPr>
              <w:t>29</w:t>
            </w:r>
          </w:p>
        </w:tc>
      </w:tr>
      <w:tr w:rsidR="00A216E9" w:rsidRPr="001744D9" w:rsidTr="00AF17B6">
        <w:tc>
          <w:tcPr>
            <w:tcW w:w="850" w:type="dxa"/>
          </w:tcPr>
          <w:p w:rsidR="00A216E9" w:rsidRDefault="00A216E9" w:rsidP="00F6341C">
            <w:pPr>
              <w:jc w:val="center"/>
              <w:rPr>
                <w:rFonts w:ascii="Times New Roman" w:hAnsi="Times New Roman" w:cs="Times New Roman"/>
                <w:sz w:val="24"/>
                <w:szCs w:val="24"/>
              </w:rPr>
            </w:pPr>
            <w:r>
              <w:rPr>
                <w:rFonts w:ascii="Times New Roman" w:hAnsi="Times New Roman" w:cs="Times New Roman"/>
                <w:sz w:val="24"/>
                <w:szCs w:val="24"/>
              </w:rPr>
              <w:t>9 «б»</w:t>
            </w:r>
          </w:p>
        </w:tc>
        <w:tc>
          <w:tcPr>
            <w:tcW w:w="2127" w:type="dxa"/>
          </w:tcPr>
          <w:p w:rsidR="00A216E9" w:rsidRDefault="00A216E9" w:rsidP="00EA2993">
            <w:pPr>
              <w:rPr>
                <w:rFonts w:ascii="Times New Roman" w:hAnsi="Times New Roman" w:cs="Times New Roman"/>
                <w:sz w:val="24"/>
                <w:szCs w:val="24"/>
              </w:rPr>
            </w:pPr>
            <w:r>
              <w:rPr>
                <w:rFonts w:ascii="Times New Roman" w:hAnsi="Times New Roman" w:cs="Times New Roman"/>
                <w:sz w:val="24"/>
                <w:szCs w:val="24"/>
              </w:rPr>
              <w:t>Анохина Н.В.</w:t>
            </w:r>
          </w:p>
        </w:tc>
        <w:tc>
          <w:tcPr>
            <w:tcW w:w="2127" w:type="dxa"/>
          </w:tcPr>
          <w:p w:rsidR="00A216E9" w:rsidRPr="001744D9" w:rsidRDefault="00A216E9" w:rsidP="00EA2993">
            <w:pPr>
              <w:rPr>
                <w:rFonts w:ascii="Times New Roman" w:hAnsi="Times New Roman" w:cs="Times New Roman"/>
                <w:sz w:val="24"/>
                <w:szCs w:val="24"/>
              </w:rPr>
            </w:pPr>
            <w:r>
              <w:rPr>
                <w:rFonts w:ascii="Times New Roman" w:hAnsi="Times New Roman" w:cs="Times New Roman"/>
                <w:sz w:val="24"/>
                <w:szCs w:val="24"/>
              </w:rPr>
              <w:t>русский</w:t>
            </w:r>
          </w:p>
        </w:tc>
        <w:tc>
          <w:tcPr>
            <w:tcW w:w="1417" w:type="dxa"/>
          </w:tcPr>
          <w:p w:rsidR="00A216E9" w:rsidRPr="001744D9" w:rsidRDefault="00A216E9" w:rsidP="00E004B2">
            <w:pPr>
              <w:jc w:val="center"/>
              <w:rPr>
                <w:rFonts w:ascii="Times New Roman" w:hAnsi="Times New Roman" w:cs="Times New Roman"/>
                <w:sz w:val="24"/>
                <w:szCs w:val="24"/>
              </w:rPr>
            </w:pPr>
            <w:r>
              <w:rPr>
                <w:rFonts w:ascii="Times New Roman" w:hAnsi="Times New Roman" w:cs="Times New Roman"/>
                <w:sz w:val="24"/>
                <w:szCs w:val="24"/>
              </w:rPr>
              <w:t>81,3</w:t>
            </w:r>
          </w:p>
        </w:tc>
        <w:tc>
          <w:tcPr>
            <w:tcW w:w="1559" w:type="dxa"/>
          </w:tcPr>
          <w:p w:rsidR="00A216E9" w:rsidRPr="001744D9" w:rsidRDefault="00A216E9" w:rsidP="00E004B2">
            <w:pPr>
              <w:jc w:val="center"/>
              <w:rPr>
                <w:rFonts w:ascii="Times New Roman" w:hAnsi="Times New Roman" w:cs="Times New Roman"/>
                <w:sz w:val="24"/>
                <w:szCs w:val="24"/>
              </w:rPr>
            </w:pPr>
            <w:r>
              <w:rPr>
                <w:rFonts w:ascii="Times New Roman" w:hAnsi="Times New Roman" w:cs="Times New Roman"/>
                <w:sz w:val="24"/>
                <w:szCs w:val="24"/>
              </w:rPr>
              <w:t>44</w:t>
            </w:r>
          </w:p>
        </w:tc>
        <w:tc>
          <w:tcPr>
            <w:tcW w:w="1418" w:type="dxa"/>
          </w:tcPr>
          <w:p w:rsidR="00A216E9" w:rsidRPr="001744D9" w:rsidRDefault="00A216E9" w:rsidP="00E004B2">
            <w:pPr>
              <w:jc w:val="center"/>
              <w:rPr>
                <w:rFonts w:ascii="Times New Roman" w:hAnsi="Times New Roman" w:cs="Times New Roman"/>
                <w:sz w:val="24"/>
                <w:szCs w:val="24"/>
              </w:rPr>
            </w:pPr>
            <w:r>
              <w:rPr>
                <w:rFonts w:ascii="Times New Roman" w:hAnsi="Times New Roman" w:cs="Times New Roman"/>
                <w:sz w:val="24"/>
                <w:szCs w:val="24"/>
              </w:rPr>
              <w:t>100</w:t>
            </w:r>
          </w:p>
        </w:tc>
        <w:tc>
          <w:tcPr>
            <w:tcW w:w="1519" w:type="dxa"/>
          </w:tcPr>
          <w:p w:rsidR="00A216E9" w:rsidRPr="001744D9" w:rsidRDefault="00A216E9" w:rsidP="00E004B2">
            <w:pPr>
              <w:jc w:val="center"/>
              <w:rPr>
                <w:rFonts w:ascii="Times New Roman" w:hAnsi="Times New Roman" w:cs="Times New Roman"/>
                <w:sz w:val="24"/>
                <w:szCs w:val="24"/>
              </w:rPr>
            </w:pPr>
            <w:r>
              <w:rPr>
                <w:rFonts w:ascii="Times New Roman" w:hAnsi="Times New Roman" w:cs="Times New Roman"/>
                <w:sz w:val="24"/>
                <w:szCs w:val="24"/>
              </w:rPr>
              <w:t>47</w:t>
            </w:r>
          </w:p>
        </w:tc>
      </w:tr>
      <w:tr w:rsidR="004A4984" w:rsidRPr="001744D9" w:rsidTr="00AF17B6">
        <w:tc>
          <w:tcPr>
            <w:tcW w:w="850" w:type="dxa"/>
          </w:tcPr>
          <w:p w:rsidR="004A4984" w:rsidRDefault="004A4984" w:rsidP="00F6341C">
            <w:pPr>
              <w:jc w:val="center"/>
              <w:rPr>
                <w:rFonts w:ascii="Times New Roman" w:hAnsi="Times New Roman" w:cs="Times New Roman"/>
                <w:sz w:val="24"/>
                <w:szCs w:val="24"/>
              </w:rPr>
            </w:pPr>
            <w:r>
              <w:rPr>
                <w:rFonts w:ascii="Times New Roman" w:hAnsi="Times New Roman" w:cs="Times New Roman"/>
                <w:sz w:val="24"/>
                <w:szCs w:val="24"/>
              </w:rPr>
              <w:t>9 «б»</w:t>
            </w:r>
          </w:p>
        </w:tc>
        <w:tc>
          <w:tcPr>
            <w:tcW w:w="2127" w:type="dxa"/>
          </w:tcPr>
          <w:p w:rsidR="004A4984" w:rsidRPr="001744D9" w:rsidRDefault="004A4984" w:rsidP="00EA2993">
            <w:pPr>
              <w:rPr>
                <w:rFonts w:ascii="Times New Roman" w:hAnsi="Times New Roman" w:cs="Times New Roman"/>
                <w:sz w:val="24"/>
                <w:szCs w:val="24"/>
              </w:rPr>
            </w:pPr>
            <w:r>
              <w:rPr>
                <w:rFonts w:ascii="Times New Roman" w:hAnsi="Times New Roman" w:cs="Times New Roman"/>
                <w:sz w:val="24"/>
                <w:szCs w:val="24"/>
              </w:rPr>
              <w:t>Татаринова Л.А.</w:t>
            </w:r>
          </w:p>
        </w:tc>
        <w:tc>
          <w:tcPr>
            <w:tcW w:w="2127" w:type="dxa"/>
          </w:tcPr>
          <w:p w:rsidR="004A4984" w:rsidRPr="001744D9" w:rsidRDefault="004A4984" w:rsidP="00EA2993">
            <w:pPr>
              <w:rPr>
                <w:rFonts w:ascii="Times New Roman" w:hAnsi="Times New Roman" w:cs="Times New Roman"/>
                <w:sz w:val="24"/>
                <w:szCs w:val="24"/>
              </w:rPr>
            </w:pPr>
            <w:r>
              <w:rPr>
                <w:rFonts w:ascii="Times New Roman" w:hAnsi="Times New Roman" w:cs="Times New Roman"/>
                <w:sz w:val="24"/>
                <w:szCs w:val="24"/>
              </w:rPr>
              <w:t>математика</w:t>
            </w:r>
          </w:p>
        </w:tc>
        <w:tc>
          <w:tcPr>
            <w:tcW w:w="1417" w:type="dxa"/>
          </w:tcPr>
          <w:p w:rsidR="004A4984" w:rsidRPr="001744D9" w:rsidRDefault="004A4984" w:rsidP="00E004B2">
            <w:pPr>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Pr>
          <w:p w:rsidR="004A4984" w:rsidRPr="001744D9" w:rsidRDefault="004A4984" w:rsidP="00E004B2">
            <w:pPr>
              <w:jc w:val="center"/>
              <w:rPr>
                <w:rFonts w:ascii="Times New Roman" w:hAnsi="Times New Roman" w:cs="Times New Roman"/>
                <w:sz w:val="24"/>
                <w:szCs w:val="24"/>
              </w:rPr>
            </w:pPr>
            <w:r>
              <w:rPr>
                <w:rFonts w:ascii="Times New Roman" w:hAnsi="Times New Roman" w:cs="Times New Roman"/>
                <w:sz w:val="24"/>
                <w:szCs w:val="24"/>
              </w:rPr>
              <w:t>29</w:t>
            </w:r>
          </w:p>
        </w:tc>
        <w:tc>
          <w:tcPr>
            <w:tcW w:w="1418" w:type="dxa"/>
          </w:tcPr>
          <w:p w:rsidR="004A4984" w:rsidRPr="001744D9" w:rsidRDefault="004A4984" w:rsidP="00E004B2">
            <w:pPr>
              <w:jc w:val="center"/>
              <w:rPr>
                <w:rFonts w:ascii="Times New Roman" w:hAnsi="Times New Roman" w:cs="Times New Roman"/>
                <w:sz w:val="24"/>
                <w:szCs w:val="24"/>
              </w:rPr>
            </w:pPr>
            <w:r>
              <w:rPr>
                <w:rFonts w:ascii="Times New Roman" w:hAnsi="Times New Roman" w:cs="Times New Roman"/>
                <w:sz w:val="24"/>
                <w:szCs w:val="24"/>
              </w:rPr>
              <w:t>100</w:t>
            </w:r>
          </w:p>
        </w:tc>
        <w:tc>
          <w:tcPr>
            <w:tcW w:w="1519" w:type="dxa"/>
          </w:tcPr>
          <w:p w:rsidR="004A4984" w:rsidRPr="001744D9" w:rsidRDefault="004A4984" w:rsidP="00E004B2">
            <w:pPr>
              <w:jc w:val="center"/>
              <w:rPr>
                <w:rFonts w:ascii="Times New Roman" w:hAnsi="Times New Roman" w:cs="Times New Roman"/>
                <w:sz w:val="24"/>
                <w:szCs w:val="24"/>
              </w:rPr>
            </w:pPr>
            <w:r>
              <w:rPr>
                <w:rFonts w:ascii="Times New Roman" w:hAnsi="Times New Roman" w:cs="Times New Roman"/>
                <w:sz w:val="24"/>
                <w:szCs w:val="24"/>
              </w:rPr>
              <w:t>53</w:t>
            </w:r>
          </w:p>
        </w:tc>
      </w:tr>
      <w:tr w:rsidR="004A4984" w:rsidRPr="001744D9" w:rsidTr="00AF17B6">
        <w:tc>
          <w:tcPr>
            <w:tcW w:w="850" w:type="dxa"/>
          </w:tcPr>
          <w:p w:rsidR="004A4984" w:rsidRDefault="004A4984" w:rsidP="00F6341C">
            <w:pPr>
              <w:jc w:val="center"/>
              <w:rPr>
                <w:rFonts w:ascii="Times New Roman" w:hAnsi="Times New Roman" w:cs="Times New Roman"/>
                <w:sz w:val="24"/>
                <w:szCs w:val="24"/>
              </w:rPr>
            </w:pPr>
            <w:r>
              <w:rPr>
                <w:rFonts w:ascii="Times New Roman" w:hAnsi="Times New Roman" w:cs="Times New Roman"/>
                <w:sz w:val="24"/>
                <w:szCs w:val="24"/>
              </w:rPr>
              <w:t>9 «б»</w:t>
            </w:r>
          </w:p>
        </w:tc>
        <w:tc>
          <w:tcPr>
            <w:tcW w:w="2127" w:type="dxa"/>
          </w:tcPr>
          <w:p w:rsidR="004A4984" w:rsidRPr="001744D9" w:rsidRDefault="004A4984" w:rsidP="00EA2993">
            <w:pPr>
              <w:rPr>
                <w:rFonts w:ascii="Times New Roman" w:hAnsi="Times New Roman" w:cs="Times New Roman"/>
                <w:sz w:val="24"/>
                <w:szCs w:val="24"/>
              </w:rPr>
            </w:pPr>
            <w:r>
              <w:rPr>
                <w:rFonts w:ascii="Times New Roman" w:hAnsi="Times New Roman" w:cs="Times New Roman"/>
                <w:sz w:val="24"/>
                <w:szCs w:val="24"/>
              </w:rPr>
              <w:t>Федюнина Т.В.</w:t>
            </w:r>
          </w:p>
        </w:tc>
        <w:tc>
          <w:tcPr>
            <w:tcW w:w="2127" w:type="dxa"/>
          </w:tcPr>
          <w:p w:rsidR="004A4984" w:rsidRPr="001744D9" w:rsidRDefault="004A4984" w:rsidP="00EA2993">
            <w:pPr>
              <w:rPr>
                <w:rFonts w:ascii="Times New Roman" w:hAnsi="Times New Roman" w:cs="Times New Roman"/>
                <w:sz w:val="24"/>
                <w:szCs w:val="24"/>
              </w:rPr>
            </w:pPr>
            <w:r>
              <w:rPr>
                <w:rFonts w:ascii="Times New Roman" w:hAnsi="Times New Roman" w:cs="Times New Roman"/>
                <w:sz w:val="24"/>
                <w:szCs w:val="24"/>
              </w:rPr>
              <w:t>информатика</w:t>
            </w:r>
          </w:p>
        </w:tc>
        <w:tc>
          <w:tcPr>
            <w:tcW w:w="1417" w:type="dxa"/>
          </w:tcPr>
          <w:p w:rsidR="004A4984" w:rsidRPr="001744D9" w:rsidRDefault="004A4984" w:rsidP="00E004B2">
            <w:pPr>
              <w:jc w:val="center"/>
              <w:rPr>
                <w:rFonts w:ascii="Times New Roman" w:hAnsi="Times New Roman" w:cs="Times New Roman"/>
                <w:sz w:val="24"/>
                <w:szCs w:val="24"/>
              </w:rPr>
            </w:pPr>
            <w:r>
              <w:rPr>
                <w:rFonts w:ascii="Times New Roman" w:hAnsi="Times New Roman" w:cs="Times New Roman"/>
                <w:sz w:val="24"/>
                <w:szCs w:val="24"/>
              </w:rPr>
              <w:t>59</w:t>
            </w:r>
          </w:p>
        </w:tc>
        <w:tc>
          <w:tcPr>
            <w:tcW w:w="1559" w:type="dxa"/>
          </w:tcPr>
          <w:p w:rsidR="004A4984" w:rsidRPr="001744D9" w:rsidRDefault="004A4984" w:rsidP="00E004B2">
            <w:pPr>
              <w:jc w:val="center"/>
              <w:rPr>
                <w:rFonts w:ascii="Times New Roman" w:hAnsi="Times New Roman" w:cs="Times New Roman"/>
                <w:sz w:val="24"/>
                <w:szCs w:val="24"/>
              </w:rPr>
            </w:pPr>
            <w:r>
              <w:rPr>
                <w:rFonts w:ascii="Times New Roman" w:hAnsi="Times New Roman" w:cs="Times New Roman"/>
                <w:sz w:val="24"/>
                <w:szCs w:val="24"/>
              </w:rPr>
              <w:t>35</w:t>
            </w:r>
          </w:p>
        </w:tc>
        <w:tc>
          <w:tcPr>
            <w:tcW w:w="1418" w:type="dxa"/>
          </w:tcPr>
          <w:p w:rsidR="004A4984" w:rsidRPr="001744D9" w:rsidRDefault="004A4984" w:rsidP="00E004B2">
            <w:pPr>
              <w:jc w:val="center"/>
              <w:rPr>
                <w:rFonts w:ascii="Times New Roman" w:hAnsi="Times New Roman" w:cs="Times New Roman"/>
                <w:sz w:val="24"/>
                <w:szCs w:val="24"/>
              </w:rPr>
            </w:pPr>
            <w:r>
              <w:rPr>
                <w:rFonts w:ascii="Times New Roman" w:hAnsi="Times New Roman" w:cs="Times New Roman"/>
                <w:sz w:val="24"/>
                <w:szCs w:val="24"/>
              </w:rPr>
              <w:t>100</w:t>
            </w:r>
          </w:p>
        </w:tc>
        <w:tc>
          <w:tcPr>
            <w:tcW w:w="1519" w:type="dxa"/>
          </w:tcPr>
          <w:p w:rsidR="004A4984" w:rsidRPr="001744D9" w:rsidRDefault="004A4984" w:rsidP="00E004B2">
            <w:pPr>
              <w:jc w:val="center"/>
              <w:rPr>
                <w:rFonts w:ascii="Times New Roman" w:hAnsi="Times New Roman" w:cs="Times New Roman"/>
                <w:sz w:val="24"/>
                <w:szCs w:val="24"/>
              </w:rPr>
            </w:pPr>
            <w:r>
              <w:rPr>
                <w:rFonts w:ascii="Times New Roman" w:hAnsi="Times New Roman" w:cs="Times New Roman"/>
                <w:sz w:val="24"/>
                <w:szCs w:val="24"/>
              </w:rPr>
              <w:t>47</w:t>
            </w:r>
          </w:p>
        </w:tc>
      </w:tr>
      <w:tr w:rsidR="004A4984" w:rsidRPr="001744D9" w:rsidTr="00AF17B6">
        <w:tc>
          <w:tcPr>
            <w:tcW w:w="850" w:type="dxa"/>
          </w:tcPr>
          <w:p w:rsidR="004A4984" w:rsidRDefault="004A4984" w:rsidP="00F6341C">
            <w:pPr>
              <w:jc w:val="center"/>
              <w:rPr>
                <w:rFonts w:ascii="Times New Roman" w:hAnsi="Times New Roman" w:cs="Times New Roman"/>
                <w:sz w:val="24"/>
                <w:szCs w:val="24"/>
              </w:rPr>
            </w:pPr>
            <w:r>
              <w:rPr>
                <w:rFonts w:ascii="Times New Roman" w:hAnsi="Times New Roman" w:cs="Times New Roman"/>
                <w:sz w:val="24"/>
                <w:szCs w:val="24"/>
              </w:rPr>
              <w:t>9 «б»</w:t>
            </w:r>
          </w:p>
        </w:tc>
        <w:tc>
          <w:tcPr>
            <w:tcW w:w="2127" w:type="dxa"/>
          </w:tcPr>
          <w:p w:rsidR="004A4984" w:rsidRPr="001744D9" w:rsidRDefault="004A4984" w:rsidP="00EA2993">
            <w:pPr>
              <w:rPr>
                <w:rFonts w:ascii="Times New Roman" w:hAnsi="Times New Roman" w:cs="Times New Roman"/>
                <w:sz w:val="24"/>
                <w:szCs w:val="24"/>
              </w:rPr>
            </w:pPr>
            <w:r>
              <w:rPr>
                <w:rFonts w:ascii="Times New Roman" w:hAnsi="Times New Roman" w:cs="Times New Roman"/>
                <w:sz w:val="24"/>
                <w:szCs w:val="24"/>
              </w:rPr>
              <w:t>Хохлова Л.М.</w:t>
            </w:r>
          </w:p>
        </w:tc>
        <w:tc>
          <w:tcPr>
            <w:tcW w:w="2127" w:type="dxa"/>
          </w:tcPr>
          <w:p w:rsidR="004A4984" w:rsidRPr="001744D9" w:rsidRDefault="004A4984" w:rsidP="00EA2993">
            <w:pPr>
              <w:rPr>
                <w:rFonts w:ascii="Times New Roman" w:hAnsi="Times New Roman" w:cs="Times New Roman"/>
                <w:sz w:val="24"/>
                <w:szCs w:val="24"/>
              </w:rPr>
            </w:pPr>
            <w:r>
              <w:rPr>
                <w:rFonts w:ascii="Times New Roman" w:hAnsi="Times New Roman" w:cs="Times New Roman"/>
                <w:sz w:val="24"/>
                <w:szCs w:val="24"/>
              </w:rPr>
              <w:t>химия</w:t>
            </w:r>
          </w:p>
        </w:tc>
        <w:tc>
          <w:tcPr>
            <w:tcW w:w="1417" w:type="dxa"/>
          </w:tcPr>
          <w:p w:rsidR="004A4984" w:rsidRPr="001744D9" w:rsidRDefault="004A4984" w:rsidP="00E004B2">
            <w:pPr>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Pr>
          <w:p w:rsidR="004A4984" w:rsidRPr="001744D9" w:rsidRDefault="004A4984" w:rsidP="00E004B2">
            <w:pPr>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tcPr>
          <w:p w:rsidR="004A4984" w:rsidRPr="001744D9" w:rsidRDefault="004A4984" w:rsidP="00E004B2">
            <w:pPr>
              <w:jc w:val="center"/>
              <w:rPr>
                <w:rFonts w:ascii="Times New Roman" w:hAnsi="Times New Roman" w:cs="Times New Roman"/>
                <w:sz w:val="24"/>
                <w:szCs w:val="24"/>
              </w:rPr>
            </w:pPr>
            <w:r>
              <w:rPr>
                <w:rFonts w:ascii="Times New Roman" w:hAnsi="Times New Roman" w:cs="Times New Roman"/>
                <w:sz w:val="24"/>
                <w:szCs w:val="24"/>
              </w:rPr>
              <w:t>100</w:t>
            </w:r>
          </w:p>
        </w:tc>
        <w:tc>
          <w:tcPr>
            <w:tcW w:w="1519" w:type="dxa"/>
          </w:tcPr>
          <w:p w:rsidR="004A4984" w:rsidRPr="001744D9" w:rsidRDefault="004A4984" w:rsidP="00E004B2">
            <w:pPr>
              <w:jc w:val="center"/>
              <w:rPr>
                <w:rFonts w:ascii="Times New Roman" w:hAnsi="Times New Roman" w:cs="Times New Roman"/>
                <w:sz w:val="24"/>
                <w:szCs w:val="24"/>
              </w:rPr>
            </w:pPr>
            <w:r>
              <w:rPr>
                <w:rFonts w:ascii="Times New Roman" w:hAnsi="Times New Roman" w:cs="Times New Roman"/>
                <w:sz w:val="24"/>
                <w:szCs w:val="24"/>
              </w:rPr>
              <w:t>41</w:t>
            </w:r>
          </w:p>
        </w:tc>
      </w:tr>
      <w:tr w:rsidR="004A4984" w:rsidRPr="001744D9" w:rsidTr="00AF17B6">
        <w:tc>
          <w:tcPr>
            <w:tcW w:w="850" w:type="dxa"/>
          </w:tcPr>
          <w:p w:rsidR="004A4984" w:rsidRDefault="004A4984" w:rsidP="00F6341C">
            <w:pPr>
              <w:jc w:val="center"/>
              <w:rPr>
                <w:rFonts w:ascii="Times New Roman" w:hAnsi="Times New Roman" w:cs="Times New Roman"/>
                <w:sz w:val="24"/>
                <w:szCs w:val="24"/>
              </w:rPr>
            </w:pPr>
            <w:r>
              <w:rPr>
                <w:rFonts w:ascii="Times New Roman" w:hAnsi="Times New Roman" w:cs="Times New Roman"/>
                <w:sz w:val="24"/>
                <w:szCs w:val="24"/>
              </w:rPr>
              <w:t>10</w:t>
            </w:r>
          </w:p>
        </w:tc>
        <w:tc>
          <w:tcPr>
            <w:tcW w:w="2127" w:type="dxa"/>
          </w:tcPr>
          <w:p w:rsidR="004A4984" w:rsidRPr="001744D9" w:rsidRDefault="004A4984" w:rsidP="00EA2993">
            <w:pPr>
              <w:rPr>
                <w:rFonts w:ascii="Times New Roman" w:hAnsi="Times New Roman" w:cs="Times New Roman"/>
                <w:sz w:val="24"/>
                <w:szCs w:val="24"/>
              </w:rPr>
            </w:pPr>
            <w:r>
              <w:rPr>
                <w:rFonts w:ascii="Times New Roman" w:hAnsi="Times New Roman" w:cs="Times New Roman"/>
                <w:sz w:val="24"/>
                <w:szCs w:val="24"/>
              </w:rPr>
              <w:t>Васенина А.С.</w:t>
            </w:r>
          </w:p>
        </w:tc>
        <w:tc>
          <w:tcPr>
            <w:tcW w:w="2127" w:type="dxa"/>
          </w:tcPr>
          <w:p w:rsidR="004A4984" w:rsidRPr="001744D9" w:rsidRDefault="004A4984" w:rsidP="00EA2993">
            <w:pPr>
              <w:rPr>
                <w:rFonts w:ascii="Times New Roman" w:hAnsi="Times New Roman" w:cs="Times New Roman"/>
                <w:sz w:val="24"/>
                <w:szCs w:val="24"/>
              </w:rPr>
            </w:pPr>
            <w:r>
              <w:rPr>
                <w:rFonts w:ascii="Times New Roman" w:hAnsi="Times New Roman" w:cs="Times New Roman"/>
                <w:sz w:val="24"/>
                <w:szCs w:val="24"/>
              </w:rPr>
              <w:t>русский</w:t>
            </w:r>
          </w:p>
        </w:tc>
        <w:tc>
          <w:tcPr>
            <w:tcW w:w="1417" w:type="dxa"/>
          </w:tcPr>
          <w:p w:rsidR="004A4984" w:rsidRPr="001744D9" w:rsidRDefault="004A4984" w:rsidP="00E004B2">
            <w:pPr>
              <w:jc w:val="center"/>
              <w:rPr>
                <w:rFonts w:ascii="Times New Roman" w:hAnsi="Times New Roman" w:cs="Times New Roman"/>
                <w:sz w:val="24"/>
                <w:szCs w:val="24"/>
              </w:rPr>
            </w:pPr>
            <w:r>
              <w:rPr>
                <w:rFonts w:ascii="Times New Roman" w:hAnsi="Times New Roman" w:cs="Times New Roman"/>
                <w:sz w:val="24"/>
                <w:szCs w:val="24"/>
              </w:rPr>
              <w:t>88</w:t>
            </w:r>
          </w:p>
        </w:tc>
        <w:tc>
          <w:tcPr>
            <w:tcW w:w="1559" w:type="dxa"/>
          </w:tcPr>
          <w:p w:rsidR="004A4984" w:rsidRPr="001744D9" w:rsidRDefault="004A4984" w:rsidP="00E004B2">
            <w:pPr>
              <w:jc w:val="center"/>
              <w:rPr>
                <w:rFonts w:ascii="Times New Roman" w:hAnsi="Times New Roman" w:cs="Times New Roman"/>
                <w:sz w:val="24"/>
                <w:szCs w:val="24"/>
              </w:rPr>
            </w:pPr>
            <w:r>
              <w:rPr>
                <w:rFonts w:ascii="Times New Roman" w:hAnsi="Times New Roman" w:cs="Times New Roman"/>
                <w:sz w:val="24"/>
                <w:szCs w:val="24"/>
              </w:rPr>
              <w:t>50</w:t>
            </w:r>
          </w:p>
        </w:tc>
        <w:tc>
          <w:tcPr>
            <w:tcW w:w="1418" w:type="dxa"/>
          </w:tcPr>
          <w:p w:rsidR="004A4984" w:rsidRPr="001744D9" w:rsidRDefault="004A4984" w:rsidP="00E004B2">
            <w:pPr>
              <w:jc w:val="center"/>
              <w:rPr>
                <w:rFonts w:ascii="Times New Roman" w:hAnsi="Times New Roman" w:cs="Times New Roman"/>
                <w:sz w:val="24"/>
                <w:szCs w:val="24"/>
              </w:rPr>
            </w:pPr>
            <w:r>
              <w:rPr>
                <w:rFonts w:ascii="Times New Roman" w:hAnsi="Times New Roman" w:cs="Times New Roman"/>
                <w:sz w:val="24"/>
                <w:szCs w:val="24"/>
              </w:rPr>
              <w:t>100</w:t>
            </w:r>
          </w:p>
        </w:tc>
        <w:tc>
          <w:tcPr>
            <w:tcW w:w="1519" w:type="dxa"/>
          </w:tcPr>
          <w:p w:rsidR="004A4984" w:rsidRPr="001744D9" w:rsidRDefault="004A4984" w:rsidP="00E004B2">
            <w:pPr>
              <w:jc w:val="center"/>
              <w:rPr>
                <w:rFonts w:ascii="Times New Roman" w:hAnsi="Times New Roman" w:cs="Times New Roman"/>
                <w:sz w:val="24"/>
                <w:szCs w:val="24"/>
              </w:rPr>
            </w:pPr>
            <w:r>
              <w:rPr>
                <w:rFonts w:ascii="Times New Roman" w:hAnsi="Times New Roman" w:cs="Times New Roman"/>
                <w:sz w:val="24"/>
                <w:szCs w:val="24"/>
              </w:rPr>
              <w:t>45,5</w:t>
            </w:r>
          </w:p>
        </w:tc>
      </w:tr>
      <w:tr w:rsidR="004A4984" w:rsidRPr="001744D9" w:rsidTr="00AF17B6">
        <w:tc>
          <w:tcPr>
            <w:tcW w:w="850" w:type="dxa"/>
          </w:tcPr>
          <w:p w:rsidR="004A4984" w:rsidRDefault="004A4984" w:rsidP="00F6341C">
            <w:pPr>
              <w:jc w:val="center"/>
              <w:rPr>
                <w:rFonts w:ascii="Times New Roman" w:hAnsi="Times New Roman" w:cs="Times New Roman"/>
                <w:sz w:val="24"/>
                <w:szCs w:val="24"/>
              </w:rPr>
            </w:pPr>
            <w:r>
              <w:rPr>
                <w:rFonts w:ascii="Times New Roman" w:hAnsi="Times New Roman" w:cs="Times New Roman"/>
                <w:sz w:val="24"/>
                <w:szCs w:val="24"/>
              </w:rPr>
              <w:t>10</w:t>
            </w:r>
          </w:p>
        </w:tc>
        <w:tc>
          <w:tcPr>
            <w:tcW w:w="2127" w:type="dxa"/>
          </w:tcPr>
          <w:p w:rsidR="004A4984" w:rsidRPr="001744D9" w:rsidRDefault="004A4984" w:rsidP="00EA2993">
            <w:pPr>
              <w:rPr>
                <w:rFonts w:ascii="Times New Roman" w:hAnsi="Times New Roman" w:cs="Times New Roman"/>
                <w:sz w:val="24"/>
                <w:szCs w:val="24"/>
              </w:rPr>
            </w:pPr>
            <w:r>
              <w:rPr>
                <w:rFonts w:ascii="Times New Roman" w:hAnsi="Times New Roman" w:cs="Times New Roman"/>
                <w:sz w:val="24"/>
                <w:szCs w:val="24"/>
              </w:rPr>
              <w:t>Татаринова Л.А.</w:t>
            </w:r>
          </w:p>
        </w:tc>
        <w:tc>
          <w:tcPr>
            <w:tcW w:w="2127" w:type="dxa"/>
          </w:tcPr>
          <w:p w:rsidR="004A4984" w:rsidRPr="001744D9" w:rsidRDefault="004A4984" w:rsidP="00EA2993">
            <w:pPr>
              <w:rPr>
                <w:rFonts w:ascii="Times New Roman" w:hAnsi="Times New Roman" w:cs="Times New Roman"/>
                <w:sz w:val="24"/>
                <w:szCs w:val="24"/>
              </w:rPr>
            </w:pPr>
            <w:r>
              <w:rPr>
                <w:rFonts w:ascii="Times New Roman" w:hAnsi="Times New Roman" w:cs="Times New Roman"/>
                <w:sz w:val="24"/>
                <w:szCs w:val="24"/>
              </w:rPr>
              <w:t>математика</w:t>
            </w:r>
          </w:p>
        </w:tc>
        <w:tc>
          <w:tcPr>
            <w:tcW w:w="1417" w:type="dxa"/>
          </w:tcPr>
          <w:p w:rsidR="004A4984" w:rsidRPr="001744D9" w:rsidRDefault="004A4984" w:rsidP="00E004B2">
            <w:pPr>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Pr>
          <w:p w:rsidR="004A4984" w:rsidRPr="001744D9" w:rsidRDefault="004A4984" w:rsidP="00E004B2">
            <w:pPr>
              <w:jc w:val="center"/>
              <w:rPr>
                <w:rFonts w:ascii="Times New Roman" w:hAnsi="Times New Roman" w:cs="Times New Roman"/>
                <w:sz w:val="24"/>
                <w:szCs w:val="24"/>
              </w:rPr>
            </w:pPr>
            <w:r>
              <w:rPr>
                <w:rFonts w:ascii="Times New Roman" w:hAnsi="Times New Roman" w:cs="Times New Roman"/>
                <w:sz w:val="24"/>
                <w:szCs w:val="24"/>
              </w:rPr>
              <w:t>89</w:t>
            </w:r>
          </w:p>
        </w:tc>
        <w:tc>
          <w:tcPr>
            <w:tcW w:w="1418" w:type="dxa"/>
          </w:tcPr>
          <w:p w:rsidR="004A4984" w:rsidRPr="001744D9" w:rsidRDefault="004A4984" w:rsidP="00E004B2">
            <w:pPr>
              <w:jc w:val="center"/>
              <w:rPr>
                <w:rFonts w:ascii="Times New Roman" w:hAnsi="Times New Roman" w:cs="Times New Roman"/>
                <w:sz w:val="24"/>
                <w:szCs w:val="24"/>
              </w:rPr>
            </w:pPr>
            <w:r>
              <w:rPr>
                <w:rFonts w:ascii="Times New Roman" w:hAnsi="Times New Roman" w:cs="Times New Roman"/>
                <w:sz w:val="24"/>
                <w:szCs w:val="24"/>
              </w:rPr>
              <w:t>100</w:t>
            </w:r>
          </w:p>
        </w:tc>
        <w:tc>
          <w:tcPr>
            <w:tcW w:w="1519" w:type="dxa"/>
          </w:tcPr>
          <w:p w:rsidR="004A4984" w:rsidRPr="001744D9" w:rsidRDefault="004A4984" w:rsidP="00E004B2">
            <w:pPr>
              <w:jc w:val="center"/>
              <w:rPr>
                <w:rFonts w:ascii="Times New Roman" w:hAnsi="Times New Roman" w:cs="Times New Roman"/>
                <w:sz w:val="24"/>
                <w:szCs w:val="24"/>
              </w:rPr>
            </w:pPr>
            <w:r>
              <w:rPr>
                <w:rFonts w:ascii="Times New Roman" w:hAnsi="Times New Roman" w:cs="Times New Roman"/>
                <w:sz w:val="24"/>
                <w:szCs w:val="24"/>
              </w:rPr>
              <w:t>64</w:t>
            </w:r>
          </w:p>
        </w:tc>
      </w:tr>
      <w:tr w:rsidR="00276263" w:rsidRPr="001744D9" w:rsidTr="00AF17B6">
        <w:tc>
          <w:tcPr>
            <w:tcW w:w="850" w:type="dxa"/>
          </w:tcPr>
          <w:p w:rsidR="00276263" w:rsidRDefault="00276263" w:rsidP="00F6341C">
            <w:pPr>
              <w:jc w:val="center"/>
              <w:rPr>
                <w:rFonts w:ascii="Times New Roman" w:hAnsi="Times New Roman" w:cs="Times New Roman"/>
                <w:sz w:val="24"/>
                <w:szCs w:val="24"/>
              </w:rPr>
            </w:pPr>
            <w:r>
              <w:rPr>
                <w:rFonts w:ascii="Times New Roman" w:hAnsi="Times New Roman" w:cs="Times New Roman"/>
                <w:sz w:val="24"/>
                <w:szCs w:val="24"/>
              </w:rPr>
              <w:t>10</w:t>
            </w:r>
          </w:p>
        </w:tc>
        <w:tc>
          <w:tcPr>
            <w:tcW w:w="2127" w:type="dxa"/>
          </w:tcPr>
          <w:p w:rsidR="00276263" w:rsidRPr="001744D9" w:rsidRDefault="00276263" w:rsidP="00EA2993">
            <w:pPr>
              <w:rPr>
                <w:rFonts w:ascii="Times New Roman" w:hAnsi="Times New Roman" w:cs="Times New Roman"/>
                <w:sz w:val="24"/>
                <w:szCs w:val="24"/>
              </w:rPr>
            </w:pPr>
            <w:r>
              <w:rPr>
                <w:rFonts w:ascii="Times New Roman" w:hAnsi="Times New Roman" w:cs="Times New Roman"/>
                <w:sz w:val="24"/>
                <w:szCs w:val="24"/>
              </w:rPr>
              <w:t>Мотиенко Д.Н.</w:t>
            </w:r>
          </w:p>
        </w:tc>
        <w:tc>
          <w:tcPr>
            <w:tcW w:w="2127" w:type="dxa"/>
          </w:tcPr>
          <w:p w:rsidR="00276263" w:rsidRPr="001744D9" w:rsidRDefault="00276263" w:rsidP="00EA2993">
            <w:pPr>
              <w:rPr>
                <w:rFonts w:ascii="Times New Roman" w:hAnsi="Times New Roman" w:cs="Times New Roman"/>
                <w:sz w:val="24"/>
                <w:szCs w:val="24"/>
              </w:rPr>
            </w:pPr>
            <w:r>
              <w:rPr>
                <w:rFonts w:ascii="Times New Roman" w:hAnsi="Times New Roman" w:cs="Times New Roman"/>
                <w:sz w:val="24"/>
                <w:szCs w:val="24"/>
              </w:rPr>
              <w:t>физика</w:t>
            </w:r>
          </w:p>
        </w:tc>
        <w:tc>
          <w:tcPr>
            <w:tcW w:w="1417" w:type="dxa"/>
          </w:tcPr>
          <w:p w:rsidR="00276263" w:rsidRPr="001744D9" w:rsidRDefault="00276263" w:rsidP="00276263">
            <w:pPr>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Pr>
          <w:p w:rsidR="00276263" w:rsidRPr="001744D9" w:rsidRDefault="00276263" w:rsidP="00276263">
            <w:pPr>
              <w:jc w:val="center"/>
              <w:rPr>
                <w:rFonts w:ascii="Times New Roman" w:hAnsi="Times New Roman" w:cs="Times New Roman"/>
                <w:sz w:val="24"/>
                <w:szCs w:val="24"/>
              </w:rPr>
            </w:pPr>
            <w:r>
              <w:rPr>
                <w:rFonts w:ascii="Times New Roman" w:hAnsi="Times New Roman" w:cs="Times New Roman"/>
                <w:sz w:val="24"/>
                <w:szCs w:val="24"/>
              </w:rPr>
              <w:t>80</w:t>
            </w:r>
          </w:p>
        </w:tc>
        <w:tc>
          <w:tcPr>
            <w:tcW w:w="1418" w:type="dxa"/>
          </w:tcPr>
          <w:p w:rsidR="00276263" w:rsidRPr="001744D9" w:rsidRDefault="00276263" w:rsidP="00276263">
            <w:pPr>
              <w:jc w:val="center"/>
              <w:rPr>
                <w:rFonts w:ascii="Times New Roman" w:hAnsi="Times New Roman" w:cs="Times New Roman"/>
                <w:sz w:val="24"/>
                <w:szCs w:val="24"/>
              </w:rPr>
            </w:pPr>
            <w:r>
              <w:rPr>
                <w:rFonts w:ascii="Times New Roman" w:hAnsi="Times New Roman" w:cs="Times New Roman"/>
                <w:sz w:val="24"/>
                <w:szCs w:val="24"/>
              </w:rPr>
              <w:t>100</w:t>
            </w:r>
          </w:p>
        </w:tc>
        <w:tc>
          <w:tcPr>
            <w:tcW w:w="1519" w:type="dxa"/>
          </w:tcPr>
          <w:p w:rsidR="00276263" w:rsidRPr="001744D9" w:rsidRDefault="00276263" w:rsidP="00276263">
            <w:pPr>
              <w:jc w:val="center"/>
              <w:rPr>
                <w:rFonts w:ascii="Times New Roman" w:hAnsi="Times New Roman" w:cs="Times New Roman"/>
                <w:sz w:val="24"/>
                <w:szCs w:val="24"/>
              </w:rPr>
            </w:pPr>
            <w:r>
              <w:rPr>
                <w:rFonts w:ascii="Times New Roman" w:hAnsi="Times New Roman" w:cs="Times New Roman"/>
                <w:sz w:val="24"/>
                <w:szCs w:val="24"/>
              </w:rPr>
              <w:t>82</w:t>
            </w:r>
          </w:p>
        </w:tc>
      </w:tr>
      <w:tr w:rsidR="00276263" w:rsidRPr="001744D9" w:rsidTr="00AF17B6">
        <w:tc>
          <w:tcPr>
            <w:tcW w:w="850" w:type="dxa"/>
          </w:tcPr>
          <w:p w:rsidR="00276263" w:rsidRDefault="00276263" w:rsidP="00F6341C">
            <w:pPr>
              <w:jc w:val="center"/>
              <w:rPr>
                <w:rFonts w:ascii="Times New Roman" w:hAnsi="Times New Roman" w:cs="Times New Roman"/>
                <w:sz w:val="24"/>
                <w:szCs w:val="24"/>
              </w:rPr>
            </w:pPr>
            <w:r>
              <w:rPr>
                <w:rFonts w:ascii="Times New Roman" w:hAnsi="Times New Roman" w:cs="Times New Roman"/>
                <w:sz w:val="24"/>
                <w:szCs w:val="24"/>
              </w:rPr>
              <w:t>10</w:t>
            </w:r>
          </w:p>
        </w:tc>
        <w:tc>
          <w:tcPr>
            <w:tcW w:w="2127" w:type="dxa"/>
          </w:tcPr>
          <w:p w:rsidR="00276263" w:rsidRPr="001744D9" w:rsidRDefault="00276263" w:rsidP="00EA2993">
            <w:pPr>
              <w:rPr>
                <w:rFonts w:ascii="Times New Roman" w:hAnsi="Times New Roman" w:cs="Times New Roman"/>
                <w:sz w:val="24"/>
                <w:szCs w:val="24"/>
              </w:rPr>
            </w:pPr>
            <w:r>
              <w:rPr>
                <w:rFonts w:ascii="Times New Roman" w:hAnsi="Times New Roman" w:cs="Times New Roman"/>
                <w:sz w:val="24"/>
                <w:szCs w:val="24"/>
              </w:rPr>
              <w:t>Федюнина Т.В.</w:t>
            </w:r>
          </w:p>
        </w:tc>
        <w:tc>
          <w:tcPr>
            <w:tcW w:w="2127" w:type="dxa"/>
          </w:tcPr>
          <w:p w:rsidR="00276263" w:rsidRPr="001744D9" w:rsidRDefault="00276263" w:rsidP="00EA2993">
            <w:pPr>
              <w:rPr>
                <w:rFonts w:ascii="Times New Roman" w:hAnsi="Times New Roman" w:cs="Times New Roman"/>
                <w:sz w:val="24"/>
                <w:szCs w:val="24"/>
              </w:rPr>
            </w:pPr>
            <w:r>
              <w:rPr>
                <w:rFonts w:ascii="Times New Roman" w:hAnsi="Times New Roman" w:cs="Times New Roman"/>
                <w:sz w:val="24"/>
                <w:szCs w:val="24"/>
              </w:rPr>
              <w:t>информатика</w:t>
            </w:r>
          </w:p>
        </w:tc>
        <w:tc>
          <w:tcPr>
            <w:tcW w:w="1417" w:type="dxa"/>
          </w:tcPr>
          <w:p w:rsidR="00276263" w:rsidRPr="001744D9" w:rsidRDefault="00276263" w:rsidP="00276263">
            <w:pPr>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Pr>
          <w:p w:rsidR="00276263" w:rsidRPr="001744D9" w:rsidRDefault="00276263" w:rsidP="00276263">
            <w:pPr>
              <w:jc w:val="center"/>
              <w:rPr>
                <w:rFonts w:ascii="Times New Roman" w:hAnsi="Times New Roman" w:cs="Times New Roman"/>
                <w:sz w:val="24"/>
                <w:szCs w:val="24"/>
              </w:rPr>
            </w:pPr>
            <w:r>
              <w:rPr>
                <w:rFonts w:ascii="Times New Roman" w:hAnsi="Times New Roman" w:cs="Times New Roman"/>
                <w:sz w:val="24"/>
                <w:szCs w:val="24"/>
              </w:rPr>
              <w:t>50</w:t>
            </w:r>
          </w:p>
        </w:tc>
        <w:tc>
          <w:tcPr>
            <w:tcW w:w="1418" w:type="dxa"/>
          </w:tcPr>
          <w:p w:rsidR="00276263" w:rsidRPr="001744D9" w:rsidRDefault="00276263" w:rsidP="00276263">
            <w:pPr>
              <w:jc w:val="center"/>
              <w:rPr>
                <w:rFonts w:ascii="Times New Roman" w:hAnsi="Times New Roman" w:cs="Times New Roman"/>
                <w:sz w:val="24"/>
                <w:szCs w:val="24"/>
              </w:rPr>
            </w:pPr>
            <w:r>
              <w:rPr>
                <w:rFonts w:ascii="Times New Roman" w:hAnsi="Times New Roman" w:cs="Times New Roman"/>
                <w:sz w:val="24"/>
                <w:szCs w:val="24"/>
              </w:rPr>
              <w:t>100</w:t>
            </w:r>
          </w:p>
        </w:tc>
        <w:tc>
          <w:tcPr>
            <w:tcW w:w="1519" w:type="dxa"/>
          </w:tcPr>
          <w:p w:rsidR="00276263" w:rsidRPr="001744D9" w:rsidRDefault="00276263" w:rsidP="00276263">
            <w:pPr>
              <w:jc w:val="center"/>
              <w:rPr>
                <w:rFonts w:ascii="Times New Roman" w:hAnsi="Times New Roman" w:cs="Times New Roman"/>
                <w:sz w:val="24"/>
                <w:szCs w:val="24"/>
              </w:rPr>
            </w:pPr>
            <w:r>
              <w:rPr>
                <w:rFonts w:ascii="Times New Roman" w:hAnsi="Times New Roman" w:cs="Times New Roman"/>
                <w:sz w:val="24"/>
                <w:szCs w:val="24"/>
              </w:rPr>
              <w:t>73</w:t>
            </w:r>
          </w:p>
        </w:tc>
      </w:tr>
      <w:tr w:rsidR="00276263" w:rsidRPr="001744D9" w:rsidTr="00AF17B6">
        <w:tc>
          <w:tcPr>
            <w:tcW w:w="850" w:type="dxa"/>
          </w:tcPr>
          <w:p w:rsidR="00276263" w:rsidRDefault="00276263" w:rsidP="00F6341C">
            <w:pPr>
              <w:jc w:val="center"/>
              <w:rPr>
                <w:rFonts w:ascii="Times New Roman" w:hAnsi="Times New Roman" w:cs="Times New Roman"/>
                <w:sz w:val="24"/>
                <w:szCs w:val="24"/>
              </w:rPr>
            </w:pPr>
            <w:r>
              <w:rPr>
                <w:rFonts w:ascii="Times New Roman" w:hAnsi="Times New Roman" w:cs="Times New Roman"/>
                <w:sz w:val="24"/>
                <w:szCs w:val="24"/>
              </w:rPr>
              <w:t>11</w:t>
            </w:r>
          </w:p>
        </w:tc>
        <w:tc>
          <w:tcPr>
            <w:tcW w:w="2127" w:type="dxa"/>
          </w:tcPr>
          <w:p w:rsidR="00276263" w:rsidRPr="001744D9" w:rsidRDefault="00276263" w:rsidP="00EA2993">
            <w:pPr>
              <w:rPr>
                <w:rFonts w:ascii="Times New Roman" w:hAnsi="Times New Roman" w:cs="Times New Roman"/>
                <w:sz w:val="24"/>
                <w:szCs w:val="24"/>
              </w:rPr>
            </w:pPr>
            <w:r>
              <w:rPr>
                <w:rFonts w:ascii="Times New Roman" w:hAnsi="Times New Roman" w:cs="Times New Roman"/>
                <w:sz w:val="24"/>
                <w:szCs w:val="24"/>
              </w:rPr>
              <w:t>Татаринова Л.А.</w:t>
            </w:r>
          </w:p>
        </w:tc>
        <w:tc>
          <w:tcPr>
            <w:tcW w:w="2127" w:type="dxa"/>
          </w:tcPr>
          <w:p w:rsidR="00276263" w:rsidRPr="001744D9" w:rsidRDefault="00276263" w:rsidP="00EA2993">
            <w:pPr>
              <w:rPr>
                <w:rFonts w:ascii="Times New Roman" w:hAnsi="Times New Roman" w:cs="Times New Roman"/>
                <w:sz w:val="24"/>
                <w:szCs w:val="24"/>
              </w:rPr>
            </w:pPr>
            <w:r>
              <w:rPr>
                <w:rFonts w:ascii="Times New Roman" w:hAnsi="Times New Roman" w:cs="Times New Roman"/>
                <w:sz w:val="24"/>
                <w:szCs w:val="24"/>
              </w:rPr>
              <w:t>математика</w:t>
            </w:r>
          </w:p>
        </w:tc>
        <w:tc>
          <w:tcPr>
            <w:tcW w:w="1417" w:type="dxa"/>
          </w:tcPr>
          <w:p w:rsidR="00276263" w:rsidRPr="001744D9" w:rsidRDefault="00276263" w:rsidP="00276263">
            <w:pPr>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Pr>
          <w:p w:rsidR="00276263" w:rsidRPr="001744D9" w:rsidRDefault="00276263" w:rsidP="00276263">
            <w:pPr>
              <w:jc w:val="center"/>
              <w:rPr>
                <w:rFonts w:ascii="Times New Roman" w:hAnsi="Times New Roman" w:cs="Times New Roman"/>
                <w:sz w:val="24"/>
                <w:szCs w:val="24"/>
              </w:rPr>
            </w:pPr>
            <w:r>
              <w:rPr>
                <w:rFonts w:ascii="Times New Roman" w:hAnsi="Times New Roman" w:cs="Times New Roman"/>
                <w:sz w:val="24"/>
                <w:szCs w:val="24"/>
              </w:rPr>
              <w:t>77</w:t>
            </w:r>
          </w:p>
        </w:tc>
        <w:tc>
          <w:tcPr>
            <w:tcW w:w="1418" w:type="dxa"/>
          </w:tcPr>
          <w:p w:rsidR="00276263" w:rsidRPr="001744D9" w:rsidRDefault="00276263" w:rsidP="00276263">
            <w:pPr>
              <w:jc w:val="center"/>
              <w:rPr>
                <w:rFonts w:ascii="Times New Roman" w:hAnsi="Times New Roman" w:cs="Times New Roman"/>
                <w:sz w:val="24"/>
                <w:szCs w:val="24"/>
              </w:rPr>
            </w:pPr>
            <w:r>
              <w:rPr>
                <w:rFonts w:ascii="Times New Roman" w:hAnsi="Times New Roman" w:cs="Times New Roman"/>
                <w:sz w:val="24"/>
                <w:szCs w:val="24"/>
              </w:rPr>
              <w:t>100</w:t>
            </w:r>
          </w:p>
        </w:tc>
        <w:tc>
          <w:tcPr>
            <w:tcW w:w="1519" w:type="dxa"/>
          </w:tcPr>
          <w:p w:rsidR="00276263" w:rsidRPr="001744D9" w:rsidRDefault="00276263" w:rsidP="00276263">
            <w:pPr>
              <w:jc w:val="center"/>
              <w:rPr>
                <w:rFonts w:ascii="Times New Roman" w:hAnsi="Times New Roman" w:cs="Times New Roman"/>
                <w:sz w:val="24"/>
                <w:szCs w:val="24"/>
              </w:rPr>
            </w:pPr>
            <w:r>
              <w:rPr>
                <w:rFonts w:ascii="Times New Roman" w:hAnsi="Times New Roman" w:cs="Times New Roman"/>
                <w:sz w:val="24"/>
                <w:szCs w:val="24"/>
              </w:rPr>
              <w:t>19</w:t>
            </w:r>
          </w:p>
        </w:tc>
      </w:tr>
      <w:tr w:rsidR="00276263" w:rsidRPr="001744D9" w:rsidTr="00AF17B6">
        <w:tc>
          <w:tcPr>
            <w:tcW w:w="850" w:type="dxa"/>
          </w:tcPr>
          <w:p w:rsidR="00276263" w:rsidRDefault="00276263" w:rsidP="00F6341C">
            <w:pPr>
              <w:jc w:val="center"/>
              <w:rPr>
                <w:rFonts w:ascii="Times New Roman" w:hAnsi="Times New Roman" w:cs="Times New Roman"/>
                <w:sz w:val="24"/>
                <w:szCs w:val="24"/>
              </w:rPr>
            </w:pPr>
            <w:r>
              <w:rPr>
                <w:rFonts w:ascii="Times New Roman" w:hAnsi="Times New Roman" w:cs="Times New Roman"/>
                <w:sz w:val="24"/>
                <w:szCs w:val="24"/>
              </w:rPr>
              <w:t>11</w:t>
            </w:r>
          </w:p>
        </w:tc>
        <w:tc>
          <w:tcPr>
            <w:tcW w:w="2127" w:type="dxa"/>
          </w:tcPr>
          <w:p w:rsidR="00276263" w:rsidRDefault="00276263" w:rsidP="00EA2993">
            <w:pPr>
              <w:rPr>
                <w:rFonts w:ascii="Times New Roman" w:hAnsi="Times New Roman" w:cs="Times New Roman"/>
                <w:sz w:val="24"/>
                <w:szCs w:val="24"/>
              </w:rPr>
            </w:pPr>
            <w:r>
              <w:rPr>
                <w:rFonts w:ascii="Times New Roman" w:hAnsi="Times New Roman" w:cs="Times New Roman"/>
                <w:sz w:val="24"/>
                <w:szCs w:val="24"/>
              </w:rPr>
              <w:t>Анохина Н.В.</w:t>
            </w:r>
          </w:p>
        </w:tc>
        <w:tc>
          <w:tcPr>
            <w:tcW w:w="2127" w:type="dxa"/>
          </w:tcPr>
          <w:p w:rsidR="00276263" w:rsidRPr="001744D9" w:rsidRDefault="00276263" w:rsidP="00EA2993">
            <w:pPr>
              <w:rPr>
                <w:rFonts w:ascii="Times New Roman" w:hAnsi="Times New Roman" w:cs="Times New Roman"/>
                <w:sz w:val="24"/>
                <w:szCs w:val="24"/>
              </w:rPr>
            </w:pPr>
            <w:r>
              <w:rPr>
                <w:rFonts w:ascii="Times New Roman" w:hAnsi="Times New Roman" w:cs="Times New Roman"/>
                <w:sz w:val="24"/>
                <w:szCs w:val="24"/>
              </w:rPr>
              <w:t>русский</w:t>
            </w:r>
          </w:p>
        </w:tc>
        <w:tc>
          <w:tcPr>
            <w:tcW w:w="1417" w:type="dxa"/>
          </w:tcPr>
          <w:p w:rsidR="00276263" w:rsidRPr="001744D9" w:rsidRDefault="00276263" w:rsidP="00276263">
            <w:pPr>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Pr>
          <w:p w:rsidR="00276263" w:rsidRPr="001744D9" w:rsidRDefault="00276263" w:rsidP="00276263">
            <w:pPr>
              <w:jc w:val="center"/>
              <w:rPr>
                <w:rFonts w:ascii="Times New Roman" w:hAnsi="Times New Roman" w:cs="Times New Roman"/>
                <w:sz w:val="24"/>
                <w:szCs w:val="24"/>
              </w:rPr>
            </w:pPr>
            <w:r>
              <w:rPr>
                <w:rFonts w:ascii="Times New Roman" w:hAnsi="Times New Roman" w:cs="Times New Roman"/>
                <w:sz w:val="24"/>
                <w:szCs w:val="24"/>
              </w:rPr>
              <w:t>31</w:t>
            </w:r>
          </w:p>
        </w:tc>
        <w:tc>
          <w:tcPr>
            <w:tcW w:w="1418" w:type="dxa"/>
          </w:tcPr>
          <w:p w:rsidR="00276263" w:rsidRPr="001744D9" w:rsidRDefault="00276263" w:rsidP="00276263">
            <w:pPr>
              <w:jc w:val="center"/>
              <w:rPr>
                <w:rFonts w:ascii="Times New Roman" w:hAnsi="Times New Roman" w:cs="Times New Roman"/>
                <w:sz w:val="24"/>
                <w:szCs w:val="24"/>
              </w:rPr>
            </w:pPr>
            <w:r>
              <w:rPr>
                <w:rFonts w:ascii="Times New Roman" w:hAnsi="Times New Roman" w:cs="Times New Roman"/>
                <w:sz w:val="24"/>
                <w:szCs w:val="24"/>
              </w:rPr>
              <w:t>100</w:t>
            </w:r>
          </w:p>
        </w:tc>
        <w:tc>
          <w:tcPr>
            <w:tcW w:w="1519" w:type="dxa"/>
          </w:tcPr>
          <w:p w:rsidR="00276263" w:rsidRPr="001744D9" w:rsidRDefault="00276263" w:rsidP="00276263">
            <w:pPr>
              <w:jc w:val="center"/>
              <w:rPr>
                <w:rFonts w:ascii="Times New Roman" w:hAnsi="Times New Roman" w:cs="Times New Roman"/>
                <w:sz w:val="24"/>
                <w:szCs w:val="24"/>
              </w:rPr>
            </w:pPr>
            <w:r>
              <w:rPr>
                <w:rFonts w:ascii="Times New Roman" w:hAnsi="Times New Roman" w:cs="Times New Roman"/>
                <w:sz w:val="24"/>
                <w:szCs w:val="24"/>
              </w:rPr>
              <w:t>25</w:t>
            </w:r>
          </w:p>
        </w:tc>
      </w:tr>
      <w:tr w:rsidR="00276263" w:rsidRPr="001744D9" w:rsidTr="00AF17B6">
        <w:tc>
          <w:tcPr>
            <w:tcW w:w="850" w:type="dxa"/>
          </w:tcPr>
          <w:p w:rsidR="00276263" w:rsidRDefault="00276263" w:rsidP="00F6341C">
            <w:pPr>
              <w:jc w:val="center"/>
              <w:rPr>
                <w:rFonts w:ascii="Times New Roman" w:hAnsi="Times New Roman" w:cs="Times New Roman"/>
                <w:sz w:val="24"/>
                <w:szCs w:val="24"/>
              </w:rPr>
            </w:pPr>
            <w:r>
              <w:rPr>
                <w:rFonts w:ascii="Times New Roman" w:hAnsi="Times New Roman" w:cs="Times New Roman"/>
                <w:sz w:val="24"/>
                <w:szCs w:val="24"/>
              </w:rPr>
              <w:t>11</w:t>
            </w:r>
          </w:p>
        </w:tc>
        <w:tc>
          <w:tcPr>
            <w:tcW w:w="2127" w:type="dxa"/>
          </w:tcPr>
          <w:p w:rsidR="00276263" w:rsidRPr="001744D9" w:rsidRDefault="00276263" w:rsidP="0025384B">
            <w:pPr>
              <w:rPr>
                <w:rFonts w:ascii="Times New Roman" w:hAnsi="Times New Roman" w:cs="Times New Roman"/>
                <w:sz w:val="24"/>
                <w:szCs w:val="24"/>
              </w:rPr>
            </w:pPr>
            <w:r>
              <w:rPr>
                <w:rFonts w:ascii="Times New Roman" w:hAnsi="Times New Roman" w:cs="Times New Roman"/>
                <w:sz w:val="24"/>
                <w:szCs w:val="24"/>
              </w:rPr>
              <w:t>Михайлова И.А.</w:t>
            </w:r>
          </w:p>
        </w:tc>
        <w:tc>
          <w:tcPr>
            <w:tcW w:w="2127" w:type="dxa"/>
          </w:tcPr>
          <w:p w:rsidR="00276263" w:rsidRPr="001744D9" w:rsidRDefault="00276263" w:rsidP="00D57CFD">
            <w:pPr>
              <w:rPr>
                <w:rFonts w:ascii="Times New Roman" w:hAnsi="Times New Roman" w:cs="Times New Roman"/>
                <w:sz w:val="24"/>
                <w:szCs w:val="24"/>
              </w:rPr>
            </w:pPr>
            <w:r>
              <w:rPr>
                <w:rFonts w:ascii="Times New Roman" w:hAnsi="Times New Roman" w:cs="Times New Roman"/>
                <w:sz w:val="24"/>
                <w:szCs w:val="24"/>
              </w:rPr>
              <w:t>английский</w:t>
            </w:r>
          </w:p>
        </w:tc>
        <w:tc>
          <w:tcPr>
            <w:tcW w:w="1417" w:type="dxa"/>
          </w:tcPr>
          <w:p w:rsidR="00276263" w:rsidRPr="001744D9" w:rsidRDefault="00B50A14" w:rsidP="00276263">
            <w:pPr>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Pr>
          <w:p w:rsidR="00276263" w:rsidRPr="001744D9" w:rsidRDefault="00B50A14" w:rsidP="00276263">
            <w:pPr>
              <w:jc w:val="center"/>
              <w:rPr>
                <w:rFonts w:ascii="Times New Roman" w:hAnsi="Times New Roman" w:cs="Times New Roman"/>
                <w:sz w:val="24"/>
                <w:szCs w:val="24"/>
              </w:rPr>
            </w:pPr>
            <w:r>
              <w:rPr>
                <w:rFonts w:ascii="Times New Roman" w:hAnsi="Times New Roman" w:cs="Times New Roman"/>
                <w:sz w:val="24"/>
                <w:szCs w:val="24"/>
              </w:rPr>
              <w:t>62,5</w:t>
            </w:r>
          </w:p>
        </w:tc>
        <w:tc>
          <w:tcPr>
            <w:tcW w:w="1418" w:type="dxa"/>
          </w:tcPr>
          <w:p w:rsidR="00276263" w:rsidRPr="001744D9" w:rsidRDefault="00B50A14" w:rsidP="00276263">
            <w:pPr>
              <w:jc w:val="center"/>
              <w:rPr>
                <w:rFonts w:ascii="Times New Roman" w:hAnsi="Times New Roman" w:cs="Times New Roman"/>
                <w:sz w:val="24"/>
                <w:szCs w:val="24"/>
              </w:rPr>
            </w:pPr>
            <w:r>
              <w:rPr>
                <w:rFonts w:ascii="Times New Roman" w:hAnsi="Times New Roman" w:cs="Times New Roman"/>
                <w:sz w:val="24"/>
                <w:szCs w:val="24"/>
              </w:rPr>
              <w:t>100</w:t>
            </w:r>
          </w:p>
        </w:tc>
        <w:tc>
          <w:tcPr>
            <w:tcW w:w="1519" w:type="dxa"/>
          </w:tcPr>
          <w:p w:rsidR="00276263" w:rsidRPr="001744D9" w:rsidRDefault="00B50A14" w:rsidP="00276263">
            <w:pPr>
              <w:jc w:val="center"/>
              <w:rPr>
                <w:rFonts w:ascii="Times New Roman" w:hAnsi="Times New Roman" w:cs="Times New Roman"/>
                <w:sz w:val="24"/>
                <w:szCs w:val="24"/>
              </w:rPr>
            </w:pPr>
            <w:r>
              <w:rPr>
                <w:rFonts w:ascii="Times New Roman" w:hAnsi="Times New Roman" w:cs="Times New Roman"/>
                <w:sz w:val="24"/>
                <w:szCs w:val="24"/>
              </w:rPr>
              <w:t>56.3</w:t>
            </w:r>
          </w:p>
        </w:tc>
      </w:tr>
      <w:tr w:rsidR="00B50A14" w:rsidRPr="001744D9" w:rsidTr="00AF17B6">
        <w:tc>
          <w:tcPr>
            <w:tcW w:w="850" w:type="dxa"/>
          </w:tcPr>
          <w:p w:rsidR="00B50A14" w:rsidRDefault="00B50A14" w:rsidP="00F6341C">
            <w:pPr>
              <w:jc w:val="center"/>
              <w:rPr>
                <w:rFonts w:ascii="Times New Roman" w:hAnsi="Times New Roman" w:cs="Times New Roman"/>
                <w:sz w:val="24"/>
                <w:szCs w:val="24"/>
              </w:rPr>
            </w:pPr>
            <w:r>
              <w:rPr>
                <w:rFonts w:ascii="Times New Roman" w:hAnsi="Times New Roman" w:cs="Times New Roman"/>
                <w:sz w:val="24"/>
                <w:szCs w:val="24"/>
              </w:rPr>
              <w:t>11</w:t>
            </w:r>
          </w:p>
        </w:tc>
        <w:tc>
          <w:tcPr>
            <w:tcW w:w="2127" w:type="dxa"/>
          </w:tcPr>
          <w:p w:rsidR="00B50A14" w:rsidRPr="001744D9" w:rsidRDefault="00B50A14" w:rsidP="00EA2993">
            <w:pPr>
              <w:rPr>
                <w:rFonts w:ascii="Times New Roman" w:hAnsi="Times New Roman" w:cs="Times New Roman"/>
                <w:sz w:val="24"/>
                <w:szCs w:val="24"/>
              </w:rPr>
            </w:pPr>
            <w:r>
              <w:rPr>
                <w:rFonts w:ascii="Times New Roman" w:hAnsi="Times New Roman" w:cs="Times New Roman"/>
                <w:sz w:val="24"/>
                <w:szCs w:val="24"/>
              </w:rPr>
              <w:t>Федюнина Т.В.</w:t>
            </w:r>
          </w:p>
        </w:tc>
        <w:tc>
          <w:tcPr>
            <w:tcW w:w="2127" w:type="dxa"/>
          </w:tcPr>
          <w:p w:rsidR="00B50A14" w:rsidRPr="001744D9" w:rsidRDefault="00B50A14" w:rsidP="00EA2993">
            <w:pPr>
              <w:rPr>
                <w:rFonts w:ascii="Times New Roman" w:hAnsi="Times New Roman" w:cs="Times New Roman"/>
                <w:sz w:val="24"/>
                <w:szCs w:val="24"/>
              </w:rPr>
            </w:pPr>
            <w:r>
              <w:rPr>
                <w:rFonts w:ascii="Times New Roman" w:hAnsi="Times New Roman" w:cs="Times New Roman"/>
                <w:sz w:val="24"/>
                <w:szCs w:val="24"/>
              </w:rPr>
              <w:t>информатика</w:t>
            </w:r>
          </w:p>
        </w:tc>
        <w:tc>
          <w:tcPr>
            <w:tcW w:w="1417" w:type="dxa"/>
          </w:tcPr>
          <w:p w:rsidR="00B50A14" w:rsidRPr="001744D9" w:rsidRDefault="00B50A14" w:rsidP="00276263">
            <w:pPr>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Pr>
          <w:p w:rsidR="00B50A14" w:rsidRPr="001744D9" w:rsidRDefault="00B50A14" w:rsidP="00276263">
            <w:pPr>
              <w:jc w:val="center"/>
              <w:rPr>
                <w:rFonts w:ascii="Times New Roman" w:hAnsi="Times New Roman" w:cs="Times New Roman"/>
                <w:sz w:val="24"/>
                <w:szCs w:val="24"/>
              </w:rPr>
            </w:pPr>
            <w:r>
              <w:rPr>
                <w:rFonts w:ascii="Times New Roman" w:hAnsi="Times New Roman" w:cs="Times New Roman"/>
                <w:sz w:val="24"/>
                <w:szCs w:val="24"/>
              </w:rPr>
              <w:t>50</w:t>
            </w:r>
          </w:p>
        </w:tc>
        <w:tc>
          <w:tcPr>
            <w:tcW w:w="1418" w:type="dxa"/>
          </w:tcPr>
          <w:p w:rsidR="00B50A14" w:rsidRPr="001744D9" w:rsidRDefault="00B50A14" w:rsidP="00276263">
            <w:pPr>
              <w:jc w:val="center"/>
              <w:rPr>
                <w:rFonts w:ascii="Times New Roman" w:hAnsi="Times New Roman" w:cs="Times New Roman"/>
                <w:sz w:val="24"/>
                <w:szCs w:val="24"/>
              </w:rPr>
            </w:pPr>
            <w:r>
              <w:rPr>
                <w:rFonts w:ascii="Times New Roman" w:hAnsi="Times New Roman" w:cs="Times New Roman"/>
                <w:sz w:val="24"/>
                <w:szCs w:val="24"/>
              </w:rPr>
              <w:t>100</w:t>
            </w:r>
          </w:p>
        </w:tc>
        <w:tc>
          <w:tcPr>
            <w:tcW w:w="1519" w:type="dxa"/>
          </w:tcPr>
          <w:p w:rsidR="00B50A14" w:rsidRPr="001744D9" w:rsidRDefault="00B50A14" w:rsidP="00276263">
            <w:pPr>
              <w:jc w:val="center"/>
              <w:rPr>
                <w:rFonts w:ascii="Times New Roman" w:hAnsi="Times New Roman" w:cs="Times New Roman"/>
                <w:sz w:val="24"/>
                <w:szCs w:val="24"/>
              </w:rPr>
            </w:pPr>
            <w:r>
              <w:rPr>
                <w:rFonts w:ascii="Times New Roman" w:hAnsi="Times New Roman" w:cs="Times New Roman"/>
                <w:sz w:val="24"/>
                <w:szCs w:val="24"/>
              </w:rPr>
              <w:t>63</w:t>
            </w:r>
          </w:p>
        </w:tc>
      </w:tr>
    </w:tbl>
    <w:p w:rsidR="00C65553" w:rsidRDefault="00C65553" w:rsidP="00E836AF">
      <w:pPr>
        <w:spacing w:line="360" w:lineRule="auto"/>
        <w:jc w:val="both"/>
        <w:rPr>
          <w:sz w:val="24"/>
          <w:szCs w:val="24"/>
          <w:lang w:val="en-US"/>
        </w:rPr>
      </w:pPr>
    </w:p>
    <w:p w:rsidR="00E836AF" w:rsidRPr="0021074F" w:rsidRDefault="00E836AF" w:rsidP="0041434E">
      <w:pPr>
        <w:spacing w:after="0"/>
        <w:contextualSpacing/>
        <w:jc w:val="both"/>
        <w:rPr>
          <w:rFonts w:ascii="Times New Roman" w:hAnsi="Times New Roman" w:cs="Times New Roman"/>
          <w:sz w:val="24"/>
          <w:szCs w:val="24"/>
        </w:rPr>
      </w:pPr>
      <w:r w:rsidRPr="0021074F">
        <w:rPr>
          <w:rFonts w:ascii="Times New Roman" w:hAnsi="Times New Roman" w:cs="Times New Roman"/>
          <w:sz w:val="24"/>
          <w:szCs w:val="24"/>
        </w:rPr>
        <w:t xml:space="preserve">Результаты итоговых работ  свидетельствуют о том, что большая часть обучающихся усвоила учебный материал. В целом результаты контрольных работ соответствуют  годовым отметкам.  Результаты работ по русскому языку </w:t>
      </w:r>
      <w:r w:rsidR="0041434E">
        <w:rPr>
          <w:rFonts w:ascii="Times New Roman" w:hAnsi="Times New Roman" w:cs="Times New Roman"/>
          <w:sz w:val="24"/>
          <w:szCs w:val="24"/>
        </w:rPr>
        <w:t xml:space="preserve">говорят </w:t>
      </w:r>
      <w:r w:rsidRPr="0021074F">
        <w:rPr>
          <w:rFonts w:ascii="Times New Roman" w:hAnsi="Times New Roman" w:cs="Times New Roman"/>
          <w:sz w:val="24"/>
          <w:szCs w:val="24"/>
        </w:rPr>
        <w:t>о том, что наибольшее количество ошибок было допущено на правописание безударных гласных, проверяемых и непроверяемых ударением; правописание приставок; на запятую  при деепричастных оборотах, при однородных членах, в сложносочиненных  и сложноподчиненных предложениях, на знаки препинания в бессоюзном сложном предложении.</w:t>
      </w:r>
    </w:p>
    <w:p w:rsidR="00E836AF" w:rsidRPr="0021074F" w:rsidRDefault="00E836AF" w:rsidP="0041434E">
      <w:pPr>
        <w:spacing w:after="0"/>
        <w:contextualSpacing/>
        <w:jc w:val="both"/>
        <w:rPr>
          <w:rFonts w:ascii="Times New Roman" w:hAnsi="Times New Roman" w:cs="Times New Roman"/>
          <w:sz w:val="24"/>
          <w:szCs w:val="24"/>
        </w:rPr>
      </w:pPr>
      <w:r w:rsidRPr="0021074F">
        <w:rPr>
          <w:rFonts w:ascii="Times New Roman" w:hAnsi="Times New Roman" w:cs="Times New Roman"/>
          <w:sz w:val="24"/>
          <w:szCs w:val="24"/>
        </w:rPr>
        <w:t>Анализ работ по математике позволил выявить  наиболее типичные ошибки: в 7-х классах - раскрытие скобок и применение формул сокращенного умножения; ошибки  при решении и составлении уравнения;  решение неравенства; вычислительного характера.</w:t>
      </w:r>
    </w:p>
    <w:p w:rsidR="00E836AF" w:rsidRPr="0021074F" w:rsidRDefault="00E836AF" w:rsidP="0041434E">
      <w:pPr>
        <w:spacing w:after="0"/>
        <w:contextualSpacing/>
        <w:jc w:val="both"/>
        <w:rPr>
          <w:rFonts w:ascii="Times New Roman" w:hAnsi="Times New Roman" w:cs="Times New Roman"/>
          <w:sz w:val="24"/>
          <w:szCs w:val="24"/>
        </w:rPr>
      </w:pPr>
      <w:proofErr w:type="gramStart"/>
      <w:r w:rsidRPr="0021074F">
        <w:rPr>
          <w:rFonts w:ascii="Times New Roman" w:hAnsi="Times New Roman" w:cs="Times New Roman"/>
          <w:sz w:val="24"/>
          <w:szCs w:val="24"/>
        </w:rPr>
        <w:t>В</w:t>
      </w:r>
      <w:r w:rsidR="006210F2">
        <w:rPr>
          <w:rFonts w:ascii="Times New Roman" w:hAnsi="Times New Roman" w:cs="Times New Roman"/>
          <w:sz w:val="24"/>
          <w:szCs w:val="24"/>
        </w:rPr>
        <w:t xml:space="preserve"> </w:t>
      </w:r>
      <w:r w:rsidRPr="0021074F">
        <w:rPr>
          <w:rFonts w:ascii="Times New Roman" w:hAnsi="Times New Roman" w:cs="Times New Roman"/>
          <w:sz w:val="24"/>
          <w:szCs w:val="24"/>
        </w:rPr>
        <w:t xml:space="preserve"> 8-х классах</w:t>
      </w:r>
      <w:r w:rsidR="0041434E">
        <w:rPr>
          <w:rFonts w:ascii="Times New Roman" w:hAnsi="Times New Roman" w:cs="Times New Roman"/>
          <w:sz w:val="24"/>
          <w:szCs w:val="24"/>
        </w:rPr>
        <w:t xml:space="preserve"> ошибки допущены </w:t>
      </w:r>
      <w:r w:rsidR="00715C9D">
        <w:rPr>
          <w:rFonts w:ascii="Times New Roman" w:hAnsi="Times New Roman" w:cs="Times New Roman"/>
          <w:sz w:val="24"/>
          <w:szCs w:val="24"/>
        </w:rPr>
        <w:t xml:space="preserve"> </w:t>
      </w:r>
      <w:r w:rsidRPr="0021074F">
        <w:rPr>
          <w:rFonts w:ascii="Times New Roman" w:hAnsi="Times New Roman" w:cs="Times New Roman"/>
          <w:sz w:val="24"/>
          <w:szCs w:val="24"/>
        </w:rPr>
        <w:t>при вынесен</w:t>
      </w:r>
      <w:r w:rsidR="00C615DA" w:rsidRPr="0021074F">
        <w:rPr>
          <w:rFonts w:ascii="Times New Roman" w:hAnsi="Times New Roman" w:cs="Times New Roman"/>
          <w:sz w:val="24"/>
          <w:szCs w:val="24"/>
        </w:rPr>
        <w:t>ии множителя из под знака корня,  при приведении подобных членов</w:t>
      </w:r>
      <w:r w:rsidRPr="0021074F">
        <w:rPr>
          <w:rFonts w:ascii="Times New Roman" w:hAnsi="Times New Roman" w:cs="Times New Roman"/>
          <w:sz w:val="24"/>
          <w:szCs w:val="24"/>
        </w:rPr>
        <w:t xml:space="preserve"> и на  приведение к общему знаменателю.</w:t>
      </w:r>
      <w:proofErr w:type="gramEnd"/>
      <w:r w:rsidRPr="0021074F">
        <w:rPr>
          <w:rFonts w:ascii="Times New Roman" w:hAnsi="Times New Roman" w:cs="Times New Roman"/>
          <w:sz w:val="24"/>
          <w:szCs w:val="24"/>
        </w:rPr>
        <w:t xml:space="preserve"> Обучающиеся 10 класса допускают  ошибки   на решение уравнений;  при решении уравнения графическим способом; на  определение промежутка возрастания и убывания функции</w:t>
      </w:r>
    </w:p>
    <w:p w:rsidR="0004143A" w:rsidRPr="0021074F" w:rsidRDefault="0004143A" w:rsidP="0041434E">
      <w:pPr>
        <w:jc w:val="both"/>
        <w:rPr>
          <w:rFonts w:ascii="Times New Roman" w:hAnsi="Times New Roman" w:cs="Times New Roman"/>
          <w:b/>
          <w:sz w:val="24"/>
          <w:szCs w:val="24"/>
        </w:rPr>
      </w:pPr>
    </w:p>
    <w:p w:rsidR="005F32D3" w:rsidRPr="001744D9" w:rsidRDefault="005F32D3" w:rsidP="0041434E">
      <w:pPr>
        <w:spacing w:line="360" w:lineRule="auto"/>
        <w:jc w:val="both"/>
        <w:rPr>
          <w:rFonts w:ascii="Times New Roman" w:hAnsi="Times New Roman" w:cs="Times New Roman"/>
          <w:b/>
          <w:sz w:val="24"/>
          <w:szCs w:val="24"/>
        </w:rPr>
      </w:pPr>
      <w:r w:rsidRPr="001744D9">
        <w:rPr>
          <w:rFonts w:ascii="Times New Roman" w:hAnsi="Times New Roman" w:cs="Times New Roman"/>
          <w:b/>
          <w:sz w:val="24"/>
          <w:szCs w:val="24"/>
        </w:rPr>
        <w:t>Результаты   ГИА в 9-х классах</w:t>
      </w:r>
    </w:p>
    <w:p w:rsidR="00044AB6" w:rsidRPr="00A37E66" w:rsidRDefault="00044AB6" w:rsidP="0041434E">
      <w:pPr>
        <w:jc w:val="both"/>
        <w:rPr>
          <w:rFonts w:ascii="Times New Roman" w:hAnsi="Times New Roman" w:cs="Times New Roman"/>
          <w:b/>
          <w:sz w:val="24"/>
          <w:szCs w:val="24"/>
        </w:rPr>
      </w:pPr>
      <w:proofErr w:type="gramStart"/>
      <w:r w:rsidRPr="0021074F">
        <w:rPr>
          <w:rFonts w:ascii="Times New Roman" w:hAnsi="Times New Roman" w:cs="Times New Roman"/>
          <w:sz w:val="24"/>
          <w:szCs w:val="24"/>
        </w:rPr>
        <w:t>Из 3</w:t>
      </w:r>
      <w:r w:rsidR="00A37E66">
        <w:rPr>
          <w:rFonts w:ascii="Times New Roman" w:hAnsi="Times New Roman" w:cs="Times New Roman"/>
          <w:sz w:val="24"/>
          <w:szCs w:val="24"/>
        </w:rPr>
        <w:t>1</w:t>
      </w:r>
      <w:r w:rsidRPr="0021074F">
        <w:rPr>
          <w:rFonts w:ascii="Times New Roman" w:hAnsi="Times New Roman" w:cs="Times New Roman"/>
          <w:sz w:val="24"/>
          <w:szCs w:val="24"/>
        </w:rPr>
        <w:t xml:space="preserve"> выпускник</w:t>
      </w:r>
      <w:r w:rsidR="00A37E66">
        <w:rPr>
          <w:rFonts w:ascii="Times New Roman" w:hAnsi="Times New Roman" w:cs="Times New Roman"/>
          <w:sz w:val="24"/>
          <w:szCs w:val="24"/>
        </w:rPr>
        <w:t>а</w:t>
      </w:r>
      <w:r w:rsidR="006210F2">
        <w:rPr>
          <w:rFonts w:ascii="Times New Roman" w:hAnsi="Times New Roman" w:cs="Times New Roman"/>
          <w:sz w:val="24"/>
          <w:szCs w:val="24"/>
        </w:rPr>
        <w:t xml:space="preserve"> 9 класса </w:t>
      </w:r>
      <w:r w:rsidRPr="0021074F">
        <w:rPr>
          <w:rFonts w:ascii="Times New Roman" w:hAnsi="Times New Roman" w:cs="Times New Roman"/>
          <w:sz w:val="24"/>
          <w:szCs w:val="24"/>
        </w:rPr>
        <w:t xml:space="preserve"> сдава</w:t>
      </w:r>
      <w:r w:rsidR="006210F2">
        <w:rPr>
          <w:rFonts w:ascii="Times New Roman" w:hAnsi="Times New Roman" w:cs="Times New Roman"/>
          <w:sz w:val="24"/>
          <w:szCs w:val="24"/>
        </w:rPr>
        <w:t xml:space="preserve">ли ОГЭ 29 человек, 2 выпускника 9 «а» класса   - ГВЭ. </w:t>
      </w:r>
      <w:r w:rsidRPr="00AC4DF0">
        <w:rPr>
          <w:rFonts w:ascii="Times New Roman" w:hAnsi="Times New Roman" w:cs="Times New Roman"/>
          <w:sz w:val="24"/>
          <w:szCs w:val="24"/>
        </w:rPr>
        <w:t xml:space="preserve">  </w:t>
      </w:r>
      <w:r w:rsidR="00AC4DF0" w:rsidRPr="00AC4DF0">
        <w:rPr>
          <w:rFonts w:ascii="Times New Roman" w:hAnsi="Times New Roman" w:cs="Times New Roman"/>
          <w:sz w:val="24"/>
          <w:szCs w:val="24"/>
        </w:rPr>
        <w:t>15</w:t>
      </w:r>
      <w:r w:rsidRPr="00AC4DF0">
        <w:rPr>
          <w:rFonts w:ascii="Times New Roman" w:hAnsi="Times New Roman" w:cs="Times New Roman"/>
          <w:sz w:val="24"/>
          <w:szCs w:val="24"/>
        </w:rPr>
        <w:t>(</w:t>
      </w:r>
      <w:r w:rsidR="00AC4DF0" w:rsidRPr="00AC4DF0">
        <w:rPr>
          <w:rFonts w:ascii="Times New Roman" w:hAnsi="Times New Roman" w:cs="Times New Roman"/>
          <w:sz w:val="24"/>
          <w:szCs w:val="24"/>
        </w:rPr>
        <w:t>48,4</w:t>
      </w:r>
      <w:r w:rsidRPr="00AC4DF0">
        <w:rPr>
          <w:rFonts w:ascii="Times New Roman" w:hAnsi="Times New Roman" w:cs="Times New Roman"/>
          <w:sz w:val="24"/>
          <w:szCs w:val="24"/>
        </w:rPr>
        <w:t>%) выпускник</w:t>
      </w:r>
      <w:r w:rsidR="00AC4DF0" w:rsidRPr="00AC4DF0">
        <w:rPr>
          <w:rFonts w:ascii="Times New Roman" w:hAnsi="Times New Roman" w:cs="Times New Roman"/>
          <w:sz w:val="24"/>
          <w:szCs w:val="24"/>
        </w:rPr>
        <w:t>ов</w:t>
      </w:r>
      <w:r w:rsidRPr="00AC4DF0">
        <w:rPr>
          <w:rFonts w:ascii="Times New Roman" w:hAnsi="Times New Roman" w:cs="Times New Roman"/>
          <w:sz w:val="24"/>
          <w:szCs w:val="24"/>
        </w:rPr>
        <w:t xml:space="preserve"> сдали экзамен на «4» и «5»</w:t>
      </w:r>
      <w:r w:rsidR="00AC4DF0">
        <w:rPr>
          <w:rFonts w:ascii="Times New Roman" w:hAnsi="Times New Roman" w:cs="Times New Roman"/>
          <w:sz w:val="24"/>
          <w:szCs w:val="24"/>
        </w:rPr>
        <w:t>.</w:t>
      </w:r>
      <w:r w:rsidRPr="00AC4DF0">
        <w:rPr>
          <w:rFonts w:ascii="Times New Roman" w:hAnsi="Times New Roman" w:cs="Times New Roman"/>
          <w:sz w:val="24"/>
          <w:szCs w:val="24"/>
        </w:rPr>
        <w:t xml:space="preserve">  </w:t>
      </w:r>
      <w:r w:rsidR="00AC4DF0" w:rsidRPr="00AC4DF0">
        <w:rPr>
          <w:rFonts w:ascii="Times New Roman" w:hAnsi="Times New Roman" w:cs="Times New Roman"/>
          <w:sz w:val="24"/>
          <w:szCs w:val="24"/>
        </w:rPr>
        <w:t xml:space="preserve"> 25 </w:t>
      </w:r>
      <w:r w:rsidRPr="00AC4DF0">
        <w:rPr>
          <w:rFonts w:ascii="Times New Roman" w:hAnsi="Times New Roman" w:cs="Times New Roman"/>
          <w:sz w:val="24"/>
          <w:szCs w:val="24"/>
        </w:rPr>
        <w:t xml:space="preserve"> человек подтвердили свои годовые оценки</w:t>
      </w:r>
      <w:r w:rsidR="00AC4DF0" w:rsidRPr="00AC4DF0">
        <w:rPr>
          <w:rFonts w:ascii="Times New Roman" w:hAnsi="Times New Roman" w:cs="Times New Roman"/>
          <w:sz w:val="24"/>
          <w:szCs w:val="24"/>
        </w:rPr>
        <w:t xml:space="preserve"> по математике и 11 человек по русскому языку</w:t>
      </w:r>
      <w:r w:rsidR="00AC4DF0">
        <w:rPr>
          <w:rFonts w:ascii="Times New Roman" w:hAnsi="Times New Roman" w:cs="Times New Roman"/>
          <w:sz w:val="24"/>
          <w:szCs w:val="24"/>
        </w:rPr>
        <w:t xml:space="preserve">, а  </w:t>
      </w:r>
      <w:r w:rsidRPr="00AC4DF0">
        <w:rPr>
          <w:rFonts w:ascii="Times New Roman" w:hAnsi="Times New Roman" w:cs="Times New Roman"/>
          <w:sz w:val="24"/>
          <w:szCs w:val="24"/>
        </w:rPr>
        <w:t xml:space="preserve"> </w:t>
      </w:r>
      <w:r w:rsidR="00AC4DF0">
        <w:rPr>
          <w:rFonts w:ascii="Times New Roman" w:hAnsi="Times New Roman" w:cs="Times New Roman"/>
          <w:sz w:val="24"/>
          <w:szCs w:val="24"/>
        </w:rPr>
        <w:t xml:space="preserve"> 3 ученика по математике и 18 – по русскому языку </w:t>
      </w:r>
      <w:r w:rsidRPr="00AC4DF0">
        <w:rPr>
          <w:rFonts w:ascii="Times New Roman" w:hAnsi="Times New Roman" w:cs="Times New Roman"/>
          <w:sz w:val="24"/>
          <w:szCs w:val="24"/>
        </w:rPr>
        <w:t>в ходе экзамена ее повысили.</w:t>
      </w:r>
      <w:proofErr w:type="gramEnd"/>
      <w:r w:rsidRPr="00AC4DF0">
        <w:rPr>
          <w:rFonts w:ascii="Times New Roman" w:hAnsi="Times New Roman" w:cs="Times New Roman"/>
          <w:sz w:val="24"/>
          <w:szCs w:val="24"/>
        </w:rPr>
        <w:t xml:space="preserve"> На экзамене по математике получили отметки «4» и «5»  </w:t>
      </w:r>
      <w:r w:rsidR="00AC4DF0">
        <w:rPr>
          <w:rFonts w:ascii="Times New Roman" w:hAnsi="Times New Roman" w:cs="Times New Roman"/>
          <w:sz w:val="24"/>
          <w:szCs w:val="24"/>
        </w:rPr>
        <w:t xml:space="preserve"> 15 </w:t>
      </w:r>
      <w:r w:rsidRPr="00AC4DF0">
        <w:rPr>
          <w:rFonts w:ascii="Times New Roman" w:hAnsi="Times New Roman" w:cs="Times New Roman"/>
          <w:sz w:val="24"/>
          <w:szCs w:val="24"/>
        </w:rPr>
        <w:t>(</w:t>
      </w:r>
      <w:r w:rsidR="00AC4DF0">
        <w:rPr>
          <w:rFonts w:ascii="Times New Roman" w:hAnsi="Times New Roman" w:cs="Times New Roman"/>
          <w:sz w:val="24"/>
          <w:szCs w:val="24"/>
        </w:rPr>
        <w:t>48,4%</w:t>
      </w:r>
      <w:r w:rsidRPr="00AC4DF0">
        <w:rPr>
          <w:rFonts w:ascii="Times New Roman" w:hAnsi="Times New Roman" w:cs="Times New Roman"/>
          <w:sz w:val="24"/>
          <w:szCs w:val="24"/>
        </w:rPr>
        <w:t>)  человек,</w:t>
      </w:r>
      <w:r w:rsidR="00AC4DF0">
        <w:rPr>
          <w:rFonts w:ascii="Times New Roman" w:hAnsi="Times New Roman" w:cs="Times New Roman"/>
          <w:sz w:val="24"/>
          <w:szCs w:val="24"/>
        </w:rPr>
        <w:t xml:space="preserve"> по русскому языку – 22   (75,9%) ученика.</w:t>
      </w:r>
      <w:r w:rsidRPr="00AC4DF0">
        <w:rPr>
          <w:rFonts w:ascii="Times New Roman" w:hAnsi="Times New Roman" w:cs="Times New Roman"/>
          <w:sz w:val="24"/>
          <w:szCs w:val="24"/>
        </w:rPr>
        <w:t xml:space="preserve">  9 выпускников (26,5%) подтвердили свои отметки, а 25 (73,5%) – повысили.</w:t>
      </w:r>
      <w:proofErr w:type="gramStart"/>
      <w:r w:rsidR="00A37E66" w:rsidRPr="00AC4DF0">
        <w:rPr>
          <w:rFonts w:ascii="Times New Roman" w:hAnsi="Times New Roman" w:cs="Times New Roman"/>
          <w:sz w:val="24"/>
          <w:szCs w:val="24"/>
        </w:rPr>
        <w:t xml:space="preserve">  </w:t>
      </w:r>
      <w:r w:rsidR="00A37E66" w:rsidRPr="00A37E66">
        <w:rPr>
          <w:rFonts w:ascii="Times New Roman" w:hAnsi="Times New Roman" w:cs="Times New Roman"/>
          <w:sz w:val="24"/>
          <w:szCs w:val="24"/>
        </w:rPr>
        <w:t>.</w:t>
      </w:r>
      <w:proofErr w:type="gramEnd"/>
    </w:p>
    <w:tbl>
      <w:tblPr>
        <w:tblStyle w:val="a3"/>
        <w:tblW w:w="10786" w:type="dxa"/>
        <w:tblInd w:w="-897" w:type="dxa"/>
        <w:tblLayout w:type="fixed"/>
        <w:tblLook w:val="04A0"/>
      </w:tblPr>
      <w:tblGrid>
        <w:gridCol w:w="721"/>
        <w:gridCol w:w="1418"/>
        <w:gridCol w:w="1701"/>
        <w:gridCol w:w="1276"/>
        <w:gridCol w:w="1264"/>
        <w:gridCol w:w="425"/>
        <w:gridCol w:w="425"/>
        <w:gridCol w:w="579"/>
        <w:gridCol w:w="426"/>
        <w:gridCol w:w="1417"/>
        <w:gridCol w:w="1134"/>
      </w:tblGrid>
      <w:tr w:rsidR="00A37E66" w:rsidRPr="001744D9" w:rsidTr="00AD0DC8">
        <w:trPr>
          <w:trHeight w:val="405"/>
        </w:trPr>
        <w:tc>
          <w:tcPr>
            <w:tcW w:w="721" w:type="dxa"/>
            <w:vMerge w:val="restart"/>
          </w:tcPr>
          <w:p w:rsidR="00A37E66" w:rsidRPr="00A37E66" w:rsidRDefault="00A37E66" w:rsidP="00D57CFD">
            <w:pPr>
              <w:contextualSpacing/>
              <w:jc w:val="center"/>
              <w:rPr>
                <w:rFonts w:ascii="Times New Roman" w:hAnsi="Times New Roman" w:cs="Times New Roman"/>
                <w:b/>
                <w:sz w:val="20"/>
                <w:szCs w:val="20"/>
              </w:rPr>
            </w:pPr>
            <w:r w:rsidRPr="00A37E66">
              <w:rPr>
                <w:rFonts w:ascii="Times New Roman" w:hAnsi="Times New Roman" w:cs="Times New Roman"/>
                <w:b/>
                <w:sz w:val="20"/>
                <w:szCs w:val="20"/>
              </w:rPr>
              <w:t>класс</w:t>
            </w:r>
          </w:p>
        </w:tc>
        <w:tc>
          <w:tcPr>
            <w:tcW w:w="1418" w:type="dxa"/>
            <w:vMerge w:val="restart"/>
          </w:tcPr>
          <w:p w:rsidR="00A37E66" w:rsidRPr="00A37E66" w:rsidRDefault="00A37E66" w:rsidP="00D57CFD">
            <w:pPr>
              <w:contextualSpacing/>
              <w:jc w:val="center"/>
              <w:rPr>
                <w:rFonts w:ascii="Times New Roman" w:hAnsi="Times New Roman" w:cs="Times New Roman"/>
                <w:b/>
                <w:sz w:val="20"/>
                <w:szCs w:val="20"/>
              </w:rPr>
            </w:pPr>
            <w:r w:rsidRPr="00A37E66">
              <w:rPr>
                <w:rFonts w:ascii="Times New Roman" w:hAnsi="Times New Roman" w:cs="Times New Roman"/>
                <w:b/>
                <w:sz w:val="20"/>
                <w:szCs w:val="20"/>
              </w:rPr>
              <w:t>предмет</w:t>
            </w:r>
          </w:p>
        </w:tc>
        <w:tc>
          <w:tcPr>
            <w:tcW w:w="1701" w:type="dxa"/>
            <w:vMerge w:val="restart"/>
          </w:tcPr>
          <w:p w:rsidR="00A37E66" w:rsidRPr="00A37E66" w:rsidRDefault="00A37E66" w:rsidP="00D57CFD">
            <w:pPr>
              <w:contextualSpacing/>
              <w:jc w:val="center"/>
              <w:rPr>
                <w:rFonts w:ascii="Times New Roman" w:hAnsi="Times New Roman" w:cs="Times New Roman"/>
                <w:b/>
                <w:sz w:val="20"/>
                <w:szCs w:val="20"/>
              </w:rPr>
            </w:pPr>
            <w:r w:rsidRPr="00A37E66">
              <w:rPr>
                <w:rFonts w:ascii="Times New Roman" w:hAnsi="Times New Roman" w:cs="Times New Roman"/>
                <w:b/>
                <w:sz w:val="20"/>
                <w:szCs w:val="20"/>
              </w:rPr>
              <w:t>учитель</w:t>
            </w:r>
          </w:p>
        </w:tc>
        <w:tc>
          <w:tcPr>
            <w:tcW w:w="1276" w:type="dxa"/>
            <w:vMerge w:val="restart"/>
          </w:tcPr>
          <w:p w:rsidR="00A37E66" w:rsidRDefault="00A37E66" w:rsidP="00634D83">
            <w:pPr>
              <w:jc w:val="center"/>
              <w:rPr>
                <w:rFonts w:ascii="Times New Roman" w:hAnsi="Times New Roman" w:cs="Times New Roman"/>
                <w:b/>
                <w:sz w:val="18"/>
                <w:szCs w:val="18"/>
              </w:rPr>
            </w:pPr>
            <w:r w:rsidRPr="00C615DA">
              <w:rPr>
                <w:rFonts w:ascii="Times New Roman" w:hAnsi="Times New Roman" w:cs="Times New Roman"/>
                <w:b/>
                <w:sz w:val="18"/>
                <w:szCs w:val="18"/>
              </w:rPr>
              <w:t xml:space="preserve">число </w:t>
            </w:r>
            <w:proofErr w:type="gramStart"/>
            <w:r w:rsidRPr="00C615DA">
              <w:rPr>
                <w:rFonts w:ascii="Times New Roman" w:hAnsi="Times New Roman" w:cs="Times New Roman"/>
                <w:b/>
                <w:sz w:val="18"/>
                <w:szCs w:val="18"/>
              </w:rPr>
              <w:t>сдававших</w:t>
            </w:r>
            <w:proofErr w:type="gramEnd"/>
          </w:p>
          <w:p w:rsidR="00A37E66" w:rsidRPr="00C615DA" w:rsidRDefault="00A37E66" w:rsidP="00634D83">
            <w:pPr>
              <w:jc w:val="center"/>
              <w:rPr>
                <w:rFonts w:ascii="Times New Roman" w:hAnsi="Times New Roman" w:cs="Times New Roman"/>
                <w:b/>
                <w:sz w:val="18"/>
                <w:szCs w:val="18"/>
              </w:rPr>
            </w:pPr>
            <w:r>
              <w:rPr>
                <w:rFonts w:ascii="Times New Roman" w:hAnsi="Times New Roman" w:cs="Times New Roman"/>
                <w:b/>
                <w:sz w:val="18"/>
                <w:szCs w:val="18"/>
              </w:rPr>
              <w:t>ОГЭ</w:t>
            </w:r>
          </w:p>
        </w:tc>
        <w:tc>
          <w:tcPr>
            <w:tcW w:w="1264" w:type="dxa"/>
            <w:vMerge w:val="restart"/>
          </w:tcPr>
          <w:p w:rsidR="00A37E66" w:rsidRDefault="000462F8" w:rsidP="00A37E66">
            <w:pPr>
              <w:jc w:val="center"/>
              <w:rPr>
                <w:rFonts w:ascii="Times New Roman" w:hAnsi="Times New Roman" w:cs="Times New Roman"/>
                <w:b/>
                <w:sz w:val="18"/>
                <w:szCs w:val="18"/>
              </w:rPr>
            </w:pPr>
            <w:r>
              <w:rPr>
                <w:rFonts w:ascii="Times New Roman" w:hAnsi="Times New Roman" w:cs="Times New Roman"/>
                <w:b/>
                <w:sz w:val="18"/>
                <w:szCs w:val="18"/>
              </w:rPr>
              <w:t xml:space="preserve">В т.ч. </w:t>
            </w:r>
            <w:r w:rsidR="00A37E66" w:rsidRPr="00C615DA">
              <w:rPr>
                <w:rFonts w:ascii="Times New Roman" w:hAnsi="Times New Roman" w:cs="Times New Roman"/>
                <w:b/>
                <w:sz w:val="18"/>
                <w:szCs w:val="18"/>
              </w:rPr>
              <w:t>сдававших</w:t>
            </w:r>
          </w:p>
          <w:p w:rsidR="00A37E66" w:rsidRPr="001744D9" w:rsidRDefault="00A37E66" w:rsidP="00634D83">
            <w:pPr>
              <w:jc w:val="center"/>
              <w:rPr>
                <w:rFonts w:ascii="Times New Roman" w:hAnsi="Times New Roman" w:cs="Times New Roman"/>
                <w:b/>
                <w:sz w:val="24"/>
                <w:szCs w:val="24"/>
              </w:rPr>
            </w:pPr>
            <w:proofErr w:type="spellStart"/>
            <w:r>
              <w:rPr>
                <w:rFonts w:ascii="Times New Roman" w:hAnsi="Times New Roman" w:cs="Times New Roman"/>
                <w:b/>
                <w:sz w:val="24"/>
                <w:szCs w:val="24"/>
              </w:rPr>
              <w:t>гвэ</w:t>
            </w:r>
            <w:proofErr w:type="spellEnd"/>
          </w:p>
        </w:tc>
        <w:tc>
          <w:tcPr>
            <w:tcW w:w="1855" w:type="dxa"/>
            <w:gridSpan w:val="4"/>
          </w:tcPr>
          <w:p w:rsidR="00A37E66" w:rsidRPr="001744D9" w:rsidRDefault="00A37E66" w:rsidP="00634D83">
            <w:pPr>
              <w:jc w:val="center"/>
              <w:rPr>
                <w:rFonts w:ascii="Times New Roman" w:hAnsi="Times New Roman" w:cs="Times New Roman"/>
                <w:b/>
                <w:sz w:val="24"/>
                <w:szCs w:val="24"/>
              </w:rPr>
            </w:pPr>
            <w:r w:rsidRPr="001744D9">
              <w:rPr>
                <w:rFonts w:ascii="Times New Roman" w:hAnsi="Times New Roman" w:cs="Times New Roman"/>
                <w:b/>
                <w:sz w:val="24"/>
                <w:szCs w:val="24"/>
              </w:rPr>
              <w:t>отметки</w:t>
            </w:r>
          </w:p>
        </w:tc>
        <w:tc>
          <w:tcPr>
            <w:tcW w:w="1417" w:type="dxa"/>
            <w:vMerge w:val="restart"/>
          </w:tcPr>
          <w:p w:rsidR="00A37E66" w:rsidRPr="00A37E66" w:rsidRDefault="00A37E66" w:rsidP="00F6341C">
            <w:pPr>
              <w:contextualSpacing/>
              <w:jc w:val="center"/>
              <w:rPr>
                <w:rFonts w:ascii="Times New Roman" w:hAnsi="Times New Roman" w:cs="Times New Roman"/>
                <w:b/>
                <w:sz w:val="20"/>
                <w:szCs w:val="20"/>
              </w:rPr>
            </w:pPr>
            <w:r w:rsidRPr="00A37E66">
              <w:rPr>
                <w:rFonts w:ascii="Times New Roman" w:hAnsi="Times New Roman" w:cs="Times New Roman"/>
                <w:b/>
                <w:sz w:val="20"/>
                <w:szCs w:val="20"/>
              </w:rPr>
              <w:t>уровень обученности, %</w:t>
            </w:r>
          </w:p>
        </w:tc>
        <w:tc>
          <w:tcPr>
            <w:tcW w:w="1134" w:type="dxa"/>
            <w:vMerge w:val="restart"/>
          </w:tcPr>
          <w:p w:rsidR="00A37E66" w:rsidRDefault="00A37E66" w:rsidP="00A37E66">
            <w:pPr>
              <w:contextualSpacing/>
              <w:rPr>
                <w:rFonts w:ascii="Times New Roman" w:hAnsi="Times New Roman" w:cs="Times New Roman"/>
                <w:b/>
                <w:sz w:val="20"/>
                <w:szCs w:val="20"/>
              </w:rPr>
            </w:pPr>
            <w:r w:rsidRPr="00A37E66">
              <w:rPr>
                <w:rFonts w:ascii="Times New Roman" w:hAnsi="Times New Roman" w:cs="Times New Roman"/>
                <w:b/>
                <w:sz w:val="20"/>
                <w:szCs w:val="20"/>
              </w:rPr>
              <w:t xml:space="preserve">качество </w:t>
            </w:r>
          </w:p>
          <w:p w:rsidR="00A37E66" w:rsidRPr="00A37E66" w:rsidRDefault="00A37E66" w:rsidP="00A37E66">
            <w:pPr>
              <w:contextualSpacing/>
              <w:rPr>
                <w:rFonts w:ascii="Times New Roman" w:hAnsi="Times New Roman" w:cs="Times New Roman"/>
                <w:b/>
                <w:sz w:val="20"/>
                <w:szCs w:val="20"/>
              </w:rPr>
            </w:pPr>
            <w:r w:rsidRPr="00A37E66">
              <w:rPr>
                <w:rFonts w:ascii="Times New Roman" w:hAnsi="Times New Roman" w:cs="Times New Roman"/>
                <w:b/>
                <w:sz w:val="20"/>
                <w:szCs w:val="20"/>
              </w:rPr>
              <w:t>знаний,%</w:t>
            </w:r>
          </w:p>
        </w:tc>
      </w:tr>
      <w:tr w:rsidR="00A37E66" w:rsidRPr="001744D9" w:rsidTr="00AD0DC8">
        <w:trPr>
          <w:trHeight w:val="420"/>
        </w:trPr>
        <w:tc>
          <w:tcPr>
            <w:tcW w:w="721" w:type="dxa"/>
            <w:vMerge/>
          </w:tcPr>
          <w:p w:rsidR="00A37E66" w:rsidRPr="001744D9" w:rsidRDefault="00A37E66" w:rsidP="00D57CFD">
            <w:pPr>
              <w:contextualSpacing/>
              <w:jc w:val="center"/>
              <w:rPr>
                <w:rFonts w:ascii="Times New Roman" w:hAnsi="Times New Roman" w:cs="Times New Roman"/>
                <w:b/>
                <w:sz w:val="24"/>
                <w:szCs w:val="24"/>
              </w:rPr>
            </w:pPr>
          </w:p>
        </w:tc>
        <w:tc>
          <w:tcPr>
            <w:tcW w:w="1418" w:type="dxa"/>
            <w:vMerge/>
          </w:tcPr>
          <w:p w:rsidR="00A37E66" w:rsidRPr="001744D9" w:rsidRDefault="00A37E66" w:rsidP="00D57CFD">
            <w:pPr>
              <w:contextualSpacing/>
              <w:jc w:val="center"/>
              <w:rPr>
                <w:rFonts w:ascii="Times New Roman" w:hAnsi="Times New Roman" w:cs="Times New Roman"/>
                <w:b/>
                <w:sz w:val="24"/>
                <w:szCs w:val="24"/>
              </w:rPr>
            </w:pPr>
          </w:p>
        </w:tc>
        <w:tc>
          <w:tcPr>
            <w:tcW w:w="1701" w:type="dxa"/>
            <w:vMerge/>
          </w:tcPr>
          <w:p w:rsidR="00A37E66" w:rsidRPr="001744D9" w:rsidRDefault="00A37E66" w:rsidP="00D57CFD">
            <w:pPr>
              <w:contextualSpacing/>
              <w:jc w:val="center"/>
              <w:rPr>
                <w:rFonts w:ascii="Times New Roman" w:hAnsi="Times New Roman" w:cs="Times New Roman"/>
                <w:b/>
                <w:sz w:val="24"/>
                <w:szCs w:val="24"/>
              </w:rPr>
            </w:pPr>
          </w:p>
        </w:tc>
        <w:tc>
          <w:tcPr>
            <w:tcW w:w="1276" w:type="dxa"/>
            <w:vMerge/>
          </w:tcPr>
          <w:p w:rsidR="00A37E66" w:rsidRPr="001744D9" w:rsidRDefault="00A37E66" w:rsidP="00634D83">
            <w:pPr>
              <w:jc w:val="center"/>
              <w:rPr>
                <w:rFonts w:ascii="Times New Roman" w:hAnsi="Times New Roman" w:cs="Times New Roman"/>
                <w:b/>
                <w:sz w:val="24"/>
                <w:szCs w:val="24"/>
              </w:rPr>
            </w:pPr>
          </w:p>
        </w:tc>
        <w:tc>
          <w:tcPr>
            <w:tcW w:w="1264" w:type="dxa"/>
            <w:vMerge/>
          </w:tcPr>
          <w:p w:rsidR="00A37E66" w:rsidRPr="001744D9" w:rsidRDefault="00A37E66" w:rsidP="00634D83">
            <w:pPr>
              <w:jc w:val="center"/>
              <w:rPr>
                <w:rFonts w:ascii="Times New Roman" w:hAnsi="Times New Roman" w:cs="Times New Roman"/>
                <w:b/>
                <w:sz w:val="24"/>
                <w:szCs w:val="24"/>
              </w:rPr>
            </w:pPr>
          </w:p>
        </w:tc>
        <w:tc>
          <w:tcPr>
            <w:tcW w:w="425" w:type="dxa"/>
          </w:tcPr>
          <w:p w:rsidR="00A37E66" w:rsidRPr="001744D9" w:rsidRDefault="00A37E66" w:rsidP="00634D83">
            <w:pPr>
              <w:jc w:val="center"/>
              <w:rPr>
                <w:rFonts w:ascii="Times New Roman" w:hAnsi="Times New Roman" w:cs="Times New Roman"/>
                <w:b/>
                <w:sz w:val="24"/>
                <w:szCs w:val="24"/>
              </w:rPr>
            </w:pPr>
            <w:r w:rsidRPr="001744D9">
              <w:rPr>
                <w:rFonts w:ascii="Times New Roman" w:hAnsi="Times New Roman" w:cs="Times New Roman"/>
                <w:b/>
                <w:sz w:val="24"/>
                <w:szCs w:val="24"/>
              </w:rPr>
              <w:t>5</w:t>
            </w:r>
          </w:p>
        </w:tc>
        <w:tc>
          <w:tcPr>
            <w:tcW w:w="425" w:type="dxa"/>
          </w:tcPr>
          <w:p w:rsidR="00A37E66" w:rsidRPr="001744D9" w:rsidRDefault="00A37E66" w:rsidP="00634D83">
            <w:pPr>
              <w:jc w:val="center"/>
              <w:rPr>
                <w:rFonts w:ascii="Times New Roman" w:hAnsi="Times New Roman" w:cs="Times New Roman"/>
                <w:b/>
                <w:sz w:val="24"/>
                <w:szCs w:val="24"/>
              </w:rPr>
            </w:pPr>
            <w:r w:rsidRPr="001744D9">
              <w:rPr>
                <w:rFonts w:ascii="Times New Roman" w:hAnsi="Times New Roman" w:cs="Times New Roman"/>
                <w:b/>
                <w:sz w:val="24"/>
                <w:szCs w:val="24"/>
              </w:rPr>
              <w:t>4</w:t>
            </w:r>
          </w:p>
        </w:tc>
        <w:tc>
          <w:tcPr>
            <w:tcW w:w="579" w:type="dxa"/>
          </w:tcPr>
          <w:p w:rsidR="00A37E66" w:rsidRPr="001744D9" w:rsidRDefault="00A37E66" w:rsidP="00634D83">
            <w:pPr>
              <w:jc w:val="center"/>
              <w:rPr>
                <w:rFonts w:ascii="Times New Roman" w:hAnsi="Times New Roman" w:cs="Times New Roman"/>
                <w:b/>
                <w:sz w:val="24"/>
                <w:szCs w:val="24"/>
              </w:rPr>
            </w:pPr>
            <w:r w:rsidRPr="001744D9">
              <w:rPr>
                <w:rFonts w:ascii="Times New Roman" w:hAnsi="Times New Roman" w:cs="Times New Roman"/>
                <w:b/>
                <w:sz w:val="24"/>
                <w:szCs w:val="24"/>
              </w:rPr>
              <w:t>3</w:t>
            </w:r>
          </w:p>
        </w:tc>
        <w:tc>
          <w:tcPr>
            <w:tcW w:w="426" w:type="dxa"/>
          </w:tcPr>
          <w:p w:rsidR="00A37E66" w:rsidRPr="001744D9" w:rsidRDefault="00A37E66" w:rsidP="00634D83">
            <w:pPr>
              <w:jc w:val="center"/>
              <w:rPr>
                <w:rFonts w:ascii="Times New Roman" w:hAnsi="Times New Roman" w:cs="Times New Roman"/>
                <w:b/>
                <w:sz w:val="24"/>
                <w:szCs w:val="24"/>
              </w:rPr>
            </w:pPr>
            <w:r w:rsidRPr="001744D9">
              <w:rPr>
                <w:rFonts w:ascii="Times New Roman" w:hAnsi="Times New Roman" w:cs="Times New Roman"/>
                <w:b/>
                <w:sz w:val="24"/>
                <w:szCs w:val="24"/>
              </w:rPr>
              <w:t>2</w:t>
            </w:r>
          </w:p>
        </w:tc>
        <w:tc>
          <w:tcPr>
            <w:tcW w:w="1417" w:type="dxa"/>
            <w:vMerge/>
          </w:tcPr>
          <w:p w:rsidR="00A37E66" w:rsidRPr="001744D9" w:rsidRDefault="00A37E66" w:rsidP="00F6341C">
            <w:pPr>
              <w:contextualSpacing/>
              <w:jc w:val="center"/>
              <w:rPr>
                <w:rFonts w:ascii="Times New Roman" w:hAnsi="Times New Roman" w:cs="Times New Roman"/>
                <w:b/>
                <w:sz w:val="24"/>
                <w:szCs w:val="24"/>
              </w:rPr>
            </w:pPr>
          </w:p>
        </w:tc>
        <w:tc>
          <w:tcPr>
            <w:tcW w:w="1134" w:type="dxa"/>
            <w:vMerge/>
          </w:tcPr>
          <w:p w:rsidR="00A37E66" w:rsidRPr="001744D9" w:rsidRDefault="00A37E66" w:rsidP="00F6341C">
            <w:pPr>
              <w:contextualSpacing/>
              <w:jc w:val="center"/>
              <w:rPr>
                <w:rFonts w:ascii="Times New Roman" w:hAnsi="Times New Roman" w:cs="Times New Roman"/>
                <w:b/>
                <w:sz w:val="24"/>
                <w:szCs w:val="24"/>
              </w:rPr>
            </w:pPr>
          </w:p>
        </w:tc>
      </w:tr>
      <w:tr w:rsidR="00A37E66" w:rsidRPr="001744D9" w:rsidTr="00AD0DC8">
        <w:tc>
          <w:tcPr>
            <w:tcW w:w="721" w:type="dxa"/>
          </w:tcPr>
          <w:p w:rsidR="00A37E66" w:rsidRPr="00A37E66" w:rsidRDefault="00A37E66" w:rsidP="00634D83">
            <w:pPr>
              <w:jc w:val="center"/>
              <w:rPr>
                <w:rFonts w:ascii="Times New Roman" w:hAnsi="Times New Roman" w:cs="Times New Roman"/>
                <w:b/>
                <w:sz w:val="20"/>
                <w:szCs w:val="20"/>
              </w:rPr>
            </w:pPr>
            <w:r w:rsidRPr="00A37E66">
              <w:rPr>
                <w:rFonts w:ascii="Times New Roman" w:hAnsi="Times New Roman" w:cs="Times New Roman"/>
                <w:b/>
                <w:sz w:val="20"/>
                <w:szCs w:val="20"/>
              </w:rPr>
              <w:lastRenderedPageBreak/>
              <w:t>9 «А»</w:t>
            </w:r>
          </w:p>
        </w:tc>
        <w:tc>
          <w:tcPr>
            <w:tcW w:w="1418" w:type="dxa"/>
          </w:tcPr>
          <w:p w:rsidR="00A37E66" w:rsidRPr="00A37E66" w:rsidRDefault="00A37E66" w:rsidP="00AD0DC8">
            <w:pPr>
              <w:rPr>
                <w:rFonts w:ascii="Times New Roman" w:hAnsi="Times New Roman" w:cs="Times New Roman"/>
              </w:rPr>
            </w:pPr>
            <w:r w:rsidRPr="00A37E66">
              <w:rPr>
                <w:rFonts w:ascii="Times New Roman" w:hAnsi="Times New Roman" w:cs="Times New Roman"/>
              </w:rPr>
              <w:t>Русский язык</w:t>
            </w:r>
          </w:p>
        </w:tc>
        <w:tc>
          <w:tcPr>
            <w:tcW w:w="1701" w:type="dxa"/>
          </w:tcPr>
          <w:p w:rsidR="00A37E66" w:rsidRPr="001744D9" w:rsidRDefault="00A37E66" w:rsidP="00AD0DC8">
            <w:pPr>
              <w:rPr>
                <w:rFonts w:ascii="Times New Roman" w:hAnsi="Times New Roman" w:cs="Times New Roman"/>
                <w:sz w:val="24"/>
                <w:szCs w:val="24"/>
              </w:rPr>
            </w:pPr>
            <w:r>
              <w:rPr>
                <w:rFonts w:ascii="Times New Roman" w:hAnsi="Times New Roman" w:cs="Times New Roman"/>
                <w:sz w:val="24"/>
                <w:szCs w:val="24"/>
              </w:rPr>
              <w:t>Васенина А.С.</w:t>
            </w:r>
          </w:p>
        </w:tc>
        <w:tc>
          <w:tcPr>
            <w:tcW w:w="1276" w:type="dxa"/>
          </w:tcPr>
          <w:p w:rsidR="00A37E66" w:rsidRPr="001744D9" w:rsidRDefault="00AD0DC8" w:rsidP="00634D83">
            <w:pPr>
              <w:jc w:val="center"/>
              <w:rPr>
                <w:rFonts w:ascii="Times New Roman" w:hAnsi="Times New Roman" w:cs="Times New Roman"/>
                <w:sz w:val="24"/>
                <w:szCs w:val="24"/>
              </w:rPr>
            </w:pPr>
            <w:r>
              <w:rPr>
                <w:rFonts w:ascii="Times New Roman" w:hAnsi="Times New Roman" w:cs="Times New Roman"/>
                <w:sz w:val="24"/>
                <w:szCs w:val="24"/>
              </w:rPr>
              <w:t>14</w:t>
            </w:r>
          </w:p>
        </w:tc>
        <w:tc>
          <w:tcPr>
            <w:tcW w:w="1264" w:type="dxa"/>
          </w:tcPr>
          <w:p w:rsidR="00A37E66" w:rsidRPr="001744D9" w:rsidRDefault="00A37E66" w:rsidP="000A3724">
            <w:pPr>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A37E66" w:rsidRPr="001744D9" w:rsidRDefault="00181D88" w:rsidP="000A3724">
            <w:pPr>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A37E66" w:rsidRPr="001744D9" w:rsidRDefault="00181D88" w:rsidP="000A3724">
            <w:pPr>
              <w:jc w:val="center"/>
              <w:rPr>
                <w:rFonts w:ascii="Times New Roman" w:hAnsi="Times New Roman" w:cs="Times New Roman"/>
                <w:sz w:val="24"/>
                <w:szCs w:val="24"/>
              </w:rPr>
            </w:pPr>
            <w:r>
              <w:rPr>
                <w:rFonts w:ascii="Times New Roman" w:hAnsi="Times New Roman" w:cs="Times New Roman"/>
                <w:sz w:val="24"/>
                <w:szCs w:val="24"/>
              </w:rPr>
              <w:t>4</w:t>
            </w:r>
          </w:p>
        </w:tc>
        <w:tc>
          <w:tcPr>
            <w:tcW w:w="579" w:type="dxa"/>
          </w:tcPr>
          <w:p w:rsidR="00A37E66" w:rsidRPr="001744D9" w:rsidRDefault="00181D88" w:rsidP="000A3724">
            <w:pPr>
              <w:jc w:val="center"/>
              <w:rPr>
                <w:rFonts w:ascii="Times New Roman" w:hAnsi="Times New Roman" w:cs="Times New Roman"/>
                <w:sz w:val="24"/>
                <w:szCs w:val="24"/>
              </w:rPr>
            </w:pPr>
            <w:r>
              <w:rPr>
                <w:rFonts w:ascii="Times New Roman" w:hAnsi="Times New Roman" w:cs="Times New Roman"/>
                <w:sz w:val="24"/>
                <w:szCs w:val="24"/>
              </w:rPr>
              <w:t>7</w:t>
            </w:r>
          </w:p>
        </w:tc>
        <w:tc>
          <w:tcPr>
            <w:tcW w:w="426" w:type="dxa"/>
          </w:tcPr>
          <w:p w:rsidR="00A37E66" w:rsidRPr="001744D9" w:rsidRDefault="00181D88" w:rsidP="000A3724">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vAlign w:val="center"/>
          </w:tcPr>
          <w:p w:rsidR="00A37E66" w:rsidRPr="001744D9" w:rsidRDefault="00181D88" w:rsidP="000A3724">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vAlign w:val="center"/>
          </w:tcPr>
          <w:p w:rsidR="00A37E66" w:rsidRPr="001744D9" w:rsidRDefault="00181D88" w:rsidP="000A3724">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A37E66" w:rsidRPr="001744D9" w:rsidTr="00AD0DC8">
        <w:tc>
          <w:tcPr>
            <w:tcW w:w="721" w:type="dxa"/>
          </w:tcPr>
          <w:p w:rsidR="00A37E66" w:rsidRPr="00A37E66" w:rsidRDefault="00A37E66" w:rsidP="00634D83">
            <w:pPr>
              <w:jc w:val="center"/>
              <w:rPr>
                <w:rFonts w:ascii="Times New Roman" w:hAnsi="Times New Roman" w:cs="Times New Roman"/>
                <w:b/>
                <w:sz w:val="20"/>
                <w:szCs w:val="20"/>
              </w:rPr>
            </w:pPr>
            <w:r w:rsidRPr="00A37E66">
              <w:rPr>
                <w:rFonts w:ascii="Times New Roman" w:hAnsi="Times New Roman" w:cs="Times New Roman"/>
                <w:b/>
                <w:sz w:val="20"/>
                <w:szCs w:val="20"/>
              </w:rPr>
              <w:t>9 «Б»</w:t>
            </w:r>
          </w:p>
        </w:tc>
        <w:tc>
          <w:tcPr>
            <w:tcW w:w="1418" w:type="dxa"/>
          </w:tcPr>
          <w:p w:rsidR="00A37E66" w:rsidRPr="00A37E66" w:rsidRDefault="00A37E66" w:rsidP="00AD0DC8">
            <w:pPr>
              <w:rPr>
                <w:rFonts w:ascii="Times New Roman" w:hAnsi="Times New Roman" w:cs="Times New Roman"/>
              </w:rPr>
            </w:pPr>
            <w:r w:rsidRPr="00A37E66">
              <w:rPr>
                <w:rFonts w:ascii="Times New Roman" w:hAnsi="Times New Roman" w:cs="Times New Roman"/>
              </w:rPr>
              <w:t xml:space="preserve">Русский язык </w:t>
            </w:r>
          </w:p>
        </w:tc>
        <w:tc>
          <w:tcPr>
            <w:tcW w:w="1701" w:type="dxa"/>
          </w:tcPr>
          <w:p w:rsidR="00A37E66" w:rsidRPr="001744D9" w:rsidRDefault="00A37E66" w:rsidP="00AD0DC8">
            <w:pPr>
              <w:rPr>
                <w:rFonts w:ascii="Times New Roman" w:hAnsi="Times New Roman" w:cs="Times New Roman"/>
                <w:sz w:val="24"/>
                <w:szCs w:val="24"/>
              </w:rPr>
            </w:pPr>
            <w:r>
              <w:rPr>
                <w:rFonts w:ascii="Times New Roman" w:hAnsi="Times New Roman" w:cs="Times New Roman"/>
                <w:sz w:val="24"/>
                <w:szCs w:val="24"/>
              </w:rPr>
              <w:t>Анохина Н.В.</w:t>
            </w:r>
          </w:p>
        </w:tc>
        <w:tc>
          <w:tcPr>
            <w:tcW w:w="1276" w:type="dxa"/>
          </w:tcPr>
          <w:p w:rsidR="00A37E66" w:rsidRPr="001744D9" w:rsidRDefault="00AD0DC8" w:rsidP="00634D83">
            <w:pPr>
              <w:jc w:val="center"/>
              <w:rPr>
                <w:rFonts w:ascii="Times New Roman" w:hAnsi="Times New Roman" w:cs="Times New Roman"/>
                <w:sz w:val="24"/>
                <w:szCs w:val="24"/>
              </w:rPr>
            </w:pPr>
            <w:r>
              <w:rPr>
                <w:rFonts w:ascii="Times New Roman" w:hAnsi="Times New Roman" w:cs="Times New Roman"/>
                <w:sz w:val="24"/>
                <w:szCs w:val="24"/>
              </w:rPr>
              <w:t>17</w:t>
            </w:r>
          </w:p>
        </w:tc>
        <w:tc>
          <w:tcPr>
            <w:tcW w:w="1264" w:type="dxa"/>
          </w:tcPr>
          <w:p w:rsidR="00A37E66" w:rsidRPr="001744D9" w:rsidRDefault="00A37E66" w:rsidP="000A3724">
            <w:pPr>
              <w:jc w:val="center"/>
              <w:rPr>
                <w:rFonts w:ascii="Times New Roman" w:hAnsi="Times New Roman" w:cs="Times New Roman"/>
                <w:sz w:val="24"/>
                <w:szCs w:val="24"/>
              </w:rPr>
            </w:pPr>
            <w:r>
              <w:rPr>
                <w:rFonts w:ascii="Times New Roman" w:hAnsi="Times New Roman" w:cs="Times New Roman"/>
                <w:sz w:val="24"/>
                <w:szCs w:val="24"/>
              </w:rPr>
              <w:t>0</w:t>
            </w:r>
          </w:p>
        </w:tc>
        <w:tc>
          <w:tcPr>
            <w:tcW w:w="425" w:type="dxa"/>
          </w:tcPr>
          <w:p w:rsidR="00A37E66" w:rsidRPr="001744D9" w:rsidRDefault="00181D88" w:rsidP="000A3724">
            <w:pPr>
              <w:jc w:val="center"/>
              <w:rPr>
                <w:rFonts w:ascii="Times New Roman" w:hAnsi="Times New Roman" w:cs="Times New Roman"/>
                <w:sz w:val="24"/>
                <w:szCs w:val="24"/>
              </w:rPr>
            </w:pPr>
            <w:r>
              <w:rPr>
                <w:rFonts w:ascii="Times New Roman" w:hAnsi="Times New Roman" w:cs="Times New Roman"/>
                <w:sz w:val="24"/>
                <w:szCs w:val="24"/>
              </w:rPr>
              <w:t>8</w:t>
            </w:r>
          </w:p>
        </w:tc>
        <w:tc>
          <w:tcPr>
            <w:tcW w:w="425" w:type="dxa"/>
          </w:tcPr>
          <w:p w:rsidR="00A37E66" w:rsidRPr="001744D9" w:rsidRDefault="00181D88" w:rsidP="000A3724">
            <w:pPr>
              <w:jc w:val="center"/>
              <w:rPr>
                <w:rFonts w:ascii="Times New Roman" w:hAnsi="Times New Roman" w:cs="Times New Roman"/>
                <w:sz w:val="24"/>
                <w:szCs w:val="24"/>
              </w:rPr>
            </w:pPr>
            <w:r>
              <w:rPr>
                <w:rFonts w:ascii="Times New Roman" w:hAnsi="Times New Roman" w:cs="Times New Roman"/>
                <w:sz w:val="24"/>
                <w:szCs w:val="24"/>
              </w:rPr>
              <w:t>7</w:t>
            </w:r>
          </w:p>
        </w:tc>
        <w:tc>
          <w:tcPr>
            <w:tcW w:w="579" w:type="dxa"/>
          </w:tcPr>
          <w:p w:rsidR="00A37E66" w:rsidRPr="001744D9" w:rsidRDefault="00181D88" w:rsidP="000A3724">
            <w:pPr>
              <w:jc w:val="center"/>
              <w:rPr>
                <w:rFonts w:ascii="Times New Roman" w:hAnsi="Times New Roman" w:cs="Times New Roman"/>
                <w:sz w:val="24"/>
                <w:szCs w:val="24"/>
              </w:rPr>
            </w:pPr>
            <w:r>
              <w:rPr>
                <w:rFonts w:ascii="Times New Roman" w:hAnsi="Times New Roman" w:cs="Times New Roman"/>
                <w:sz w:val="24"/>
                <w:szCs w:val="24"/>
              </w:rPr>
              <w:t>2</w:t>
            </w:r>
          </w:p>
        </w:tc>
        <w:tc>
          <w:tcPr>
            <w:tcW w:w="426" w:type="dxa"/>
          </w:tcPr>
          <w:p w:rsidR="00A37E66" w:rsidRPr="001744D9" w:rsidRDefault="00181D88" w:rsidP="000A3724">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A37E66" w:rsidRPr="001744D9" w:rsidRDefault="00181D88" w:rsidP="000A3724">
            <w:pPr>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A37E66" w:rsidRPr="001744D9" w:rsidRDefault="00181D88" w:rsidP="000A3724">
            <w:pPr>
              <w:jc w:val="center"/>
              <w:rPr>
                <w:rFonts w:ascii="Times New Roman" w:hAnsi="Times New Roman" w:cs="Times New Roman"/>
                <w:sz w:val="24"/>
                <w:szCs w:val="24"/>
              </w:rPr>
            </w:pPr>
            <w:r>
              <w:rPr>
                <w:rFonts w:ascii="Times New Roman" w:hAnsi="Times New Roman" w:cs="Times New Roman"/>
                <w:sz w:val="24"/>
                <w:szCs w:val="24"/>
              </w:rPr>
              <w:t>88,2</w:t>
            </w:r>
          </w:p>
        </w:tc>
      </w:tr>
      <w:tr w:rsidR="00A37E66" w:rsidRPr="001744D9" w:rsidTr="00AD0DC8">
        <w:tc>
          <w:tcPr>
            <w:tcW w:w="721" w:type="dxa"/>
          </w:tcPr>
          <w:p w:rsidR="00A37E66" w:rsidRPr="00A37E66" w:rsidRDefault="00A37E66" w:rsidP="00634D83">
            <w:pPr>
              <w:jc w:val="center"/>
              <w:rPr>
                <w:rFonts w:ascii="Times New Roman" w:hAnsi="Times New Roman" w:cs="Times New Roman"/>
                <w:b/>
                <w:sz w:val="20"/>
                <w:szCs w:val="20"/>
              </w:rPr>
            </w:pPr>
            <w:r w:rsidRPr="00A37E66">
              <w:rPr>
                <w:rFonts w:ascii="Times New Roman" w:hAnsi="Times New Roman" w:cs="Times New Roman"/>
                <w:b/>
                <w:sz w:val="20"/>
                <w:szCs w:val="20"/>
              </w:rPr>
              <w:t>9 «А»</w:t>
            </w:r>
          </w:p>
        </w:tc>
        <w:tc>
          <w:tcPr>
            <w:tcW w:w="1418" w:type="dxa"/>
          </w:tcPr>
          <w:p w:rsidR="00A37E66" w:rsidRPr="00A37E66" w:rsidRDefault="00A37E66" w:rsidP="00AD0DC8">
            <w:pPr>
              <w:rPr>
                <w:rFonts w:ascii="Times New Roman" w:hAnsi="Times New Roman" w:cs="Times New Roman"/>
              </w:rPr>
            </w:pPr>
            <w:r w:rsidRPr="00A37E66">
              <w:rPr>
                <w:rFonts w:ascii="Times New Roman" w:hAnsi="Times New Roman" w:cs="Times New Roman"/>
              </w:rPr>
              <w:t>Математика</w:t>
            </w:r>
          </w:p>
          <w:p w:rsidR="00A37E66" w:rsidRPr="00A37E66" w:rsidRDefault="00A37E66" w:rsidP="00AD0DC8">
            <w:pPr>
              <w:rPr>
                <w:rFonts w:ascii="Times New Roman" w:hAnsi="Times New Roman" w:cs="Times New Roman"/>
              </w:rPr>
            </w:pPr>
          </w:p>
        </w:tc>
        <w:tc>
          <w:tcPr>
            <w:tcW w:w="1701" w:type="dxa"/>
          </w:tcPr>
          <w:p w:rsidR="00A37E66" w:rsidRPr="001744D9" w:rsidRDefault="00A37E66" w:rsidP="00AD0DC8">
            <w:pPr>
              <w:rPr>
                <w:rFonts w:ascii="Times New Roman" w:hAnsi="Times New Roman" w:cs="Times New Roman"/>
                <w:sz w:val="24"/>
                <w:szCs w:val="24"/>
              </w:rPr>
            </w:pPr>
            <w:r>
              <w:rPr>
                <w:rFonts w:ascii="Times New Roman" w:hAnsi="Times New Roman" w:cs="Times New Roman"/>
                <w:sz w:val="24"/>
                <w:szCs w:val="24"/>
              </w:rPr>
              <w:t>Задубровская Т.И.</w:t>
            </w:r>
          </w:p>
        </w:tc>
        <w:tc>
          <w:tcPr>
            <w:tcW w:w="1276" w:type="dxa"/>
          </w:tcPr>
          <w:p w:rsidR="00A37E66" w:rsidRPr="001744D9" w:rsidRDefault="00AD0DC8" w:rsidP="00634D83">
            <w:pPr>
              <w:jc w:val="center"/>
              <w:rPr>
                <w:rFonts w:ascii="Times New Roman" w:hAnsi="Times New Roman" w:cs="Times New Roman"/>
                <w:sz w:val="24"/>
                <w:szCs w:val="24"/>
              </w:rPr>
            </w:pPr>
            <w:r>
              <w:rPr>
                <w:rFonts w:ascii="Times New Roman" w:hAnsi="Times New Roman" w:cs="Times New Roman"/>
                <w:sz w:val="24"/>
                <w:szCs w:val="24"/>
              </w:rPr>
              <w:t>14</w:t>
            </w:r>
          </w:p>
        </w:tc>
        <w:tc>
          <w:tcPr>
            <w:tcW w:w="1264" w:type="dxa"/>
          </w:tcPr>
          <w:p w:rsidR="00A37E66" w:rsidRPr="001744D9" w:rsidRDefault="00A37E66" w:rsidP="00634D83">
            <w:pPr>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A37E66" w:rsidRPr="001744D9" w:rsidRDefault="00AD0DC8" w:rsidP="00634D83">
            <w:pPr>
              <w:jc w:val="center"/>
              <w:rPr>
                <w:rFonts w:ascii="Times New Roman" w:hAnsi="Times New Roman" w:cs="Times New Roman"/>
                <w:sz w:val="24"/>
                <w:szCs w:val="24"/>
              </w:rPr>
            </w:pPr>
            <w:r>
              <w:rPr>
                <w:rFonts w:ascii="Times New Roman" w:hAnsi="Times New Roman" w:cs="Times New Roman"/>
                <w:sz w:val="24"/>
                <w:szCs w:val="24"/>
              </w:rPr>
              <w:t>0</w:t>
            </w:r>
          </w:p>
        </w:tc>
        <w:tc>
          <w:tcPr>
            <w:tcW w:w="425" w:type="dxa"/>
          </w:tcPr>
          <w:p w:rsidR="00A37E66" w:rsidRPr="001744D9" w:rsidRDefault="00AD0DC8" w:rsidP="00634D83">
            <w:pPr>
              <w:jc w:val="center"/>
              <w:rPr>
                <w:rFonts w:ascii="Times New Roman" w:hAnsi="Times New Roman" w:cs="Times New Roman"/>
                <w:sz w:val="24"/>
                <w:szCs w:val="24"/>
              </w:rPr>
            </w:pPr>
            <w:r>
              <w:rPr>
                <w:rFonts w:ascii="Times New Roman" w:hAnsi="Times New Roman" w:cs="Times New Roman"/>
                <w:sz w:val="24"/>
                <w:szCs w:val="24"/>
              </w:rPr>
              <w:t>4</w:t>
            </w:r>
          </w:p>
        </w:tc>
        <w:tc>
          <w:tcPr>
            <w:tcW w:w="579" w:type="dxa"/>
          </w:tcPr>
          <w:p w:rsidR="00A37E66" w:rsidRPr="001744D9" w:rsidRDefault="00AD0DC8" w:rsidP="00634D83">
            <w:pPr>
              <w:jc w:val="center"/>
              <w:rPr>
                <w:rFonts w:ascii="Times New Roman" w:hAnsi="Times New Roman" w:cs="Times New Roman"/>
                <w:sz w:val="24"/>
                <w:szCs w:val="24"/>
              </w:rPr>
            </w:pPr>
            <w:r>
              <w:rPr>
                <w:rFonts w:ascii="Times New Roman" w:hAnsi="Times New Roman" w:cs="Times New Roman"/>
                <w:sz w:val="24"/>
                <w:szCs w:val="24"/>
              </w:rPr>
              <w:t>10</w:t>
            </w:r>
          </w:p>
        </w:tc>
        <w:tc>
          <w:tcPr>
            <w:tcW w:w="426" w:type="dxa"/>
          </w:tcPr>
          <w:p w:rsidR="00A37E66" w:rsidRPr="001744D9" w:rsidRDefault="00AD0DC8" w:rsidP="00634D83">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A37E66" w:rsidRPr="001744D9" w:rsidRDefault="00AD0DC8" w:rsidP="00634D83">
            <w:pPr>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A37E66" w:rsidRPr="001744D9" w:rsidRDefault="00AD0DC8" w:rsidP="00634D83">
            <w:pPr>
              <w:jc w:val="center"/>
              <w:rPr>
                <w:rFonts w:ascii="Times New Roman" w:hAnsi="Times New Roman" w:cs="Times New Roman"/>
                <w:sz w:val="24"/>
                <w:szCs w:val="24"/>
              </w:rPr>
            </w:pPr>
            <w:r>
              <w:rPr>
                <w:rFonts w:ascii="Times New Roman" w:hAnsi="Times New Roman" w:cs="Times New Roman"/>
                <w:sz w:val="24"/>
                <w:szCs w:val="24"/>
              </w:rPr>
              <w:t>28,6</w:t>
            </w:r>
          </w:p>
        </w:tc>
      </w:tr>
      <w:tr w:rsidR="00A37E66" w:rsidRPr="001744D9" w:rsidTr="00AD0DC8">
        <w:tc>
          <w:tcPr>
            <w:tcW w:w="721" w:type="dxa"/>
          </w:tcPr>
          <w:p w:rsidR="00A37E66" w:rsidRPr="00A37E66" w:rsidRDefault="00A37E66" w:rsidP="00634D83">
            <w:pPr>
              <w:jc w:val="center"/>
              <w:rPr>
                <w:rFonts w:ascii="Times New Roman" w:hAnsi="Times New Roman" w:cs="Times New Roman"/>
                <w:b/>
                <w:sz w:val="20"/>
                <w:szCs w:val="20"/>
              </w:rPr>
            </w:pPr>
            <w:r w:rsidRPr="00A37E66">
              <w:rPr>
                <w:rFonts w:ascii="Times New Roman" w:hAnsi="Times New Roman" w:cs="Times New Roman"/>
                <w:b/>
                <w:sz w:val="20"/>
                <w:szCs w:val="20"/>
              </w:rPr>
              <w:t>9 «Б»</w:t>
            </w:r>
          </w:p>
        </w:tc>
        <w:tc>
          <w:tcPr>
            <w:tcW w:w="1418" w:type="dxa"/>
          </w:tcPr>
          <w:p w:rsidR="00A37E66" w:rsidRPr="00A37E66" w:rsidRDefault="00A37E66" w:rsidP="00AD0DC8">
            <w:pPr>
              <w:rPr>
                <w:rFonts w:ascii="Times New Roman" w:hAnsi="Times New Roman" w:cs="Times New Roman"/>
              </w:rPr>
            </w:pPr>
            <w:r w:rsidRPr="00A37E66">
              <w:rPr>
                <w:rFonts w:ascii="Times New Roman" w:hAnsi="Times New Roman" w:cs="Times New Roman"/>
              </w:rPr>
              <w:t>Математика</w:t>
            </w:r>
          </w:p>
          <w:p w:rsidR="00A37E66" w:rsidRPr="00A37E66" w:rsidRDefault="00A37E66" w:rsidP="00AD0DC8">
            <w:pPr>
              <w:rPr>
                <w:rFonts w:ascii="Times New Roman" w:hAnsi="Times New Roman" w:cs="Times New Roman"/>
              </w:rPr>
            </w:pPr>
          </w:p>
        </w:tc>
        <w:tc>
          <w:tcPr>
            <w:tcW w:w="1701" w:type="dxa"/>
          </w:tcPr>
          <w:p w:rsidR="00A37E66" w:rsidRPr="001744D9" w:rsidRDefault="00A37E66" w:rsidP="00AD0DC8">
            <w:pPr>
              <w:rPr>
                <w:rFonts w:ascii="Times New Roman" w:hAnsi="Times New Roman" w:cs="Times New Roman"/>
                <w:sz w:val="24"/>
                <w:szCs w:val="24"/>
              </w:rPr>
            </w:pPr>
            <w:r w:rsidRPr="001744D9">
              <w:rPr>
                <w:rFonts w:ascii="Times New Roman" w:hAnsi="Times New Roman" w:cs="Times New Roman"/>
                <w:sz w:val="24"/>
                <w:szCs w:val="24"/>
              </w:rPr>
              <w:t>Татаринова</w:t>
            </w:r>
            <w:r>
              <w:rPr>
                <w:rFonts w:ascii="Times New Roman" w:hAnsi="Times New Roman" w:cs="Times New Roman"/>
                <w:sz w:val="24"/>
                <w:szCs w:val="24"/>
              </w:rPr>
              <w:t xml:space="preserve"> </w:t>
            </w:r>
            <w:r w:rsidRPr="001744D9">
              <w:rPr>
                <w:rFonts w:ascii="Times New Roman" w:hAnsi="Times New Roman" w:cs="Times New Roman"/>
                <w:sz w:val="24"/>
                <w:szCs w:val="24"/>
              </w:rPr>
              <w:t>Л.А.</w:t>
            </w:r>
          </w:p>
        </w:tc>
        <w:tc>
          <w:tcPr>
            <w:tcW w:w="1276" w:type="dxa"/>
          </w:tcPr>
          <w:p w:rsidR="00A37E66" w:rsidRPr="001744D9" w:rsidRDefault="00AD0DC8" w:rsidP="00634D83">
            <w:pPr>
              <w:jc w:val="center"/>
              <w:rPr>
                <w:rFonts w:ascii="Times New Roman" w:hAnsi="Times New Roman" w:cs="Times New Roman"/>
                <w:sz w:val="24"/>
                <w:szCs w:val="24"/>
              </w:rPr>
            </w:pPr>
            <w:r>
              <w:rPr>
                <w:rFonts w:ascii="Times New Roman" w:hAnsi="Times New Roman" w:cs="Times New Roman"/>
                <w:sz w:val="24"/>
                <w:szCs w:val="24"/>
              </w:rPr>
              <w:t>17</w:t>
            </w:r>
          </w:p>
        </w:tc>
        <w:tc>
          <w:tcPr>
            <w:tcW w:w="1264" w:type="dxa"/>
          </w:tcPr>
          <w:p w:rsidR="00A37E66" w:rsidRPr="001744D9" w:rsidRDefault="00A37E66" w:rsidP="00634D83">
            <w:pPr>
              <w:jc w:val="center"/>
              <w:rPr>
                <w:rFonts w:ascii="Times New Roman" w:hAnsi="Times New Roman" w:cs="Times New Roman"/>
                <w:sz w:val="24"/>
                <w:szCs w:val="24"/>
              </w:rPr>
            </w:pPr>
            <w:r>
              <w:rPr>
                <w:rFonts w:ascii="Times New Roman" w:hAnsi="Times New Roman" w:cs="Times New Roman"/>
                <w:sz w:val="24"/>
                <w:szCs w:val="24"/>
              </w:rPr>
              <w:t>0</w:t>
            </w:r>
          </w:p>
        </w:tc>
        <w:tc>
          <w:tcPr>
            <w:tcW w:w="425" w:type="dxa"/>
          </w:tcPr>
          <w:p w:rsidR="00A37E66" w:rsidRPr="001744D9" w:rsidRDefault="00EA1468" w:rsidP="00634D83">
            <w:pPr>
              <w:jc w:val="center"/>
              <w:rPr>
                <w:rFonts w:ascii="Times New Roman" w:hAnsi="Times New Roman" w:cs="Times New Roman"/>
                <w:sz w:val="24"/>
                <w:szCs w:val="24"/>
              </w:rPr>
            </w:pPr>
            <w:r>
              <w:rPr>
                <w:rFonts w:ascii="Times New Roman" w:hAnsi="Times New Roman" w:cs="Times New Roman"/>
                <w:sz w:val="24"/>
                <w:szCs w:val="24"/>
              </w:rPr>
              <w:t>5</w:t>
            </w:r>
          </w:p>
        </w:tc>
        <w:tc>
          <w:tcPr>
            <w:tcW w:w="425" w:type="dxa"/>
          </w:tcPr>
          <w:p w:rsidR="00A37E66" w:rsidRPr="001744D9" w:rsidRDefault="00EA1468" w:rsidP="00634D83">
            <w:pPr>
              <w:jc w:val="center"/>
              <w:rPr>
                <w:rFonts w:ascii="Times New Roman" w:hAnsi="Times New Roman" w:cs="Times New Roman"/>
                <w:sz w:val="24"/>
                <w:szCs w:val="24"/>
              </w:rPr>
            </w:pPr>
            <w:r>
              <w:rPr>
                <w:rFonts w:ascii="Times New Roman" w:hAnsi="Times New Roman" w:cs="Times New Roman"/>
                <w:sz w:val="24"/>
                <w:szCs w:val="24"/>
              </w:rPr>
              <w:t>6</w:t>
            </w:r>
          </w:p>
        </w:tc>
        <w:tc>
          <w:tcPr>
            <w:tcW w:w="579" w:type="dxa"/>
          </w:tcPr>
          <w:p w:rsidR="00A37E66" w:rsidRPr="001744D9" w:rsidRDefault="00EA1468" w:rsidP="00634D83">
            <w:pPr>
              <w:jc w:val="center"/>
              <w:rPr>
                <w:rFonts w:ascii="Times New Roman" w:hAnsi="Times New Roman" w:cs="Times New Roman"/>
                <w:sz w:val="24"/>
                <w:szCs w:val="24"/>
              </w:rPr>
            </w:pPr>
            <w:r>
              <w:rPr>
                <w:rFonts w:ascii="Times New Roman" w:hAnsi="Times New Roman" w:cs="Times New Roman"/>
                <w:sz w:val="24"/>
                <w:szCs w:val="24"/>
              </w:rPr>
              <w:t>6</w:t>
            </w:r>
          </w:p>
        </w:tc>
        <w:tc>
          <w:tcPr>
            <w:tcW w:w="426" w:type="dxa"/>
          </w:tcPr>
          <w:p w:rsidR="00A37E66" w:rsidRPr="001744D9" w:rsidRDefault="00EA1468" w:rsidP="00634D83">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A37E66" w:rsidRPr="001744D9" w:rsidRDefault="000462F8" w:rsidP="00634D83">
            <w:pPr>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A37E66" w:rsidRPr="001744D9" w:rsidRDefault="00EA1468" w:rsidP="0067651E">
            <w:pPr>
              <w:jc w:val="center"/>
              <w:rPr>
                <w:rFonts w:ascii="Times New Roman" w:hAnsi="Times New Roman" w:cs="Times New Roman"/>
                <w:sz w:val="24"/>
                <w:szCs w:val="24"/>
              </w:rPr>
            </w:pPr>
            <w:r>
              <w:rPr>
                <w:rFonts w:ascii="Times New Roman" w:hAnsi="Times New Roman" w:cs="Times New Roman"/>
                <w:sz w:val="24"/>
                <w:szCs w:val="24"/>
              </w:rPr>
              <w:t>64,8</w:t>
            </w:r>
          </w:p>
        </w:tc>
      </w:tr>
      <w:tr w:rsidR="00A37E66" w:rsidRPr="001744D9" w:rsidTr="00AD0DC8">
        <w:tc>
          <w:tcPr>
            <w:tcW w:w="721" w:type="dxa"/>
          </w:tcPr>
          <w:p w:rsidR="00A37E66" w:rsidRPr="00A37E66" w:rsidRDefault="00A37E66" w:rsidP="00634D83">
            <w:pPr>
              <w:jc w:val="center"/>
              <w:rPr>
                <w:rFonts w:ascii="Times New Roman" w:hAnsi="Times New Roman" w:cs="Times New Roman"/>
                <w:b/>
                <w:sz w:val="20"/>
                <w:szCs w:val="20"/>
              </w:rPr>
            </w:pPr>
            <w:r w:rsidRPr="00A37E66">
              <w:rPr>
                <w:rFonts w:ascii="Times New Roman" w:hAnsi="Times New Roman" w:cs="Times New Roman"/>
                <w:b/>
                <w:sz w:val="20"/>
                <w:szCs w:val="20"/>
              </w:rPr>
              <w:t>9 «Б»</w:t>
            </w:r>
          </w:p>
        </w:tc>
        <w:tc>
          <w:tcPr>
            <w:tcW w:w="1418" w:type="dxa"/>
          </w:tcPr>
          <w:p w:rsidR="00A37E66" w:rsidRPr="00A37E66" w:rsidRDefault="00A37E66" w:rsidP="00AD0DC8">
            <w:pPr>
              <w:rPr>
                <w:rFonts w:ascii="Times New Roman" w:hAnsi="Times New Roman" w:cs="Times New Roman"/>
              </w:rPr>
            </w:pPr>
            <w:r w:rsidRPr="00A37E66">
              <w:rPr>
                <w:rFonts w:ascii="Times New Roman" w:hAnsi="Times New Roman" w:cs="Times New Roman"/>
              </w:rPr>
              <w:t>Биология</w:t>
            </w:r>
          </w:p>
          <w:p w:rsidR="00A37E66" w:rsidRPr="00A37E66" w:rsidRDefault="00A37E66" w:rsidP="00AD0DC8">
            <w:pPr>
              <w:rPr>
                <w:rFonts w:ascii="Times New Roman" w:hAnsi="Times New Roman" w:cs="Times New Roman"/>
              </w:rPr>
            </w:pPr>
          </w:p>
        </w:tc>
        <w:tc>
          <w:tcPr>
            <w:tcW w:w="1701" w:type="dxa"/>
          </w:tcPr>
          <w:p w:rsidR="00A37E66" w:rsidRPr="001744D9" w:rsidRDefault="00A37E66" w:rsidP="00AD0DC8">
            <w:pPr>
              <w:rPr>
                <w:rFonts w:ascii="Times New Roman" w:hAnsi="Times New Roman" w:cs="Times New Roman"/>
                <w:sz w:val="24"/>
                <w:szCs w:val="24"/>
              </w:rPr>
            </w:pPr>
            <w:r w:rsidRPr="001744D9">
              <w:rPr>
                <w:rFonts w:ascii="Times New Roman" w:hAnsi="Times New Roman" w:cs="Times New Roman"/>
                <w:sz w:val="24"/>
                <w:szCs w:val="24"/>
              </w:rPr>
              <w:t>Бачерикова А.Н.</w:t>
            </w:r>
          </w:p>
        </w:tc>
        <w:tc>
          <w:tcPr>
            <w:tcW w:w="1276" w:type="dxa"/>
          </w:tcPr>
          <w:p w:rsidR="00A37E66" w:rsidRPr="001744D9" w:rsidRDefault="00A37E66" w:rsidP="00634D83">
            <w:pPr>
              <w:jc w:val="center"/>
              <w:rPr>
                <w:rFonts w:ascii="Times New Roman" w:hAnsi="Times New Roman" w:cs="Times New Roman"/>
                <w:sz w:val="24"/>
                <w:szCs w:val="24"/>
              </w:rPr>
            </w:pPr>
            <w:r>
              <w:rPr>
                <w:rFonts w:ascii="Times New Roman" w:hAnsi="Times New Roman" w:cs="Times New Roman"/>
                <w:sz w:val="24"/>
                <w:szCs w:val="24"/>
              </w:rPr>
              <w:t>1</w:t>
            </w:r>
          </w:p>
        </w:tc>
        <w:tc>
          <w:tcPr>
            <w:tcW w:w="1264" w:type="dxa"/>
          </w:tcPr>
          <w:p w:rsidR="00A37E66" w:rsidRPr="001744D9" w:rsidRDefault="00A37E66" w:rsidP="00634D83">
            <w:pPr>
              <w:jc w:val="center"/>
              <w:rPr>
                <w:rFonts w:ascii="Times New Roman" w:hAnsi="Times New Roman" w:cs="Times New Roman"/>
                <w:sz w:val="24"/>
                <w:szCs w:val="24"/>
              </w:rPr>
            </w:pPr>
            <w:r>
              <w:rPr>
                <w:rFonts w:ascii="Times New Roman" w:hAnsi="Times New Roman" w:cs="Times New Roman"/>
                <w:sz w:val="24"/>
                <w:szCs w:val="24"/>
              </w:rPr>
              <w:t>0</w:t>
            </w:r>
          </w:p>
        </w:tc>
        <w:tc>
          <w:tcPr>
            <w:tcW w:w="425" w:type="dxa"/>
          </w:tcPr>
          <w:p w:rsidR="00A37E66" w:rsidRPr="001744D9" w:rsidRDefault="006210F2" w:rsidP="00634D83">
            <w:pPr>
              <w:jc w:val="center"/>
              <w:rPr>
                <w:rFonts w:ascii="Times New Roman" w:hAnsi="Times New Roman" w:cs="Times New Roman"/>
                <w:sz w:val="24"/>
                <w:szCs w:val="24"/>
              </w:rPr>
            </w:pPr>
            <w:r>
              <w:rPr>
                <w:rFonts w:ascii="Times New Roman" w:hAnsi="Times New Roman" w:cs="Times New Roman"/>
                <w:sz w:val="24"/>
                <w:szCs w:val="24"/>
              </w:rPr>
              <w:t>0</w:t>
            </w:r>
          </w:p>
        </w:tc>
        <w:tc>
          <w:tcPr>
            <w:tcW w:w="425" w:type="dxa"/>
          </w:tcPr>
          <w:p w:rsidR="00A37E66" w:rsidRPr="001744D9" w:rsidRDefault="006210F2" w:rsidP="00634D83">
            <w:pPr>
              <w:jc w:val="center"/>
              <w:rPr>
                <w:rFonts w:ascii="Times New Roman" w:hAnsi="Times New Roman" w:cs="Times New Roman"/>
                <w:sz w:val="24"/>
                <w:szCs w:val="24"/>
              </w:rPr>
            </w:pPr>
            <w:r>
              <w:rPr>
                <w:rFonts w:ascii="Times New Roman" w:hAnsi="Times New Roman" w:cs="Times New Roman"/>
                <w:sz w:val="24"/>
                <w:szCs w:val="24"/>
              </w:rPr>
              <w:t>0</w:t>
            </w:r>
          </w:p>
        </w:tc>
        <w:tc>
          <w:tcPr>
            <w:tcW w:w="579" w:type="dxa"/>
          </w:tcPr>
          <w:p w:rsidR="00A37E66" w:rsidRPr="001744D9" w:rsidRDefault="006210F2" w:rsidP="00634D83">
            <w:pPr>
              <w:jc w:val="center"/>
              <w:rPr>
                <w:rFonts w:ascii="Times New Roman" w:hAnsi="Times New Roman" w:cs="Times New Roman"/>
                <w:sz w:val="24"/>
                <w:szCs w:val="24"/>
              </w:rPr>
            </w:pPr>
            <w:r>
              <w:rPr>
                <w:rFonts w:ascii="Times New Roman" w:hAnsi="Times New Roman" w:cs="Times New Roman"/>
                <w:sz w:val="24"/>
                <w:szCs w:val="24"/>
              </w:rPr>
              <w:t>1</w:t>
            </w:r>
          </w:p>
        </w:tc>
        <w:tc>
          <w:tcPr>
            <w:tcW w:w="426" w:type="dxa"/>
          </w:tcPr>
          <w:p w:rsidR="00A37E66" w:rsidRPr="001744D9" w:rsidRDefault="006210F2" w:rsidP="00634D83">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A37E66" w:rsidRPr="001744D9" w:rsidRDefault="006210F2" w:rsidP="00634D83">
            <w:pPr>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A37E66" w:rsidRPr="001744D9" w:rsidRDefault="006210F2" w:rsidP="00634D83">
            <w:pPr>
              <w:jc w:val="center"/>
              <w:rPr>
                <w:rFonts w:ascii="Times New Roman" w:hAnsi="Times New Roman" w:cs="Times New Roman"/>
                <w:sz w:val="24"/>
                <w:szCs w:val="24"/>
              </w:rPr>
            </w:pPr>
            <w:r>
              <w:rPr>
                <w:rFonts w:ascii="Times New Roman" w:hAnsi="Times New Roman" w:cs="Times New Roman"/>
                <w:sz w:val="24"/>
                <w:szCs w:val="24"/>
              </w:rPr>
              <w:t>0</w:t>
            </w:r>
          </w:p>
        </w:tc>
      </w:tr>
    </w:tbl>
    <w:p w:rsidR="00A37E66" w:rsidRDefault="00A37E66" w:rsidP="0021074F">
      <w:pPr>
        <w:spacing w:after="0"/>
        <w:contextualSpacing/>
        <w:rPr>
          <w:rFonts w:ascii="Times New Roman" w:hAnsi="Times New Roman" w:cs="Times New Roman"/>
          <w:sz w:val="24"/>
          <w:szCs w:val="24"/>
        </w:rPr>
      </w:pPr>
    </w:p>
    <w:p w:rsidR="00A37E66" w:rsidRDefault="00A37E66" w:rsidP="0021074F">
      <w:pPr>
        <w:spacing w:after="0"/>
        <w:contextualSpacing/>
        <w:rPr>
          <w:rFonts w:ascii="Times New Roman" w:hAnsi="Times New Roman" w:cs="Times New Roman"/>
          <w:sz w:val="24"/>
          <w:szCs w:val="24"/>
        </w:rPr>
      </w:pPr>
    </w:p>
    <w:p w:rsidR="00044AB6" w:rsidRPr="0021074F" w:rsidRDefault="00044AB6" w:rsidP="0041434E">
      <w:pPr>
        <w:spacing w:after="0"/>
        <w:contextualSpacing/>
        <w:jc w:val="both"/>
        <w:rPr>
          <w:rFonts w:ascii="Times New Roman" w:hAnsi="Times New Roman" w:cs="Times New Roman"/>
          <w:b/>
          <w:sz w:val="24"/>
          <w:szCs w:val="24"/>
        </w:rPr>
      </w:pPr>
      <w:r w:rsidRPr="0021074F">
        <w:rPr>
          <w:rFonts w:ascii="Times New Roman" w:hAnsi="Times New Roman" w:cs="Times New Roman"/>
          <w:sz w:val="24"/>
          <w:szCs w:val="24"/>
        </w:rPr>
        <w:t>Проводимый в штатном режиме ЕГЭ дает объективные данные о реальном уровне подготовки выпускников, создает необходимые условия для реализации обратной связи в процессе об</w:t>
      </w:r>
      <w:r w:rsidR="00EA1468">
        <w:rPr>
          <w:rFonts w:ascii="Times New Roman" w:hAnsi="Times New Roman" w:cs="Times New Roman"/>
          <w:sz w:val="24"/>
          <w:szCs w:val="24"/>
        </w:rPr>
        <w:t>учения учебным предметам. Все 16</w:t>
      </w:r>
      <w:r w:rsidRPr="0021074F">
        <w:rPr>
          <w:rFonts w:ascii="Times New Roman" w:hAnsi="Times New Roman" w:cs="Times New Roman"/>
          <w:sz w:val="24"/>
          <w:szCs w:val="24"/>
        </w:rPr>
        <w:t xml:space="preserve"> выпускников 11 класса успешно сдали </w:t>
      </w:r>
      <w:r w:rsidRPr="0021074F">
        <w:rPr>
          <w:rFonts w:ascii="Times New Roman" w:hAnsi="Times New Roman" w:cs="Times New Roman"/>
          <w:b/>
          <w:sz w:val="24"/>
          <w:szCs w:val="24"/>
        </w:rPr>
        <w:t>обязательный  экзамен</w:t>
      </w:r>
      <w:r w:rsidRPr="0021074F">
        <w:rPr>
          <w:rFonts w:ascii="Times New Roman" w:hAnsi="Times New Roman" w:cs="Times New Roman"/>
          <w:sz w:val="24"/>
          <w:szCs w:val="24"/>
        </w:rPr>
        <w:t xml:space="preserve">  по русскому языку и   по математике.  Средний балл по русскому языку составил</w:t>
      </w:r>
      <w:r w:rsidR="00EA1468">
        <w:rPr>
          <w:rFonts w:ascii="Times New Roman" w:hAnsi="Times New Roman" w:cs="Times New Roman"/>
          <w:sz w:val="24"/>
          <w:szCs w:val="24"/>
        </w:rPr>
        <w:t xml:space="preserve"> </w:t>
      </w:r>
      <w:r w:rsidRPr="0021074F">
        <w:rPr>
          <w:rFonts w:ascii="Times New Roman" w:hAnsi="Times New Roman" w:cs="Times New Roman"/>
          <w:sz w:val="24"/>
          <w:szCs w:val="24"/>
        </w:rPr>
        <w:t xml:space="preserve"> </w:t>
      </w:r>
      <w:r w:rsidR="00EA1468" w:rsidRPr="00EA1468">
        <w:rPr>
          <w:rFonts w:ascii="Times New Roman" w:hAnsi="Times New Roman" w:cs="Times New Roman"/>
          <w:b/>
          <w:sz w:val="24"/>
          <w:szCs w:val="24"/>
        </w:rPr>
        <w:t>60,5</w:t>
      </w:r>
      <w:r w:rsidR="00EA1468">
        <w:rPr>
          <w:rFonts w:ascii="Times New Roman" w:hAnsi="Times New Roman" w:cs="Times New Roman"/>
          <w:b/>
          <w:sz w:val="24"/>
          <w:szCs w:val="24"/>
        </w:rPr>
        <w:t xml:space="preserve">  (</w:t>
      </w:r>
      <w:r w:rsidRPr="0021074F">
        <w:rPr>
          <w:rFonts w:ascii="Times New Roman" w:hAnsi="Times New Roman" w:cs="Times New Roman"/>
          <w:sz w:val="24"/>
          <w:szCs w:val="24"/>
        </w:rPr>
        <w:t>в прошлом год</w:t>
      </w:r>
      <w:r w:rsidR="00EA1468">
        <w:rPr>
          <w:rFonts w:ascii="Times New Roman" w:hAnsi="Times New Roman" w:cs="Times New Roman"/>
          <w:sz w:val="24"/>
          <w:szCs w:val="24"/>
        </w:rPr>
        <w:t xml:space="preserve">у   - </w:t>
      </w:r>
      <w:r w:rsidR="00EA1468" w:rsidRPr="0021074F">
        <w:rPr>
          <w:rFonts w:ascii="Times New Roman" w:hAnsi="Times New Roman" w:cs="Times New Roman"/>
          <w:b/>
          <w:sz w:val="24"/>
          <w:szCs w:val="24"/>
        </w:rPr>
        <w:t>66,5</w:t>
      </w:r>
      <w:r w:rsidR="00EA1468">
        <w:rPr>
          <w:rFonts w:ascii="Times New Roman" w:hAnsi="Times New Roman" w:cs="Times New Roman"/>
          <w:sz w:val="24"/>
          <w:szCs w:val="24"/>
        </w:rPr>
        <w:t xml:space="preserve">; </w:t>
      </w:r>
      <w:r w:rsidRPr="0021074F">
        <w:rPr>
          <w:rFonts w:ascii="Times New Roman" w:hAnsi="Times New Roman" w:cs="Times New Roman"/>
          <w:sz w:val="24"/>
          <w:szCs w:val="24"/>
        </w:rPr>
        <w:t xml:space="preserve">   в</w:t>
      </w:r>
      <w:r w:rsidRPr="0021074F">
        <w:rPr>
          <w:rFonts w:ascii="Times New Roman" w:hAnsi="Times New Roman" w:cs="Times New Roman"/>
          <w:b/>
          <w:sz w:val="24"/>
          <w:szCs w:val="24"/>
        </w:rPr>
        <w:t xml:space="preserve"> </w:t>
      </w:r>
      <w:r w:rsidRPr="0021074F">
        <w:rPr>
          <w:rFonts w:ascii="Times New Roman" w:hAnsi="Times New Roman" w:cs="Times New Roman"/>
          <w:sz w:val="24"/>
          <w:szCs w:val="24"/>
        </w:rPr>
        <w:t>201</w:t>
      </w:r>
      <w:r w:rsidR="00EA1468">
        <w:rPr>
          <w:rFonts w:ascii="Times New Roman" w:hAnsi="Times New Roman" w:cs="Times New Roman"/>
          <w:sz w:val="24"/>
          <w:szCs w:val="24"/>
        </w:rPr>
        <w:t>1</w:t>
      </w:r>
      <w:r w:rsidRPr="0021074F">
        <w:rPr>
          <w:rFonts w:ascii="Times New Roman" w:hAnsi="Times New Roman" w:cs="Times New Roman"/>
          <w:sz w:val="24"/>
          <w:szCs w:val="24"/>
        </w:rPr>
        <w:t>-1</w:t>
      </w:r>
      <w:r w:rsidR="00EA1468">
        <w:rPr>
          <w:rFonts w:ascii="Times New Roman" w:hAnsi="Times New Roman" w:cs="Times New Roman"/>
          <w:sz w:val="24"/>
          <w:szCs w:val="24"/>
        </w:rPr>
        <w:t>2</w:t>
      </w:r>
      <w:r w:rsidRPr="0021074F">
        <w:rPr>
          <w:rFonts w:ascii="Times New Roman" w:hAnsi="Times New Roman" w:cs="Times New Roman"/>
          <w:sz w:val="24"/>
          <w:szCs w:val="24"/>
        </w:rPr>
        <w:t xml:space="preserve"> году</w:t>
      </w:r>
      <w:r w:rsidR="00EA1468">
        <w:rPr>
          <w:rFonts w:ascii="Times New Roman" w:hAnsi="Times New Roman" w:cs="Times New Roman"/>
          <w:sz w:val="24"/>
          <w:szCs w:val="24"/>
        </w:rPr>
        <w:t xml:space="preserve"> - </w:t>
      </w:r>
      <w:r w:rsidR="00EA1468" w:rsidRPr="0021074F">
        <w:rPr>
          <w:rFonts w:ascii="Times New Roman" w:hAnsi="Times New Roman" w:cs="Times New Roman"/>
          <w:b/>
          <w:sz w:val="24"/>
          <w:szCs w:val="24"/>
        </w:rPr>
        <w:t>60,2</w:t>
      </w:r>
      <w:r w:rsidRPr="0021074F">
        <w:rPr>
          <w:rFonts w:ascii="Times New Roman" w:hAnsi="Times New Roman" w:cs="Times New Roman"/>
          <w:b/>
          <w:sz w:val="24"/>
          <w:szCs w:val="24"/>
        </w:rPr>
        <w:t>),</w:t>
      </w:r>
      <w:r w:rsidRPr="0021074F">
        <w:rPr>
          <w:rFonts w:ascii="Times New Roman" w:hAnsi="Times New Roman" w:cs="Times New Roman"/>
          <w:sz w:val="24"/>
          <w:szCs w:val="24"/>
        </w:rPr>
        <w:t xml:space="preserve"> минимальный </w:t>
      </w:r>
      <w:r w:rsidR="00EA1468">
        <w:rPr>
          <w:rFonts w:ascii="Times New Roman" w:hAnsi="Times New Roman" w:cs="Times New Roman"/>
          <w:sz w:val="24"/>
          <w:szCs w:val="24"/>
        </w:rPr>
        <w:t>–</w:t>
      </w:r>
      <w:r w:rsidRPr="0021074F">
        <w:rPr>
          <w:rFonts w:ascii="Times New Roman" w:hAnsi="Times New Roman" w:cs="Times New Roman"/>
          <w:sz w:val="24"/>
          <w:szCs w:val="24"/>
        </w:rPr>
        <w:t xml:space="preserve"> </w:t>
      </w:r>
      <w:r w:rsidR="00EA1468">
        <w:rPr>
          <w:rFonts w:ascii="Times New Roman" w:hAnsi="Times New Roman" w:cs="Times New Roman"/>
          <w:b/>
          <w:sz w:val="24"/>
          <w:szCs w:val="24"/>
        </w:rPr>
        <w:t xml:space="preserve">41, </w:t>
      </w:r>
      <w:r w:rsidRPr="0021074F">
        <w:rPr>
          <w:rFonts w:ascii="Times New Roman" w:hAnsi="Times New Roman" w:cs="Times New Roman"/>
          <w:sz w:val="24"/>
          <w:szCs w:val="24"/>
        </w:rPr>
        <w:t xml:space="preserve"> максимальный – </w:t>
      </w:r>
      <w:r w:rsidRPr="0021074F">
        <w:rPr>
          <w:rFonts w:ascii="Times New Roman" w:hAnsi="Times New Roman" w:cs="Times New Roman"/>
          <w:b/>
          <w:sz w:val="24"/>
          <w:szCs w:val="24"/>
        </w:rPr>
        <w:t>9</w:t>
      </w:r>
      <w:r w:rsidR="00EA1468">
        <w:rPr>
          <w:rFonts w:ascii="Times New Roman" w:hAnsi="Times New Roman" w:cs="Times New Roman"/>
          <w:b/>
          <w:sz w:val="24"/>
          <w:szCs w:val="24"/>
        </w:rPr>
        <w:t>5</w:t>
      </w:r>
      <w:r w:rsidRPr="0021074F">
        <w:rPr>
          <w:rFonts w:ascii="Times New Roman" w:hAnsi="Times New Roman" w:cs="Times New Roman"/>
          <w:b/>
          <w:sz w:val="24"/>
          <w:szCs w:val="24"/>
        </w:rPr>
        <w:t>.</w:t>
      </w:r>
      <w:r w:rsidR="00E836AF" w:rsidRPr="0021074F">
        <w:rPr>
          <w:rFonts w:ascii="Times New Roman" w:hAnsi="Times New Roman" w:cs="Times New Roman"/>
          <w:b/>
          <w:sz w:val="24"/>
          <w:szCs w:val="24"/>
        </w:rPr>
        <w:t xml:space="preserve"> </w:t>
      </w:r>
      <w:proofErr w:type="gramStart"/>
      <w:r w:rsidR="008E44E2" w:rsidRPr="008E44E2">
        <w:rPr>
          <w:rFonts w:ascii="Times New Roman" w:hAnsi="Times New Roman" w:cs="Times New Roman"/>
          <w:sz w:val="24"/>
          <w:szCs w:val="24"/>
        </w:rPr>
        <w:t xml:space="preserve">С </w:t>
      </w:r>
      <w:r w:rsidR="008E44E2">
        <w:rPr>
          <w:rFonts w:ascii="Times New Roman" w:hAnsi="Times New Roman" w:cs="Times New Roman"/>
          <w:b/>
          <w:sz w:val="24"/>
          <w:szCs w:val="24"/>
        </w:rPr>
        <w:t xml:space="preserve"> </w:t>
      </w:r>
      <w:r w:rsidRPr="0021074F">
        <w:rPr>
          <w:rFonts w:ascii="Times New Roman" w:hAnsi="Times New Roman" w:cs="Times New Roman"/>
          <w:sz w:val="24"/>
          <w:szCs w:val="24"/>
        </w:rPr>
        <w:t>высоким</w:t>
      </w:r>
      <w:r w:rsidR="008E44E2">
        <w:rPr>
          <w:rFonts w:ascii="Times New Roman" w:hAnsi="Times New Roman" w:cs="Times New Roman"/>
          <w:sz w:val="24"/>
          <w:szCs w:val="24"/>
        </w:rPr>
        <w:t xml:space="preserve"> </w:t>
      </w:r>
      <w:r w:rsidRPr="0021074F">
        <w:rPr>
          <w:rFonts w:ascii="Times New Roman" w:hAnsi="Times New Roman" w:cs="Times New Roman"/>
          <w:sz w:val="24"/>
          <w:szCs w:val="24"/>
        </w:rPr>
        <w:t xml:space="preserve"> (более 70 баллов)</w:t>
      </w:r>
      <w:r w:rsidR="008E44E2">
        <w:rPr>
          <w:rFonts w:ascii="Times New Roman" w:hAnsi="Times New Roman" w:cs="Times New Roman"/>
          <w:sz w:val="24"/>
          <w:szCs w:val="24"/>
        </w:rPr>
        <w:t xml:space="preserve"> </w:t>
      </w:r>
      <w:r w:rsidRPr="0021074F">
        <w:rPr>
          <w:rFonts w:ascii="Times New Roman" w:hAnsi="Times New Roman" w:cs="Times New Roman"/>
          <w:sz w:val="24"/>
          <w:szCs w:val="24"/>
        </w:rPr>
        <w:t xml:space="preserve"> результатом</w:t>
      </w:r>
      <w:r w:rsidR="006210F2">
        <w:rPr>
          <w:rFonts w:ascii="Times New Roman" w:hAnsi="Times New Roman" w:cs="Times New Roman"/>
          <w:sz w:val="24"/>
          <w:szCs w:val="24"/>
        </w:rPr>
        <w:t xml:space="preserve">, </w:t>
      </w:r>
      <w:r w:rsidR="008E44E2">
        <w:rPr>
          <w:rFonts w:ascii="Times New Roman" w:hAnsi="Times New Roman" w:cs="Times New Roman"/>
          <w:sz w:val="24"/>
          <w:szCs w:val="24"/>
        </w:rPr>
        <w:t xml:space="preserve"> сдали 4 человека или 25% </w:t>
      </w:r>
      <w:r w:rsidR="006210F2">
        <w:rPr>
          <w:rFonts w:ascii="Times New Roman" w:hAnsi="Times New Roman" w:cs="Times New Roman"/>
          <w:sz w:val="24"/>
          <w:szCs w:val="24"/>
        </w:rPr>
        <w:t xml:space="preserve"> из числа </w:t>
      </w:r>
      <w:r w:rsidR="008E44E2">
        <w:rPr>
          <w:rFonts w:ascii="Times New Roman" w:hAnsi="Times New Roman" w:cs="Times New Roman"/>
          <w:sz w:val="24"/>
          <w:szCs w:val="24"/>
        </w:rPr>
        <w:t>сдававших.</w:t>
      </w:r>
      <w:proofErr w:type="gramEnd"/>
    </w:p>
    <w:p w:rsidR="00044AB6" w:rsidRPr="0021074F" w:rsidRDefault="00044AB6" w:rsidP="0041434E">
      <w:pPr>
        <w:spacing w:after="0"/>
        <w:contextualSpacing/>
        <w:jc w:val="both"/>
        <w:rPr>
          <w:rFonts w:ascii="Times New Roman" w:hAnsi="Times New Roman" w:cs="Times New Roman"/>
          <w:sz w:val="24"/>
          <w:szCs w:val="24"/>
        </w:rPr>
      </w:pPr>
      <w:r w:rsidRPr="0021074F">
        <w:rPr>
          <w:rFonts w:ascii="Times New Roman" w:hAnsi="Times New Roman" w:cs="Times New Roman"/>
          <w:sz w:val="24"/>
          <w:szCs w:val="24"/>
        </w:rPr>
        <w:t xml:space="preserve">  По математике средний балл  –</w:t>
      </w:r>
      <w:r w:rsidR="008E44E2">
        <w:rPr>
          <w:rFonts w:ascii="Times New Roman" w:hAnsi="Times New Roman" w:cs="Times New Roman"/>
          <w:sz w:val="24"/>
          <w:szCs w:val="24"/>
        </w:rPr>
        <w:t xml:space="preserve">  46,4 (в прошлом учебном году - </w:t>
      </w:r>
      <w:r w:rsidR="008E44E2" w:rsidRPr="008E44E2">
        <w:rPr>
          <w:rFonts w:ascii="Times New Roman" w:hAnsi="Times New Roman" w:cs="Times New Roman"/>
          <w:sz w:val="24"/>
          <w:szCs w:val="24"/>
        </w:rPr>
        <w:t>40,9</w:t>
      </w:r>
      <w:r w:rsidR="008E44E2">
        <w:rPr>
          <w:rFonts w:ascii="Times New Roman" w:hAnsi="Times New Roman" w:cs="Times New Roman"/>
          <w:sz w:val="24"/>
          <w:szCs w:val="24"/>
        </w:rPr>
        <w:t>),</w:t>
      </w:r>
      <w:r w:rsidRPr="0021074F">
        <w:rPr>
          <w:rFonts w:ascii="Times New Roman" w:hAnsi="Times New Roman" w:cs="Times New Roman"/>
          <w:sz w:val="24"/>
          <w:szCs w:val="24"/>
        </w:rPr>
        <w:t xml:space="preserve">   минимальный -</w:t>
      </w:r>
      <w:r w:rsidR="008E44E2">
        <w:rPr>
          <w:rFonts w:ascii="Times New Roman" w:hAnsi="Times New Roman" w:cs="Times New Roman"/>
          <w:sz w:val="24"/>
          <w:szCs w:val="24"/>
        </w:rPr>
        <w:t xml:space="preserve">32 </w:t>
      </w:r>
      <w:r w:rsidRPr="0021074F">
        <w:rPr>
          <w:rFonts w:ascii="Times New Roman" w:hAnsi="Times New Roman" w:cs="Times New Roman"/>
          <w:sz w:val="24"/>
          <w:szCs w:val="24"/>
        </w:rPr>
        <w:t>балл</w:t>
      </w:r>
      <w:r w:rsidR="00C65553" w:rsidRPr="0021074F">
        <w:rPr>
          <w:rFonts w:ascii="Times New Roman" w:hAnsi="Times New Roman" w:cs="Times New Roman"/>
          <w:sz w:val="24"/>
          <w:szCs w:val="24"/>
        </w:rPr>
        <w:t>а</w:t>
      </w:r>
      <w:r w:rsidRPr="0021074F">
        <w:rPr>
          <w:rFonts w:ascii="Times New Roman" w:hAnsi="Times New Roman" w:cs="Times New Roman"/>
          <w:sz w:val="24"/>
          <w:szCs w:val="24"/>
        </w:rPr>
        <w:t>, максимальный –</w:t>
      </w:r>
      <w:r w:rsidR="008E44E2">
        <w:rPr>
          <w:rFonts w:ascii="Times New Roman" w:hAnsi="Times New Roman" w:cs="Times New Roman"/>
          <w:sz w:val="24"/>
          <w:szCs w:val="24"/>
        </w:rPr>
        <w:t>60</w:t>
      </w:r>
      <w:r w:rsidRPr="0021074F">
        <w:rPr>
          <w:rFonts w:ascii="Times New Roman" w:hAnsi="Times New Roman" w:cs="Times New Roman"/>
          <w:b/>
          <w:sz w:val="24"/>
          <w:szCs w:val="24"/>
        </w:rPr>
        <w:t>.</w:t>
      </w:r>
      <w:r w:rsidRPr="0021074F">
        <w:rPr>
          <w:rFonts w:ascii="Times New Roman" w:hAnsi="Times New Roman" w:cs="Times New Roman"/>
          <w:sz w:val="24"/>
          <w:szCs w:val="24"/>
        </w:rPr>
        <w:t xml:space="preserve"> </w:t>
      </w:r>
      <w:r w:rsidR="008E44E2">
        <w:rPr>
          <w:rFonts w:ascii="Times New Roman" w:hAnsi="Times New Roman" w:cs="Times New Roman"/>
          <w:sz w:val="24"/>
          <w:szCs w:val="24"/>
        </w:rPr>
        <w:t xml:space="preserve"> Выпускников, сдавших ЕГЭ с высоким (более 70 баллов) результатом,  нет.</w:t>
      </w:r>
    </w:p>
    <w:p w:rsidR="008E44E2" w:rsidRDefault="008E44E2" w:rsidP="0041434E">
      <w:pPr>
        <w:spacing w:line="360" w:lineRule="auto"/>
        <w:jc w:val="both"/>
        <w:rPr>
          <w:rFonts w:ascii="Times New Roman" w:hAnsi="Times New Roman" w:cs="Times New Roman"/>
          <w:b/>
          <w:sz w:val="24"/>
          <w:szCs w:val="24"/>
        </w:rPr>
      </w:pPr>
    </w:p>
    <w:p w:rsidR="0067651E" w:rsidRPr="001744D9" w:rsidRDefault="0067651E" w:rsidP="00044AB6">
      <w:pPr>
        <w:spacing w:line="360" w:lineRule="auto"/>
        <w:jc w:val="center"/>
        <w:rPr>
          <w:rFonts w:ascii="Times New Roman" w:hAnsi="Times New Roman" w:cs="Times New Roman"/>
          <w:b/>
          <w:sz w:val="24"/>
          <w:szCs w:val="24"/>
        </w:rPr>
      </w:pPr>
      <w:r w:rsidRPr="001744D9">
        <w:rPr>
          <w:rFonts w:ascii="Times New Roman" w:hAnsi="Times New Roman" w:cs="Times New Roman"/>
          <w:b/>
          <w:sz w:val="24"/>
          <w:szCs w:val="24"/>
        </w:rPr>
        <w:t>Результаты ЕГЭ</w:t>
      </w:r>
    </w:p>
    <w:tbl>
      <w:tblPr>
        <w:tblStyle w:val="a3"/>
        <w:tblW w:w="10324" w:type="dxa"/>
        <w:tblInd w:w="-743" w:type="dxa"/>
        <w:tblLayout w:type="fixed"/>
        <w:tblLook w:val="01E0"/>
      </w:tblPr>
      <w:tblGrid>
        <w:gridCol w:w="1418"/>
        <w:gridCol w:w="2127"/>
        <w:gridCol w:w="1701"/>
        <w:gridCol w:w="1701"/>
        <w:gridCol w:w="1701"/>
        <w:gridCol w:w="1676"/>
      </w:tblGrid>
      <w:tr w:rsidR="0067651E" w:rsidRPr="001744D9" w:rsidTr="00AD0DC8">
        <w:tc>
          <w:tcPr>
            <w:tcW w:w="1418" w:type="dxa"/>
          </w:tcPr>
          <w:p w:rsidR="0067651E" w:rsidRPr="001744D9" w:rsidRDefault="0067651E" w:rsidP="0067651E">
            <w:pPr>
              <w:jc w:val="center"/>
              <w:rPr>
                <w:rFonts w:ascii="Times New Roman" w:hAnsi="Times New Roman" w:cs="Times New Roman"/>
                <w:b/>
              </w:rPr>
            </w:pPr>
            <w:r w:rsidRPr="001744D9">
              <w:rPr>
                <w:rFonts w:ascii="Times New Roman" w:hAnsi="Times New Roman" w:cs="Times New Roman"/>
                <w:b/>
              </w:rPr>
              <w:t>предмет</w:t>
            </w:r>
          </w:p>
        </w:tc>
        <w:tc>
          <w:tcPr>
            <w:tcW w:w="2127" w:type="dxa"/>
          </w:tcPr>
          <w:p w:rsidR="0067651E" w:rsidRPr="001744D9" w:rsidRDefault="0067651E" w:rsidP="0067651E">
            <w:pPr>
              <w:jc w:val="center"/>
              <w:rPr>
                <w:rFonts w:ascii="Times New Roman" w:hAnsi="Times New Roman" w:cs="Times New Roman"/>
                <w:b/>
              </w:rPr>
            </w:pPr>
            <w:r w:rsidRPr="001744D9">
              <w:rPr>
                <w:rFonts w:ascii="Times New Roman" w:hAnsi="Times New Roman" w:cs="Times New Roman"/>
                <w:b/>
              </w:rPr>
              <w:t>учитель</w:t>
            </w:r>
          </w:p>
        </w:tc>
        <w:tc>
          <w:tcPr>
            <w:tcW w:w="1701" w:type="dxa"/>
          </w:tcPr>
          <w:p w:rsidR="0067651E" w:rsidRPr="001744D9" w:rsidRDefault="0067651E" w:rsidP="0067651E">
            <w:pPr>
              <w:jc w:val="center"/>
              <w:rPr>
                <w:rFonts w:ascii="Times New Roman" w:hAnsi="Times New Roman" w:cs="Times New Roman"/>
                <w:b/>
              </w:rPr>
            </w:pPr>
            <w:r w:rsidRPr="001744D9">
              <w:rPr>
                <w:rFonts w:ascii="Times New Roman" w:hAnsi="Times New Roman" w:cs="Times New Roman"/>
                <w:b/>
              </w:rPr>
              <w:t>количество</w:t>
            </w:r>
          </w:p>
          <w:p w:rsidR="0067651E" w:rsidRPr="001744D9" w:rsidRDefault="0067651E" w:rsidP="0067651E">
            <w:pPr>
              <w:jc w:val="center"/>
              <w:rPr>
                <w:rFonts w:ascii="Times New Roman" w:hAnsi="Times New Roman" w:cs="Times New Roman"/>
                <w:b/>
              </w:rPr>
            </w:pPr>
            <w:proofErr w:type="gramStart"/>
            <w:r w:rsidRPr="001744D9">
              <w:rPr>
                <w:rFonts w:ascii="Times New Roman" w:hAnsi="Times New Roman" w:cs="Times New Roman"/>
                <w:b/>
              </w:rPr>
              <w:t>обучающихся</w:t>
            </w:r>
            <w:proofErr w:type="gramEnd"/>
            <w:r w:rsidRPr="001744D9">
              <w:rPr>
                <w:rFonts w:ascii="Times New Roman" w:hAnsi="Times New Roman" w:cs="Times New Roman"/>
                <w:b/>
              </w:rPr>
              <w:t xml:space="preserve"> сдавших экзамен</w:t>
            </w:r>
          </w:p>
        </w:tc>
        <w:tc>
          <w:tcPr>
            <w:tcW w:w="1701" w:type="dxa"/>
          </w:tcPr>
          <w:p w:rsidR="0067651E" w:rsidRPr="001744D9" w:rsidRDefault="0067651E" w:rsidP="0067651E">
            <w:pPr>
              <w:jc w:val="center"/>
              <w:rPr>
                <w:rFonts w:ascii="Times New Roman" w:hAnsi="Times New Roman" w:cs="Times New Roman"/>
                <w:b/>
              </w:rPr>
            </w:pPr>
            <w:r w:rsidRPr="001744D9">
              <w:rPr>
                <w:rFonts w:ascii="Times New Roman" w:hAnsi="Times New Roman" w:cs="Times New Roman"/>
                <w:b/>
              </w:rPr>
              <w:t>количество</w:t>
            </w:r>
          </w:p>
          <w:p w:rsidR="0067651E" w:rsidRPr="001744D9" w:rsidRDefault="0067651E" w:rsidP="0067651E">
            <w:pPr>
              <w:jc w:val="center"/>
              <w:rPr>
                <w:rFonts w:ascii="Times New Roman" w:hAnsi="Times New Roman" w:cs="Times New Roman"/>
                <w:b/>
              </w:rPr>
            </w:pPr>
            <w:r w:rsidRPr="001744D9">
              <w:rPr>
                <w:rFonts w:ascii="Times New Roman" w:hAnsi="Times New Roman" w:cs="Times New Roman"/>
                <w:b/>
              </w:rPr>
              <w:t>обучающихся,</w:t>
            </w:r>
          </w:p>
          <w:p w:rsidR="0067651E" w:rsidRPr="001744D9" w:rsidRDefault="0067651E" w:rsidP="0067651E">
            <w:pPr>
              <w:jc w:val="center"/>
              <w:rPr>
                <w:rFonts w:ascii="Times New Roman" w:hAnsi="Times New Roman" w:cs="Times New Roman"/>
                <w:b/>
              </w:rPr>
            </w:pPr>
            <w:r w:rsidRPr="001744D9">
              <w:rPr>
                <w:rFonts w:ascii="Times New Roman" w:hAnsi="Times New Roman" w:cs="Times New Roman"/>
                <w:b/>
              </w:rPr>
              <w:t xml:space="preserve">не </w:t>
            </w:r>
            <w:proofErr w:type="gramStart"/>
            <w:r w:rsidRPr="001744D9">
              <w:rPr>
                <w:rFonts w:ascii="Times New Roman" w:hAnsi="Times New Roman" w:cs="Times New Roman"/>
                <w:b/>
              </w:rPr>
              <w:t>сдававших</w:t>
            </w:r>
            <w:proofErr w:type="gramEnd"/>
            <w:r w:rsidRPr="001744D9">
              <w:rPr>
                <w:rFonts w:ascii="Times New Roman" w:hAnsi="Times New Roman" w:cs="Times New Roman"/>
                <w:b/>
              </w:rPr>
              <w:t xml:space="preserve"> экзамен</w:t>
            </w:r>
          </w:p>
        </w:tc>
        <w:tc>
          <w:tcPr>
            <w:tcW w:w="1701" w:type="dxa"/>
          </w:tcPr>
          <w:p w:rsidR="0067651E" w:rsidRPr="001744D9" w:rsidRDefault="0067651E" w:rsidP="0067651E">
            <w:pPr>
              <w:jc w:val="center"/>
              <w:rPr>
                <w:rFonts w:ascii="Times New Roman" w:hAnsi="Times New Roman" w:cs="Times New Roman"/>
                <w:b/>
              </w:rPr>
            </w:pPr>
            <w:r w:rsidRPr="001744D9">
              <w:rPr>
                <w:rFonts w:ascii="Times New Roman" w:hAnsi="Times New Roman" w:cs="Times New Roman"/>
                <w:b/>
              </w:rPr>
              <w:t>максимальное количество баллов</w:t>
            </w:r>
          </w:p>
        </w:tc>
        <w:tc>
          <w:tcPr>
            <w:tcW w:w="1676" w:type="dxa"/>
          </w:tcPr>
          <w:p w:rsidR="0067651E" w:rsidRPr="001744D9" w:rsidRDefault="0067651E" w:rsidP="0067651E">
            <w:pPr>
              <w:jc w:val="center"/>
              <w:rPr>
                <w:rFonts w:ascii="Times New Roman" w:hAnsi="Times New Roman" w:cs="Times New Roman"/>
                <w:b/>
              </w:rPr>
            </w:pPr>
            <w:r w:rsidRPr="001744D9">
              <w:rPr>
                <w:rFonts w:ascii="Times New Roman" w:hAnsi="Times New Roman" w:cs="Times New Roman"/>
                <w:b/>
              </w:rPr>
              <w:t>минимальное количество баллов</w:t>
            </w:r>
          </w:p>
        </w:tc>
      </w:tr>
      <w:tr w:rsidR="0067651E" w:rsidRPr="001744D9" w:rsidTr="00AD0DC8">
        <w:tc>
          <w:tcPr>
            <w:tcW w:w="1418" w:type="dxa"/>
          </w:tcPr>
          <w:p w:rsidR="0067651E" w:rsidRPr="001744D9" w:rsidRDefault="0067651E" w:rsidP="0067651E">
            <w:pPr>
              <w:rPr>
                <w:rFonts w:ascii="Times New Roman" w:hAnsi="Times New Roman" w:cs="Times New Roman"/>
              </w:rPr>
            </w:pPr>
            <w:r w:rsidRPr="001744D9">
              <w:rPr>
                <w:rFonts w:ascii="Times New Roman" w:hAnsi="Times New Roman" w:cs="Times New Roman"/>
              </w:rPr>
              <w:t>Биология</w:t>
            </w:r>
          </w:p>
        </w:tc>
        <w:tc>
          <w:tcPr>
            <w:tcW w:w="2127" w:type="dxa"/>
          </w:tcPr>
          <w:p w:rsidR="0067651E" w:rsidRPr="001744D9" w:rsidRDefault="0067651E" w:rsidP="0067651E">
            <w:pPr>
              <w:rPr>
                <w:rFonts w:ascii="Times New Roman" w:hAnsi="Times New Roman" w:cs="Times New Roman"/>
              </w:rPr>
            </w:pPr>
            <w:r w:rsidRPr="001744D9">
              <w:rPr>
                <w:rFonts w:ascii="Times New Roman" w:hAnsi="Times New Roman" w:cs="Times New Roman"/>
              </w:rPr>
              <w:t>Бачерикова А.Н.</w:t>
            </w:r>
          </w:p>
        </w:tc>
        <w:tc>
          <w:tcPr>
            <w:tcW w:w="1701" w:type="dxa"/>
          </w:tcPr>
          <w:p w:rsidR="0067651E" w:rsidRPr="003E2966" w:rsidRDefault="003E2966" w:rsidP="0067651E">
            <w:pPr>
              <w:jc w:val="center"/>
              <w:rPr>
                <w:rFonts w:ascii="Times New Roman" w:hAnsi="Times New Roman" w:cs="Times New Roman"/>
                <w:lang w:val="en-US"/>
              </w:rPr>
            </w:pPr>
            <w:r>
              <w:rPr>
                <w:rFonts w:ascii="Times New Roman" w:hAnsi="Times New Roman" w:cs="Times New Roman"/>
                <w:lang w:val="en-US"/>
              </w:rPr>
              <w:t>4</w:t>
            </w:r>
          </w:p>
        </w:tc>
        <w:tc>
          <w:tcPr>
            <w:tcW w:w="1701" w:type="dxa"/>
          </w:tcPr>
          <w:p w:rsidR="0067651E" w:rsidRPr="00411853" w:rsidRDefault="00411853" w:rsidP="0067651E">
            <w:pPr>
              <w:jc w:val="center"/>
              <w:rPr>
                <w:rFonts w:ascii="Times New Roman" w:hAnsi="Times New Roman" w:cs="Times New Roman"/>
                <w:lang w:val="en-US"/>
              </w:rPr>
            </w:pPr>
            <w:r>
              <w:rPr>
                <w:rFonts w:ascii="Times New Roman" w:hAnsi="Times New Roman" w:cs="Times New Roman"/>
                <w:lang w:val="en-US"/>
              </w:rPr>
              <w:t>1</w:t>
            </w:r>
          </w:p>
        </w:tc>
        <w:tc>
          <w:tcPr>
            <w:tcW w:w="1701" w:type="dxa"/>
          </w:tcPr>
          <w:p w:rsidR="0067651E" w:rsidRPr="00411853" w:rsidRDefault="00411853" w:rsidP="0067651E">
            <w:pPr>
              <w:jc w:val="center"/>
              <w:rPr>
                <w:rFonts w:ascii="Times New Roman" w:hAnsi="Times New Roman" w:cs="Times New Roman"/>
                <w:lang w:val="en-US"/>
              </w:rPr>
            </w:pPr>
            <w:r>
              <w:rPr>
                <w:rFonts w:ascii="Times New Roman" w:hAnsi="Times New Roman" w:cs="Times New Roman"/>
                <w:lang w:val="en-US"/>
              </w:rPr>
              <w:t>70</w:t>
            </w:r>
          </w:p>
        </w:tc>
        <w:tc>
          <w:tcPr>
            <w:tcW w:w="1676" w:type="dxa"/>
          </w:tcPr>
          <w:p w:rsidR="0067651E" w:rsidRPr="00411853" w:rsidRDefault="00411853" w:rsidP="0067651E">
            <w:pPr>
              <w:jc w:val="center"/>
              <w:rPr>
                <w:rFonts w:ascii="Times New Roman" w:hAnsi="Times New Roman" w:cs="Times New Roman"/>
                <w:lang w:val="en-US"/>
              </w:rPr>
            </w:pPr>
            <w:r>
              <w:rPr>
                <w:rFonts w:ascii="Times New Roman" w:hAnsi="Times New Roman" w:cs="Times New Roman"/>
                <w:lang w:val="en-US"/>
              </w:rPr>
              <w:t>26</w:t>
            </w:r>
          </w:p>
        </w:tc>
      </w:tr>
      <w:tr w:rsidR="0067651E" w:rsidRPr="001744D9" w:rsidTr="00AD0DC8">
        <w:tc>
          <w:tcPr>
            <w:tcW w:w="1418" w:type="dxa"/>
          </w:tcPr>
          <w:p w:rsidR="0067651E" w:rsidRPr="001744D9" w:rsidRDefault="0067651E" w:rsidP="0067651E">
            <w:pPr>
              <w:rPr>
                <w:rFonts w:ascii="Times New Roman" w:hAnsi="Times New Roman" w:cs="Times New Roman"/>
              </w:rPr>
            </w:pPr>
            <w:proofErr w:type="spellStart"/>
            <w:r w:rsidRPr="001744D9">
              <w:rPr>
                <w:rFonts w:ascii="Times New Roman" w:hAnsi="Times New Roman" w:cs="Times New Roman"/>
              </w:rPr>
              <w:t>Информат</w:t>
            </w:r>
            <w:proofErr w:type="spellEnd"/>
            <w:r w:rsidRPr="001744D9">
              <w:rPr>
                <w:rFonts w:ascii="Times New Roman" w:hAnsi="Times New Roman" w:cs="Times New Roman"/>
              </w:rPr>
              <w:t>.</w:t>
            </w:r>
          </w:p>
        </w:tc>
        <w:tc>
          <w:tcPr>
            <w:tcW w:w="2127" w:type="dxa"/>
          </w:tcPr>
          <w:p w:rsidR="0067651E" w:rsidRPr="001744D9" w:rsidRDefault="0067651E" w:rsidP="0067651E">
            <w:pPr>
              <w:rPr>
                <w:rFonts w:ascii="Times New Roman" w:hAnsi="Times New Roman" w:cs="Times New Roman"/>
              </w:rPr>
            </w:pPr>
            <w:r w:rsidRPr="001744D9">
              <w:rPr>
                <w:rFonts w:ascii="Times New Roman" w:hAnsi="Times New Roman" w:cs="Times New Roman"/>
              </w:rPr>
              <w:t>Федюнина Т.В.</w:t>
            </w:r>
          </w:p>
        </w:tc>
        <w:tc>
          <w:tcPr>
            <w:tcW w:w="1701" w:type="dxa"/>
          </w:tcPr>
          <w:p w:rsidR="0067651E" w:rsidRPr="00411853" w:rsidRDefault="00411853" w:rsidP="0067651E">
            <w:pPr>
              <w:jc w:val="center"/>
              <w:rPr>
                <w:rFonts w:ascii="Times New Roman" w:hAnsi="Times New Roman" w:cs="Times New Roman"/>
                <w:lang w:val="en-US"/>
              </w:rPr>
            </w:pPr>
            <w:r>
              <w:rPr>
                <w:rFonts w:ascii="Times New Roman" w:hAnsi="Times New Roman" w:cs="Times New Roman"/>
                <w:lang w:val="en-US"/>
              </w:rPr>
              <w:t>3</w:t>
            </w:r>
          </w:p>
        </w:tc>
        <w:tc>
          <w:tcPr>
            <w:tcW w:w="1701" w:type="dxa"/>
          </w:tcPr>
          <w:p w:rsidR="0067651E" w:rsidRPr="00411853" w:rsidRDefault="00411853" w:rsidP="0067651E">
            <w:pPr>
              <w:jc w:val="center"/>
              <w:rPr>
                <w:rFonts w:ascii="Times New Roman" w:hAnsi="Times New Roman" w:cs="Times New Roman"/>
                <w:lang w:val="en-US"/>
              </w:rPr>
            </w:pPr>
            <w:r>
              <w:rPr>
                <w:rFonts w:ascii="Times New Roman" w:hAnsi="Times New Roman" w:cs="Times New Roman"/>
                <w:lang w:val="en-US"/>
              </w:rPr>
              <w:t>0</w:t>
            </w:r>
          </w:p>
        </w:tc>
        <w:tc>
          <w:tcPr>
            <w:tcW w:w="1701" w:type="dxa"/>
          </w:tcPr>
          <w:p w:rsidR="0067651E" w:rsidRPr="00411853" w:rsidRDefault="00411853" w:rsidP="0067651E">
            <w:pPr>
              <w:jc w:val="center"/>
              <w:rPr>
                <w:rFonts w:ascii="Times New Roman" w:hAnsi="Times New Roman" w:cs="Times New Roman"/>
                <w:lang w:val="en-US"/>
              </w:rPr>
            </w:pPr>
            <w:r>
              <w:rPr>
                <w:rFonts w:ascii="Times New Roman" w:hAnsi="Times New Roman" w:cs="Times New Roman"/>
                <w:lang w:val="en-US"/>
              </w:rPr>
              <w:t>60</w:t>
            </w:r>
          </w:p>
        </w:tc>
        <w:tc>
          <w:tcPr>
            <w:tcW w:w="1676" w:type="dxa"/>
          </w:tcPr>
          <w:p w:rsidR="0067651E" w:rsidRPr="00411853" w:rsidRDefault="00411853" w:rsidP="0067651E">
            <w:pPr>
              <w:jc w:val="center"/>
              <w:rPr>
                <w:rFonts w:ascii="Times New Roman" w:hAnsi="Times New Roman" w:cs="Times New Roman"/>
                <w:lang w:val="en-US"/>
              </w:rPr>
            </w:pPr>
            <w:r>
              <w:rPr>
                <w:rFonts w:ascii="Times New Roman" w:hAnsi="Times New Roman" w:cs="Times New Roman"/>
                <w:lang w:val="en-US"/>
              </w:rPr>
              <w:t>42</w:t>
            </w:r>
          </w:p>
        </w:tc>
      </w:tr>
      <w:tr w:rsidR="0067651E" w:rsidRPr="001744D9" w:rsidTr="00AD0DC8">
        <w:tc>
          <w:tcPr>
            <w:tcW w:w="1418" w:type="dxa"/>
          </w:tcPr>
          <w:p w:rsidR="0067651E" w:rsidRPr="001744D9" w:rsidRDefault="0067651E" w:rsidP="0067651E">
            <w:pPr>
              <w:rPr>
                <w:rFonts w:ascii="Times New Roman" w:hAnsi="Times New Roman" w:cs="Times New Roman"/>
              </w:rPr>
            </w:pPr>
            <w:r w:rsidRPr="001744D9">
              <w:rPr>
                <w:rFonts w:ascii="Times New Roman" w:hAnsi="Times New Roman" w:cs="Times New Roman"/>
              </w:rPr>
              <w:t>Русский яз.</w:t>
            </w:r>
          </w:p>
        </w:tc>
        <w:tc>
          <w:tcPr>
            <w:tcW w:w="2127" w:type="dxa"/>
          </w:tcPr>
          <w:p w:rsidR="0067651E" w:rsidRPr="001744D9" w:rsidRDefault="0067651E" w:rsidP="0067651E">
            <w:pPr>
              <w:rPr>
                <w:rFonts w:ascii="Times New Roman" w:hAnsi="Times New Roman" w:cs="Times New Roman"/>
              </w:rPr>
            </w:pPr>
            <w:r w:rsidRPr="001744D9">
              <w:rPr>
                <w:rFonts w:ascii="Times New Roman" w:hAnsi="Times New Roman" w:cs="Times New Roman"/>
              </w:rPr>
              <w:t>Анохина Н.В.</w:t>
            </w:r>
          </w:p>
        </w:tc>
        <w:tc>
          <w:tcPr>
            <w:tcW w:w="1701" w:type="dxa"/>
          </w:tcPr>
          <w:p w:rsidR="0067651E" w:rsidRPr="001744D9" w:rsidRDefault="00AD0DC8" w:rsidP="0067651E">
            <w:pPr>
              <w:jc w:val="center"/>
              <w:rPr>
                <w:rFonts w:ascii="Times New Roman" w:hAnsi="Times New Roman" w:cs="Times New Roman"/>
              </w:rPr>
            </w:pPr>
            <w:r>
              <w:rPr>
                <w:rFonts w:ascii="Times New Roman" w:hAnsi="Times New Roman" w:cs="Times New Roman"/>
              </w:rPr>
              <w:t>16</w:t>
            </w:r>
          </w:p>
        </w:tc>
        <w:tc>
          <w:tcPr>
            <w:tcW w:w="1701" w:type="dxa"/>
          </w:tcPr>
          <w:p w:rsidR="0067651E" w:rsidRPr="001744D9" w:rsidRDefault="00AD0DC8" w:rsidP="0067651E">
            <w:pPr>
              <w:jc w:val="center"/>
              <w:rPr>
                <w:rFonts w:ascii="Times New Roman" w:hAnsi="Times New Roman" w:cs="Times New Roman"/>
              </w:rPr>
            </w:pPr>
            <w:r>
              <w:rPr>
                <w:rFonts w:ascii="Times New Roman" w:hAnsi="Times New Roman" w:cs="Times New Roman"/>
              </w:rPr>
              <w:t>0</w:t>
            </w:r>
          </w:p>
        </w:tc>
        <w:tc>
          <w:tcPr>
            <w:tcW w:w="1701" w:type="dxa"/>
          </w:tcPr>
          <w:p w:rsidR="0067651E" w:rsidRPr="001744D9" w:rsidRDefault="00AD0DC8" w:rsidP="0067651E">
            <w:pPr>
              <w:jc w:val="center"/>
              <w:rPr>
                <w:rFonts w:ascii="Times New Roman" w:hAnsi="Times New Roman" w:cs="Times New Roman"/>
              </w:rPr>
            </w:pPr>
            <w:r>
              <w:rPr>
                <w:rFonts w:ascii="Times New Roman" w:hAnsi="Times New Roman" w:cs="Times New Roman"/>
              </w:rPr>
              <w:t>95</w:t>
            </w:r>
          </w:p>
        </w:tc>
        <w:tc>
          <w:tcPr>
            <w:tcW w:w="1676" w:type="dxa"/>
          </w:tcPr>
          <w:p w:rsidR="0067651E" w:rsidRPr="001744D9" w:rsidRDefault="00AD0DC8" w:rsidP="0067651E">
            <w:pPr>
              <w:jc w:val="center"/>
              <w:rPr>
                <w:rFonts w:ascii="Times New Roman" w:hAnsi="Times New Roman" w:cs="Times New Roman"/>
              </w:rPr>
            </w:pPr>
            <w:r>
              <w:rPr>
                <w:rFonts w:ascii="Times New Roman" w:hAnsi="Times New Roman" w:cs="Times New Roman"/>
              </w:rPr>
              <w:t>41</w:t>
            </w:r>
          </w:p>
        </w:tc>
      </w:tr>
      <w:tr w:rsidR="0067651E" w:rsidRPr="001744D9" w:rsidTr="00AD0DC8">
        <w:tc>
          <w:tcPr>
            <w:tcW w:w="1418" w:type="dxa"/>
          </w:tcPr>
          <w:p w:rsidR="0067651E" w:rsidRPr="001744D9" w:rsidRDefault="0067651E" w:rsidP="0067651E">
            <w:pPr>
              <w:rPr>
                <w:rFonts w:ascii="Times New Roman" w:hAnsi="Times New Roman" w:cs="Times New Roman"/>
              </w:rPr>
            </w:pPr>
            <w:r w:rsidRPr="001744D9">
              <w:rPr>
                <w:rFonts w:ascii="Times New Roman" w:hAnsi="Times New Roman" w:cs="Times New Roman"/>
              </w:rPr>
              <w:t>Математика</w:t>
            </w:r>
          </w:p>
        </w:tc>
        <w:tc>
          <w:tcPr>
            <w:tcW w:w="2127" w:type="dxa"/>
          </w:tcPr>
          <w:p w:rsidR="0067651E" w:rsidRPr="001744D9" w:rsidRDefault="00AD0DC8" w:rsidP="0067651E">
            <w:pPr>
              <w:rPr>
                <w:rFonts w:ascii="Times New Roman" w:hAnsi="Times New Roman" w:cs="Times New Roman"/>
              </w:rPr>
            </w:pPr>
            <w:r>
              <w:rPr>
                <w:rFonts w:ascii="Times New Roman" w:hAnsi="Times New Roman" w:cs="Times New Roman"/>
              </w:rPr>
              <w:t>Татаринова Л.А.</w:t>
            </w:r>
          </w:p>
        </w:tc>
        <w:tc>
          <w:tcPr>
            <w:tcW w:w="1701" w:type="dxa"/>
          </w:tcPr>
          <w:p w:rsidR="0067651E" w:rsidRPr="001744D9" w:rsidRDefault="008E44E2" w:rsidP="0067651E">
            <w:pPr>
              <w:jc w:val="center"/>
              <w:rPr>
                <w:rFonts w:ascii="Times New Roman" w:hAnsi="Times New Roman" w:cs="Times New Roman"/>
              </w:rPr>
            </w:pPr>
            <w:r>
              <w:rPr>
                <w:rFonts w:ascii="Times New Roman" w:hAnsi="Times New Roman" w:cs="Times New Roman"/>
              </w:rPr>
              <w:t>16</w:t>
            </w:r>
          </w:p>
        </w:tc>
        <w:tc>
          <w:tcPr>
            <w:tcW w:w="1701" w:type="dxa"/>
          </w:tcPr>
          <w:p w:rsidR="0067651E" w:rsidRPr="001744D9" w:rsidRDefault="008E44E2" w:rsidP="0067651E">
            <w:pPr>
              <w:jc w:val="center"/>
              <w:rPr>
                <w:rFonts w:ascii="Times New Roman" w:hAnsi="Times New Roman" w:cs="Times New Roman"/>
              </w:rPr>
            </w:pPr>
            <w:r>
              <w:rPr>
                <w:rFonts w:ascii="Times New Roman" w:hAnsi="Times New Roman" w:cs="Times New Roman"/>
              </w:rPr>
              <w:t>0</w:t>
            </w:r>
          </w:p>
        </w:tc>
        <w:tc>
          <w:tcPr>
            <w:tcW w:w="1701" w:type="dxa"/>
          </w:tcPr>
          <w:p w:rsidR="0067651E" w:rsidRPr="001744D9" w:rsidRDefault="008E44E2" w:rsidP="0067651E">
            <w:pPr>
              <w:jc w:val="center"/>
              <w:rPr>
                <w:rFonts w:ascii="Times New Roman" w:hAnsi="Times New Roman" w:cs="Times New Roman"/>
              </w:rPr>
            </w:pPr>
            <w:r>
              <w:rPr>
                <w:rFonts w:ascii="Times New Roman" w:hAnsi="Times New Roman" w:cs="Times New Roman"/>
              </w:rPr>
              <w:t>60</w:t>
            </w:r>
          </w:p>
        </w:tc>
        <w:tc>
          <w:tcPr>
            <w:tcW w:w="1676" w:type="dxa"/>
          </w:tcPr>
          <w:p w:rsidR="0067651E" w:rsidRPr="001744D9" w:rsidRDefault="008E44E2" w:rsidP="0067651E">
            <w:pPr>
              <w:jc w:val="center"/>
              <w:rPr>
                <w:rFonts w:ascii="Times New Roman" w:hAnsi="Times New Roman" w:cs="Times New Roman"/>
              </w:rPr>
            </w:pPr>
            <w:r>
              <w:rPr>
                <w:rFonts w:ascii="Times New Roman" w:hAnsi="Times New Roman" w:cs="Times New Roman"/>
              </w:rPr>
              <w:t>32</w:t>
            </w:r>
          </w:p>
        </w:tc>
      </w:tr>
      <w:tr w:rsidR="0067651E" w:rsidRPr="001744D9" w:rsidTr="00AD0DC8">
        <w:tc>
          <w:tcPr>
            <w:tcW w:w="1418" w:type="dxa"/>
          </w:tcPr>
          <w:p w:rsidR="0067651E" w:rsidRPr="001744D9" w:rsidRDefault="0067651E" w:rsidP="0067651E">
            <w:pPr>
              <w:rPr>
                <w:rFonts w:ascii="Times New Roman" w:hAnsi="Times New Roman" w:cs="Times New Roman"/>
              </w:rPr>
            </w:pPr>
            <w:proofErr w:type="spellStart"/>
            <w:r w:rsidRPr="001744D9">
              <w:rPr>
                <w:rFonts w:ascii="Times New Roman" w:hAnsi="Times New Roman" w:cs="Times New Roman"/>
              </w:rPr>
              <w:t>Обществоз</w:t>
            </w:r>
            <w:proofErr w:type="spellEnd"/>
            <w:r w:rsidRPr="001744D9">
              <w:rPr>
                <w:rFonts w:ascii="Times New Roman" w:hAnsi="Times New Roman" w:cs="Times New Roman"/>
              </w:rPr>
              <w:t>.</w:t>
            </w:r>
          </w:p>
        </w:tc>
        <w:tc>
          <w:tcPr>
            <w:tcW w:w="2127" w:type="dxa"/>
          </w:tcPr>
          <w:p w:rsidR="0067651E" w:rsidRPr="001744D9" w:rsidRDefault="00AD0DC8" w:rsidP="0067651E">
            <w:pPr>
              <w:rPr>
                <w:rFonts w:ascii="Times New Roman" w:hAnsi="Times New Roman" w:cs="Times New Roman"/>
              </w:rPr>
            </w:pPr>
            <w:r>
              <w:rPr>
                <w:rFonts w:ascii="Times New Roman" w:hAnsi="Times New Roman" w:cs="Times New Roman"/>
              </w:rPr>
              <w:t>Солдатенкова Н.И.</w:t>
            </w:r>
          </w:p>
        </w:tc>
        <w:tc>
          <w:tcPr>
            <w:tcW w:w="1701" w:type="dxa"/>
          </w:tcPr>
          <w:p w:rsidR="0067651E" w:rsidRPr="00411853" w:rsidRDefault="00411853" w:rsidP="0067651E">
            <w:pPr>
              <w:jc w:val="center"/>
              <w:rPr>
                <w:rFonts w:ascii="Times New Roman" w:hAnsi="Times New Roman" w:cs="Times New Roman"/>
                <w:lang w:val="en-US"/>
              </w:rPr>
            </w:pPr>
            <w:r>
              <w:rPr>
                <w:rFonts w:ascii="Times New Roman" w:hAnsi="Times New Roman" w:cs="Times New Roman"/>
                <w:lang w:val="en-US"/>
              </w:rPr>
              <w:t>10</w:t>
            </w:r>
          </w:p>
        </w:tc>
        <w:tc>
          <w:tcPr>
            <w:tcW w:w="1701" w:type="dxa"/>
          </w:tcPr>
          <w:p w:rsidR="0067651E" w:rsidRPr="00411853" w:rsidRDefault="00411853" w:rsidP="0067651E">
            <w:pPr>
              <w:jc w:val="center"/>
              <w:rPr>
                <w:rFonts w:ascii="Times New Roman" w:hAnsi="Times New Roman" w:cs="Times New Roman"/>
                <w:lang w:val="en-US"/>
              </w:rPr>
            </w:pPr>
            <w:r>
              <w:rPr>
                <w:rFonts w:ascii="Times New Roman" w:hAnsi="Times New Roman" w:cs="Times New Roman"/>
                <w:lang w:val="en-US"/>
              </w:rPr>
              <w:t>1</w:t>
            </w:r>
          </w:p>
        </w:tc>
        <w:tc>
          <w:tcPr>
            <w:tcW w:w="1701" w:type="dxa"/>
          </w:tcPr>
          <w:p w:rsidR="0067651E" w:rsidRPr="00411853" w:rsidRDefault="00411853" w:rsidP="0067651E">
            <w:pPr>
              <w:jc w:val="center"/>
              <w:rPr>
                <w:rFonts w:ascii="Times New Roman" w:hAnsi="Times New Roman" w:cs="Times New Roman"/>
                <w:lang w:val="en-US"/>
              </w:rPr>
            </w:pPr>
            <w:r>
              <w:rPr>
                <w:rFonts w:ascii="Times New Roman" w:hAnsi="Times New Roman" w:cs="Times New Roman"/>
                <w:lang w:val="en-US"/>
              </w:rPr>
              <w:t>69</w:t>
            </w:r>
          </w:p>
        </w:tc>
        <w:tc>
          <w:tcPr>
            <w:tcW w:w="1676" w:type="dxa"/>
          </w:tcPr>
          <w:p w:rsidR="0067651E" w:rsidRPr="00411853" w:rsidRDefault="00411853" w:rsidP="0067651E">
            <w:pPr>
              <w:jc w:val="center"/>
              <w:rPr>
                <w:rFonts w:ascii="Times New Roman" w:hAnsi="Times New Roman" w:cs="Times New Roman"/>
                <w:lang w:val="en-US"/>
              </w:rPr>
            </w:pPr>
            <w:r>
              <w:rPr>
                <w:rFonts w:ascii="Times New Roman" w:hAnsi="Times New Roman" w:cs="Times New Roman"/>
                <w:lang w:val="en-US"/>
              </w:rPr>
              <w:t>26</w:t>
            </w:r>
          </w:p>
        </w:tc>
      </w:tr>
      <w:tr w:rsidR="0067651E" w:rsidRPr="001744D9" w:rsidTr="00AD0DC8">
        <w:tc>
          <w:tcPr>
            <w:tcW w:w="1418" w:type="dxa"/>
          </w:tcPr>
          <w:p w:rsidR="0067651E" w:rsidRPr="001744D9" w:rsidRDefault="00312173" w:rsidP="0067651E">
            <w:pPr>
              <w:rPr>
                <w:rFonts w:ascii="Times New Roman" w:hAnsi="Times New Roman" w:cs="Times New Roman"/>
              </w:rPr>
            </w:pPr>
            <w:proofErr w:type="spellStart"/>
            <w:r w:rsidRPr="001744D9">
              <w:rPr>
                <w:rFonts w:ascii="Times New Roman" w:hAnsi="Times New Roman" w:cs="Times New Roman"/>
              </w:rPr>
              <w:t>Иностр</w:t>
            </w:r>
            <w:proofErr w:type="spellEnd"/>
            <w:r w:rsidRPr="001744D9">
              <w:rPr>
                <w:rFonts w:ascii="Times New Roman" w:hAnsi="Times New Roman" w:cs="Times New Roman"/>
              </w:rPr>
              <w:t>. яз.</w:t>
            </w:r>
          </w:p>
        </w:tc>
        <w:tc>
          <w:tcPr>
            <w:tcW w:w="2127" w:type="dxa"/>
          </w:tcPr>
          <w:p w:rsidR="0067651E" w:rsidRPr="001744D9" w:rsidRDefault="00AD0DC8" w:rsidP="0067651E">
            <w:pPr>
              <w:rPr>
                <w:rFonts w:ascii="Times New Roman" w:hAnsi="Times New Roman" w:cs="Times New Roman"/>
              </w:rPr>
            </w:pPr>
            <w:r>
              <w:rPr>
                <w:rFonts w:ascii="Times New Roman" w:hAnsi="Times New Roman" w:cs="Times New Roman"/>
              </w:rPr>
              <w:t>Михайлова И.А.</w:t>
            </w:r>
          </w:p>
        </w:tc>
        <w:tc>
          <w:tcPr>
            <w:tcW w:w="1701" w:type="dxa"/>
          </w:tcPr>
          <w:p w:rsidR="0067651E" w:rsidRPr="008E44E2" w:rsidRDefault="008E44E2" w:rsidP="0067651E">
            <w:pPr>
              <w:jc w:val="center"/>
              <w:rPr>
                <w:rFonts w:ascii="Times New Roman" w:hAnsi="Times New Roman" w:cs="Times New Roman"/>
              </w:rPr>
            </w:pPr>
            <w:r>
              <w:rPr>
                <w:rFonts w:ascii="Times New Roman" w:hAnsi="Times New Roman" w:cs="Times New Roman"/>
              </w:rPr>
              <w:t>3</w:t>
            </w:r>
          </w:p>
        </w:tc>
        <w:tc>
          <w:tcPr>
            <w:tcW w:w="1701" w:type="dxa"/>
          </w:tcPr>
          <w:p w:rsidR="0067651E" w:rsidRPr="008E44E2" w:rsidRDefault="008E44E2" w:rsidP="0067651E">
            <w:pPr>
              <w:jc w:val="center"/>
              <w:rPr>
                <w:rFonts w:ascii="Times New Roman" w:hAnsi="Times New Roman" w:cs="Times New Roman"/>
              </w:rPr>
            </w:pPr>
            <w:r>
              <w:rPr>
                <w:rFonts w:ascii="Times New Roman" w:hAnsi="Times New Roman" w:cs="Times New Roman"/>
              </w:rPr>
              <w:t>0</w:t>
            </w:r>
          </w:p>
        </w:tc>
        <w:tc>
          <w:tcPr>
            <w:tcW w:w="1701" w:type="dxa"/>
          </w:tcPr>
          <w:p w:rsidR="0067651E" w:rsidRPr="008E44E2" w:rsidRDefault="008E44E2" w:rsidP="0067651E">
            <w:pPr>
              <w:jc w:val="center"/>
              <w:rPr>
                <w:rFonts w:ascii="Times New Roman" w:hAnsi="Times New Roman" w:cs="Times New Roman"/>
              </w:rPr>
            </w:pPr>
            <w:r>
              <w:rPr>
                <w:rFonts w:ascii="Times New Roman" w:hAnsi="Times New Roman" w:cs="Times New Roman"/>
              </w:rPr>
              <w:t>77</w:t>
            </w:r>
          </w:p>
        </w:tc>
        <w:tc>
          <w:tcPr>
            <w:tcW w:w="1676" w:type="dxa"/>
          </w:tcPr>
          <w:p w:rsidR="0067651E" w:rsidRPr="008E44E2" w:rsidRDefault="008E44E2" w:rsidP="0067651E">
            <w:pPr>
              <w:jc w:val="center"/>
              <w:rPr>
                <w:rFonts w:ascii="Times New Roman" w:hAnsi="Times New Roman" w:cs="Times New Roman"/>
              </w:rPr>
            </w:pPr>
            <w:r>
              <w:rPr>
                <w:rFonts w:ascii="Times New Roman" w:hAnsi="Times New Roman" w:cs="Times New Roman"/>
              </w:rPr>
              <w:t>25</w:t>
            </w:r>
          </w:p>
        </w:tc>
      </w:tr>
      <w:tr w:rsidR="0067651E" w:rsidRPr="001744D9" w:rsidTr="00AD0DC8">
        <w:tc>
          <w:tcPr>
            <w:tcW w:w="1418" w:type="dxa"/>
          </w:tcPr>
          <w:p w:rsidR="0067651E" w:rsidRPr="001744D9" w:rsidRDefault="00312173" w:rsidP="0067651E">
            <w:pPr>
              <w:rPr>
                <w:rFonts w:ascii="Times New Roman" w:hAnsi="Times New Roman" w:cs="Times New Roman"/>
              </w:rPr>
            </w:pPr>
            <w:r w:rsidRPr="001744D9">
              <w:rPr>
                <w:rFonts w:ascii="Times New Roman" w:hAnsi="Times New Roman" w:cs="Times New Roman"/>
              </w:rPr>
              <w:t>Химия</w:t>
            </w:r>
          </w:p>
        </w:tc>
        <w:tc>
          <w:tcPr>
            <w:tcW w:w="2127" w:type="dxa"/>
          </w:tcPr>
          <w:p w:rsidR="0067651E" w:rsidRPr="001744D9" w:rsidRDefault="00312173" w:rsidP="0067651E">
            <w:pPr>
              <w:rPr>
                <w:rFonts w:ascii="Times New Roman" w:hAnsi="Times New Roman" w:cs="Times New Roman"/>
              </w:rPr>
            </w:pPr>
            <w:r w:rsidRPr="001744D9">
              <w:rPr>
                <w:rFonts w:ascii="Times New Roman" w:hAnsi="Times New Roman" w:cs="Times New Roman"/>
              </w:rPr>
              <w:t>Хохлова Л.М.</w:t>
            </w:r>
          </w:p>
        </w:tc>
        <w:tc>
          <w:tcPr>
            <w:tcW w:w="1701" w:type="dxa"/>
          </w:tcPr>
          <w:p w:rsidR="0067651E" w:rsidRPr="00411853" w:rsidRDefault="00411853" w:rsidP="0067651E">
            <w:pPr>
              <w:jc w:val="center"/>
              <w:rPr>
                <w:rFonts w:ascii="Times New Roman" w:hAnsi="Times New Roman" w:cs="Times New Roman"/>
                <w:lang w:val="en-US"/>
              </w:rPr>
            </w:pPr>
            <w:r>
              <w:rPr>
                <w:rFonts w:ascii="Times New Roman" w:hAnsi="Times New Roman" w:cs="Times New Roman"/>
                <w:lang w:val="en-US"/>
              </w:rPr>
              <w:t>4</w:t>
            </w:r>
          </w:p>
        </w:tc>
        <w:tc>
          <w:tcPr>
            <w:tcW w:w="1701" w:type="dxa"/>
          </w:tcPr>
          <w:p w:rsidR="0067651E" w:rsidRPr="00411853" w:rsidRDefault="00411853" w:rsidP="0067651E">
            <w:pPr>
              <w:jc w:val="center"/>
              <w:rPr>
                <w:rFonts w:ascii="Times New Roman" w:hAnsi="Times New Roman" w:cs="Times New Roman"/>
                <w:lang w:val="en-US"/>
              </w:rPr>
            </w:pPr>
            <w:r>
              <w:rPr>
                <w:rFonts w:ascii="Times New Roman" w:hAnsi="Times New Roman" w:cs="Times New Roman"/>
                <w:lang w:val="en-US"/>
              </w:rPr>
              <w:t>0</w:t>
            </w:r>
          </w:p>
        </w:tc>
        <w:tc>
          <w:tcPr>
            <w:tcW w:w="1701" w:type="dxa"/>
          </w:tcPr>
          <w:p w:rsidR="0067651E" w:rsidRPr="00411853" w:rsidRDefault="00411853" w:rsidP="0067651E">
            <w:pPr>
              <w:jc w:val="center"/>
              <w:rPr>
                <w:rFonts w:ascii="Times New Roman" w:hAnsi="Times New Roman" w:cs="Times New Roman"/>
                <w:lang w:val="en-US"/>
              </w:rPr>
            </w:pPr>
            <w:r>
              <w:rPr>
                <w:rFonts w:ascii="Times New Roman" w:hAnsi="Times New Roman" w:cs="Times New Roman"/>
                <w:lang w:val="en-US"/>
              </w:rPr>
              <w:t>72</w:t>
            </w:r>
          </w:p>
        </w:tc>
        <w:tc>
          <w:tcPr>
            <w:tcW w:w="1676" w:type="dxa"/>
          </w:tcPr>
          <w:p w:rsidR="0067651E" w:rsidRPr="00411853" w:rsidRDefault="00411853" w:rsidP="0067651E">
            <w:pPr>
              <w:jc w:val="center"/>
              <w:rPr>
                <w:rFonts w:ascii="Times New Roman" w:hAnsi="Times New Roman" w:cs="Times New Roman"/>
                <w:lang w:val="en-US"/>
              </w:rPr>
            </w:pPr>
            <w:r>
              <w:rPr>
                <w:rFonts w:ascii="Times New Roman" w:hAnsi="Times New Roman" w:cs="Times New Roman"/>
                <w:lang w:val="en-US"/>
              </w:rPr>
              <w:t>37</w:t>
            </w:r>
          </w:p>
        </w:tc>
      </w:tr>
      <w:tr w:rsidR="0067651E" w:rsidRPr="001744D9" w:rsidTr="00AD0DC8">
        <w:tc>
          <w:tcPr>
            <w:tcW w:w="1418" w:type="dxa"/>
          </w:tcPr>
          <w:p w:rsidR="0067651E" w:rsidRPr="001744D9" w:rsidRDefault="00312173" w:rsidP="0067651E">
            <w:pPr>
              <w:rPr>
                <w:rFonts w:ascii="Times New Roman" w:hAnsi="Times New Roman" w:cs="Times New Roman"/>
              </w:rPr>
            </w:pPr>
            <w:r w:rsidRPr="001744D9">
              <w:rPr>
                <w:rFonts w:ascii="Times New Roman" w:hAnsi="Times New Roman" w:cs="Times New Roman"/>
              </w:rPr>
              <w:t>Физика</w:t>
            </w:r>
          </w:p>
        </w:tc>
        <w:tc>
          <w:tcPr>
            <w:tcW w:w="2127" w:type="dxa"/>
          </w:tcPr>
          <w:p w:rsidR="0067651E" w:rsidRPr="001744D9" w:rsidRDefault="00AD0DC8" w:rsidP="0067651E">
            <w:pPr>
              <w:rPr>
                <w:rFonts w:ascii="Times New Roman" w:hAnsi="Times New Roman" w:cs="Times New Roman"/>
              </w:rPr>
            </w:pPr>
            <w:r>
              <w:rPr>
                <w:rFonts w:ascii="Times New Roman" w:hAnsi="Times New Roman" w:cs="Times New Roman"/>
              </w:rPr>
              <w:t>Мотиенко Д.Н.</w:t>
            </w:r>
          </w:p>
        </w:tc>
        <w:tc>
          <w:tcPr>
            <w:tcW w:w="1701" w:type="dxa"/>
          </w:tcPr>
          <w:p w:rsidR="0067651E" w:rsidRPr="008E44E2" w:rsidRDefault="008E44E2" w:rsidP="0067651E">
            <w:pPr>
              <w:jc w:val="center"/>
              <w:rPr>
                <w:rFonts w:ascii="Times New Roman" w:hAnsi="Times New Roman" w:cs="Times New Roman"/>
              </w:rPr>
            </w:pPr>
            <w:r>
              <w:rPr>
                <w:rFonts w:ascii="Times New Roman" w:hAnsi="Times New Roman" w:cs="Times New Roman"/>
              </w:rPr>
              <w:t>5</w:t>
            </w:r>
          </w:p>
        </w:tc>
        <w:tc>
          <w:tcPr>
            <w:tcW w:w="1701" w:type="dxa"/>
          </w:tcPr>
          <w:p w:rsidR="0067651E" w:rsidRPr="008E44E2" w:rsidRDefault="008E44E2" w:rsidP="0067651E">
            <w:pPr>
              <w:jc w:val="center"/>
              <w:rPr>
                <w:rFonts w:ascii="Times New Roman" w:hAnsi="Times New Roman" w:cs="Times New Roman"/>
              </w:rPr>
            </w:pPr>
            <w:r>
              <w:rPr>
                <w:rFonts w:ascii="Times New Roman" w:hAnsi="Times New Roman" w:cs="Times New Roman"/>
              </w:rPr>
              <w:t>2</w:t>
            </w:r>
          </w:p>
        </w:tc>
        <w:tc>
          <w:tcPr>
            <w:tcW w:w="1701" w:type="dxa"/>
          </w:tcPr>
          <w:p w:rsidR="0067651E" w:rsidRPr="008E44E2" w:rsidRDefault="008E44E2" w:rsidP="0067651E">
            <w:pPr>
              <w:jc w:val="center"/>
              <w:rPr>
                <w:rFonts w:ascii="Times New Roman" w:hAnsi="Times New Roman" w:cs="Times New Roman"/>
              </w:rPr>
            </w:pPr>
            <w:r>
              <w:rPr>
                <w:rFonts w:ascii="Times New Roman" w:hAnsi="Times New Roman" w:cs="Times New Roman"/>
              </w:rPr>
              <w:t>42</w:t>
            </w:r>
          </w:p>
        </w:tc>
        <w:tc>
          <w:tcPr>
            <w:tcW w:w="1676" w:type="dxa"/>
          </w:tcPr>
          <w:p w:rsidR="0067651E" w:rsidRPr="008E44E2" w:rsidRDefault="008E44E2" w:rsidP="0067651E">
            <w:pPr>
              <w:jc w:val="center"/>
              <w:rPr>
                <w:rFonts w:ascii="Times New Roman" w:hAnsi="Times New Roman" w:cs="Times New Roman"/>
              </w:rPr>
            </w:pPr>
            <w:r>
              <w:rPr>
                <w:rFonts w:ascii="Times New Roman" w:hAnsi="Times New Roman" w:cs="Times New Roman"/>
              </w:rPr>
              <w:t>30</w:t>
            </w:r>
          </w:p>
        </w:tc>
      </w:tr>
    </w:tbl>
    <w:p w:rsidR="00AD0DC8" w:rsidRDefault="00AD0DC8" w:rsidP="0021074F">
      <w:pPr>
        <w:rPr>
          <w:rFonts w:ascii="Times New Roman" w:hAnsi="Times New Roman" w:cs="Times New Roman"/>
          <w:sz w:val="24"/>
          <w:szCs w:val="24"/>
        </w:rPr>
      </w:pPr>
    </w:p>
    <w:p w:rsidR="00991F81" w:rsidRDefault="00991F81" w:rsidP="0021074F">
      <w:pPr>
        <w:rPr>
          <w:rFonts w:ascii="Times New Roman" w:hAnsi="Times New Roman" w:cs="Times New Roman"/>
          <w:sz w:val="24"/>
          <w:szCs w:val="24"/>
        </w:rPr>
      </w:pPr>
    </w:p>
    <w:p w:rsidR="00991F81" w:rsidRPr="00991F81" w:rsidRDefault="00991F81" w:rsidP="00991F81">
      <w:pPr>
        <w:jc w:val="center"/>
        <w:rPr>
          <w:rFonts w:ascii="Times New Roman" w:hAnsi="Times New Roman" w:cs="Times New Roman"/>
          <w:b/>
          <w:sz w:val="24"/>
          <w:szCs w:val="24"/>
        </w:rPr>
      </w:pPr>
      <w:r w:rsidRPr="00991F81">
        <w:rPr>
          <w:rFonts w:ascii="Times New Roman" w:hAnsi="Times New Roman" w:cs="Times New Roman"/>
          <w:b/>
          <w:sz w:val="24"/>
          <w:szCs w:val="24"/>
        </w:rPr>
        <w:t>Результаты обязательных экзаменов</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66"/>
        <w:gridCol w:w="1987"/>
        <w:gridCol w:w="1758"/>
        <w:gridCol w:w="1893"/>
        <w:gridCol w:w="1909"/>
      </w:tblGrid>
      <w:tr w:rsidR="00991F81" w:rsidRPr="003F1917" w:rsidTr="00991F81">
        <w:tc>
          <w:tcPr>
            <w:tcW w:w="2766" w:type="dxa"/>
          </w:tcPr>
          <w:p w:rsidR="00991F81" w:rsidRPr="00615147" w:rsidRDefault="00991F81" w:rsidP="00990698">
            <w:pPr>
              <w:jc w:val="center"/>
              <w:rPr>
                <w:b/>
              </w:rPr>
            </w:pPr>
            <w:r w:rsidRPr="00615147">
              <w:rPr>
                <w:b/>
              </w:rPr>
              <w:t>предмет</w:t>
            </w:r>
          </w:p>
        </w:tc>
        <w:tc>
          <w:tcPr>
            <w:tcW w:w="1987" w:type="dxa"/>
          </w:tcPr>
          <w:p w:rsidR="00991F81" w:rsidRPr="003F1917" w:rsidRDefault="00991F81" w:rsidP="00990698">
            <w:pPr>
              <w:jc w:val="center"/>
            </w:pPr>
            <w:r w:rsidRPr="00615147">
              <w:rPr>
                <w:b/>
              </w:rPr>
              <w:t>Кол-во уч-ся сдававших ЕГЭ</w:t>
            </w:r>
          </w:p>
        </w:tc>
        <w:tc>
          <w:tcPr>
            <w:tcW w:w="1758" w:type="dxa"/>
          </w:tcPr>
          <w:p w:rsidR="00991F81" w:rsidRPr="00615147" w:rsidRDefault="00991F81" w:rsidP="00990698">
            <w:pPr>
              <w:rPr>
                <w:b/>
              </w:rPr>
            </w:pPr>
            <w:r w:rsidRPr="00615147">
              <w:rPr>
                <w:b/>
              </w:rPr>
              <w:t>Кол-во уч-ся сдавших ЕГЭ</w:t>
            </w:r>
          </w:p>
        </w:tc>
        <w:tc>
          <w:tcPr>
            <w:tcW w:w="1893" w:type="dxa"/>
          </w:tcPr>
          <w:p w:rsidR="00991F81" w:rsidRPr="003F1917" w:rsidRDefault="00991F81" w:rsidP="00990698">
            <w:r w:rsidRPr="00615147">
              <w:rPr>
                <w:b/>
              </w:rPr>
              <w:t>Кол-во уч-ся сдававших ЕГЭ 61 до 79 баллов</w:t>
            </w:r>
          </w:p>
        </w:tc>
        <w:tc>
          <w:tcPr>
            <w:tcW w:w="1909" w:type="dxa"/>
          </w:tcPr>
          <w:p w:rsidR="00991F81" w:rsidRPr="003F1917" w:rsidRDefault="00991F81" w:rsidP="00990698">
            <w:pPr>
              <w:jc w:val="center"/>
            </w:pPr>
            <w:r w:rsidRPr="00615147">
              <w:rPr>
                <w:b/>
              </w:rPr>
              <w:t>Кол-во уч-ся, набравших более 80 баллов</w:t>
            </w:r>
          </w:p>
        </w:tc>
      </w:tr>
      <w:tr w:rsidR="00991F81" w:rsidRPr="003F1917" w:rsidTr="00991F81">
        <w:tc>
          <w:tcPr>
            <w:tcW w:w="2766" w:type="dxa"/>
          </w:tcPr>
          <w:p w:rsidR="00991F81" w:rsidRPr="00615147" w:rsidRDefault="00991F81" w:rsidP="00990698">
            <w:pPr>
              <w:jc w:val="center"/>
              <w:rPr>
                <w:sz w:val="24"/>
                <w:szCs w:val="24"/>
              </w:rPr>
            </w:pPr>
            <w:r w:rsidRPr="00615147">
              <w:rPr>
                <w:sz w:val="24"/>
                <w:szCs w:val="24"/>
              </w:rPr>
              <w:t>Математика</w:t>
            </w:r>
          </w:p>
        </w:tc>
        <w:tc>
          <w:tcPr>
            <w:tcW w:w="1987" w:type="dxa"/>
          </w:tcPr>
          <w:p w:rsidR="00991F81" w:rsidRPr="003F1917" w:rsidRDefault="00991F81" w:rsidP="00990698">
            <w:pPr>
              <w:jc w:val="center"/>
            </w:pPr>
            <w:r>
              <w:t>16</w:t>
            </w:r>
          </w:p>
        </w:tc>
        <w:tc>
          <w:tcPr>
            <w:tcW w:w="1758" w:type="dxa"/>
          </w:tcPr>
          <w:p w:rsidR="00991F81" w:rsidRDefault="00991F81" w:rsidP="00990698">
            <w:pPr>
              <w:jc w:val="center"/>
            </w:pPr>
            <w:r>
              <w:t>16</w:t>
            </w:r>
          </w:p>
        </w:tc>
        <w:tc>
          <w:tcPr>
            <w:tcW w:w="1893" w:type="dxa"/>
          </w:tcPr>
          <w:p w:rsidR="00991F81" w:rsidRPr="003F1917" w:rsidRDefault="00991F81" w:rsidP="00990698">
            <w:pPr>
              <w:jc w:val="center"/>
            </w:pPr>
            <w:r>
              <w:t>0 (0%)</w:t>
            </w:r>
          </w:p>
        </w:tc>
        <w:tc>
          <w:tcPr>
            <w:tcW w:w="1909" w:type="dxa"/>
          </w:tcPr>
          <w:p w:rsidR="00991F81" w:rsidRPr="003F1917" w:rsidRDefault="00991F81" w:rsidP="00990698">
            <w:pPr>
              <w:jc w:val="center"/>
            </w:pPr>
            <w:r>
              <w:t>0 (0%)</w:t>
            </w:r>
          </w:p>
        </w:tc>
      </w:tr>
      <w:tr w:rsidR="00991F81" w:rsidRPr="003F1917" w:rsidTr="00991F81">
        <w:tc>
          <w:tcPr>
            <w:tcW w:w="2766" w:type="dxa"/>
          </w:tcPr>
          <w:p w:rsidR="00991F81" w:rsidRPr="00615147" w:rsidRDefault="00991F81" w:rsidP="00990698">
            <w:pPr>
              <w:jc w:val="center"/>
              <w:rPr>
                <w:sz w:val="24"/>
                <w:szCs w:val="24"/>
              </w:rPr>
            </w:pPr>
            <w:r w:rsidRPr="00615147">
              <w:rPr>
                <w:sz w:val="24"/>
                <w:szCs w:val="24"/>
              </w:rPr>
              <w:lastRenderedPageBreak/>
              <w:t>Русский язык</w:t>
            </w:r>
          </w:p>
        </w:tc>
        <w:tc>
          <w:tcPr>
            <w:tcW w:w="1987" w:type="dxa"/>
          </w:tcPr>
          <w:p w:rsidR="00991F81" w:rsidRPr="003F1917" w:rsidRDefault="00991F81" w:rsidP="00990698">
            <w:pPr>
              <w:jc w:val="center"/>
            </w:pPr>
            <w:r>
              <w:t>16</w:t>
            </w:r>
          </w:p>
        </w:tc>
        <w:tc>
          <w:tcPr>
            <w:tcW w:w="1758" w:type="dxa"/>
          </w:tcPr>
          <w:p w:rsidR="00991F81" w:rsidRDefault="00991F81" w:rsidP="00990698">
            <w:pPr>
              <w:jc w:val="center"/>
            </w:pPr>
            <w:r>
              <w:t>16</w:t>
            </w:r>
          </w:p>
        </w:tc>
        <w:tc>
          <w:tcPr>
            <w:tcW w:w="1893" w:type="dxa"/>
          </w:tcPr>
          <w:p w:rsidR="00991F81" w:rsidRPr="003F1917" w:rsidRDefault="00991F81" w:rsidP="00990698">
            <w:pPr>
              <w:jc w:val="center"/>
            </w:pPr>
            <w:r>
              <w:t>79(43,8%)</w:t>
            </w:r>
          </w:p>
        </w:tc>
        <w:tc>
          <w:tcPr>
            <w:tcW w:w="1909" w:type="dxa"/>
          </w:tcPr>
          <w:p w:rsidR="00991F81" w:rsidRPr="003F1917" w:rsidRDefault="00991F81" w:rsidP="00990698">
            <w:pPr>
              <w:jc w:val="center"/>
            </w:pPr>
            <w:r>
              <w:t>2 (12,5%)</w:t>
            </w:r>
          </w:p>
        </w:tc>
      </w:tr>
    </w:tbl>
    <w:p w:rsidR="00991F81" w:rsidRDefault="00991F81" w:rsidP="00991F81">
      <w:pPr>
        <w:jc w:val="center"/>
      </w:pPr>
    </w:p>
    <w:p w:rsidR="00991F81" w:rsidRDefault="00991F81" w:rsidP="00991F81">
      <w:pPr>
        <w:jc w:val="cente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7"/>
        <w:gridCol w:w="1473"/>
        <w:gridCol w:w="565"/>
        <w:gridCol w:w="562"/>
        <w:gridCol w:w="569"/>
        <w:gridCol w:w="554"/>
        <w:gridCol w:w="1362"/>
        <w:gridCol w:w="1631"/>
        <w:gridCol w:w="1350"/>
      </w:tblGrid>
      <w:tr w:rsidR="00991F81" w:rsidTr="00991F81">
        <w:trPr>
          <w:trHeight w:val="420"/>
        </w:trPr>
        <w:tc>
          <w:tcPr>
            <w:tcW w:w="2247" w:type="dxa"/>
            <w:vMerge w:val="restart"/>
          </w:tcPr>
          <w:p w:rsidR="00991F81" w:rsidRDefault="00991F81" w:rsidP="00990698">
            <w:pPr>
              <w:jc w:val="center"/>
            </w:pPr>
            <w:r>
              <w:t>предметы</w:t>
            </w:r>
          </w:p>
        </w:tc>
        <w:tc>
          <w:tcPr>
            <w:tcW w:w="1473" w:type="dxa"/>
            <w:vMerge w:val="restart"/>
          </w:tcPr>
          <w:p w:rsidR="00991F81" w:rsidRDefault="00991F81" w:rsidP="00990698">
            <w:pPr>
              <w:jc w:val="center"/>
            </w:pPr>
            <w:r>
              <w:t xml:space="preserve">Количество </w:t>
            </w:r>
            <w:proofErr w:type="gramStart"/>
            <w:r>
              <w:t>сдававших</w:t>
            </w:r>
            <w:proofErr w:type="gramEnd"/>
          </w:p>
        </w:tc>
        <w:tc>
          <w:tcPr>
            <w:tcW w:w="2250" w:type="dxa"/>
            <w:gridSpan w:val="4"/>
            <w:tcBorders>
              <w:bottom w:val="single" w:sz="4" w:space="0" w:color="auto"/>
            </w:tcBorders>
          </w:tcPr>
          <w:p w:rsidR="00991F81" w:rsidRDefault="00991F81" w:rsidP="00990698">
            <w:pPr>
              <w:jc w:val="center"/>
            </w:pPr>
            <w:r>
              <w:t>Получили отметки</w:t>
            </w:r>
          </w:p>
        </w:tc>
        <w:tc>
          <w:tcPr>
            <w:tcW w:w="1362" w:type="dxa"/>
            <w:vMerge w:val="restart"/>
          </w:tcPr>
          <w:p w:rsidR="00991F81" w:rsidRDefault="00991F81" w:rsidP="00990698">
            <w:pPr>
              <w:jc w:val="center"/>
            </w:pPr>
            <w:r>
              <w:t>Повысили годовую отметку</w:t>
            </w:r>
          </w:p>
        </w:tc>
        <w:tc>
          <w:tcPr>
            <w:tcW w:w="1631" w:type="dxa"/>
            <w:vMerge w:val="restart"/>
          </w:tcPr>
          <w:p w:rsidR="00991F81" w:rsidRDefault="00991F81" w:rsidP="00990698">
            <w:pPr>
              <w:jc w:val="center"/>
            </w:pPr>
            <w:r>
              <w:t>Подтвердили годовую отметку</w:t>
            </w:r>
          </w:p>
        </w:tc>
        <w:tc>
          <w:tcPr>
            <w:tcW w:w="1350" w:type="dxa"/>
            <w:vMerge w:val="restart"/>
          </w:tcPr>
          <w:p w:rsidR="00991F81" w:rsidRDefault="00991F81" w:rsidP="00990698">
            <w:pPr>
              <w:jc w:val="center"/>
            </w:pPr>
            <w:r>
              <w:t>Понизили годовую отметку</w:t>
            </w:r>
          </w:p>
        </w:tc>
      </w:tr>
      <w:tr w:rsidR="00991F81" w:rsidTr="00991F81">
        <w:trPr>
          <w:trHeight w:val="225"/>
        </w:trPr>
        <w:tc>
          <w:tcPr>
            <w:tcW w:w="2247" w:type="dxa"/>
            <w:vMerge/>
          </w:tcPr>
          <w:p w:rsidR="00991F81" w:rsidRDefault="00991F81" w:rsidP="00990698">
            <w:pPr>
              <w:jc w:val="center"/>
            </w:pPr>
          </w:p>
        </w:tc>
        <w:tc>
          <w:tcPr>
            <w:tcW w:w="1473" w:type="dxa"/>
            <w:vMerge/>
          </w:tcPr>
          <w:p w:rsidR="00991F81" w:rsidRDefault="00991F81" w:rsidP="00990698">
            <w:pPr>
              <w:jc w:val="center"/>
            </w:pPr>
          </w:p>
        </w:tc>
        <w:tc>
          <w:tcPr>
            <w:tcW w:w="565" w:type="dxa"/>
            <w:tcBorders>
              <w:top w:val="single" w:sz="4" w:space="0" w:color="auto"/>
              <w:right w:val="single" w:sz="4" w:space="0" w:color="auto"/>
            </w:tcBorders>
          </w:tcPr>
          <w:p w:rsidR="00991F81" w:rsidRDefault="00991F81" w:rsidP="00990698">
            <w:pPr>
              <w:jc w:val="center"/>
            </w:pPr>
            <w:r>
              <w:t>«5»</w:t>
            </w:r>
          </w:p>
        </w:tc>
        <w:tc>
          <w:tcPr>
            <w:tcW w:w="562" w:type="dxa"/>
            <w:tcBorders>
              <w:top w:val="single" w:sz="4" w:space="0" w:color="auto"/>
              <w:left w:val="single" w:sz="4" w:space="0" w:color="auto"/>
              <w:right w:val="single" w:sz="4" w:space="0" w:color="auto"/>
            </w:tcBorders>
          </w:tcPr>
          <w:p w:rsidR="00991F81" w:rsidRDefault="00991F81" w:rsidP="00990698">
            <w:pPr>
              <w:jc w:val="center"/>
            </w:pPr>
            <w:r>
              <w:t>«4»</w:t>
            </w:r>
          </w:p>
        </w:tc>
        <w:tc>
          <w:tcPr>
            <w:tcW w:w="569" w:type="dxa"/>
            <w:tcBorders>
              <w:top w:val="single" w:sz="4" w:space="0" w:color="auto"/>
              <w:left w:val="single" w:sz="4" w:space="0" w:color="auto"/>
              <w:right w:val="single" w:sz="4" w:space="0" w:color="auto"/>
            </w:tcBorders>
          </w:tcPr>
          <w:p w:rsidR="00991F81" w:rsidRDefault="00991F81" w:rsidP="00990698">
            <w:pPr>
              <w:jc w:val="center"/>
            </w:pPr>
            <w:r>
              <w:t>«3»</w:t>
            </w:r>
          </w:p>
        </w:tc>
        <w:tc>
          <w:tcPr>
            <w:tcW w:w="554" w:type="dxa"/>
            <w:tcBorders>
              <w:top w:val="single" w:sz="4" w:space="0" w:color="auto"/>
              <w:left w:val="single" w:sz="4" w:space="0" w:color="auto"/>
            </w:tcBorders>
          </w:tcPr>
          <w:p w:rsidR="00991F81" w:rsidRDefault="00991F81" w:rsidP="00990698">
            <w:pPr>
              <w:jc w:val="center"/>
            </w:pPr>
            <w:r>
              <w:t>«2»</w:t>
            </w:r>
          </w:p>
        </w:tc>
        <w:tc>
          <w:tcPr>
            <w:tcW w:w="1362" w:type="dxa"/>
            <w:vMerge/>
          </w:tcPr>
          <w:p w:rsidR="00991F81" w:rsidRDefault="00991F81" w:rsidP="00990698">
            <w:pPr>
              <w:jc w:val="center"/>
            </w:pPr>
          </w:p>
        </w:tc>
        <w:tc>
          <w:tcPr>
            <w:tcW w:w="1631" w:type="dxa"/>
            <w:vMerge/>
          </w:tcPr>
          <w:p w:rsidR="00991F81" w:rsidRDefault="00991F81" w:rsidP="00990698">
            <w:pPr>
              <w:jc w:val="center"/>
            </w:pPr>
          </w:p>
        </w:tc>
        <w:tc>
          <w:tcPr>
            <w:tcW w:w="1350" w:type="dxa"/>
            <w:vMerge/>
          </w:tcPr>
          <w:p w:rsidR="00991F81" w:rsidRDefault="00991F81" w:rsidP="00990698">
            <w:pPr>
              <w:jc w:val="center"/>
            </w:pPr>
          </w:p>
        </w:tc>
      </w:tr>
      <w:tr w:rsidR="00991F81" w:rsidTr="00991F81">
        <w:tc>
          <w:tcPr>
            <w:tcW w:w="2247" w:type="dxa"/>
          </w:tcPr>
          <w:p w:rsidR="00991F81" w:rsidRDefault="00991F81" w:rsidP="00990698">
            <w:r>
              <w:t>математика</w:t>
            </w:r>
          </w:p>
        </w:tc>
        <w:tc>
          <w:tcPr>
            <w:tcW w:w="1473" w:type="dxa"/>
          </w:tcPr>
          <w:p w:rsidR="00991F81" w:rsidRDefault="00991F81" w:rsidP="00990698">
            <w:pPr>
              <w:jc w:val="center"/>
            </w:pPr>
            <w:r>
              <w:t>16</w:t>
            </w:r>
          </w:p>
        </w:tc>
        <w:tc>
          <w:tcPr>
            <w:tcW w:w="565" w:type="dxa"/>
            <w:tcBorders>
              <w:right w:val="single" w:sz="4" w:space="0" w:color="auto"/>
            </w:tcBorders>
          </w:tcPr>
          <w:p w:rsidR="00991F81" w:rsidRDefault="00991F81" w:rsidP="00990698">
            <w:pPr>
              <w:jc w:val="center"/>
            </w:pPr>
            <w:r>
              <w:t>0</w:t>
            </w:r>
          </w:p>
        </w:tc>
        <w:tc>
          <w:tcPr>
            <w:tcW w:w="562" w:type="dxa"/>
            <w:tcBorders>
              <w:left w:val="single" w:sz="4" w:space="0" w:color="auto"/>
              <w:right w:val="single" w:sz="4" w:space="0" w:color="auto"/>
            </w:tcBorders>
          </w:tcPr>
          <w:p w:rsidR="00991F81" w:rsidRDefault="00991F81" w:rsidP="00990698">
            <w:pPr>
              <w:jc w:val="center"/>
            </w:pPr>
            <w:r>
              <w:t>10</w:t>
            </w:r>
          </w:p>
        </w:tc>
        <w:tc>
          <w:tcPr>
            <w:tcW w:w="569" w:type="dxa"/>
            <w:tcBorders>
              <w:left w:val="single" w:sz="4" w:space="0" w:color="auto"/>
              <w:right w:val="single" w:sz="4" w:space="0" w:color="auto"/>
            </w:tcBorders>
          </w:tcPr>
          <w:p w:rsidR="00991F81" w:rsidRDefault="00991F81" w:rsidP="00990698">
            <w:pPr>
              <w:jc w:val="center"/>
            </w:pPr>
            <w:r>
              <w:t>6</w:t>
            </w:r>
          </w:p>
        </w:tc>
        <w:tc>
          <w:tcPr>
            <w:tcW w:w="554" w:type="dxa"/>
            <w:tcBorders>
              <w:left w:val="single" w:sz="4" w:space="0" w:color="auto"/>
            </w:tcBorders>
          </w:tcPr>
          <w:p w:rsidR="00991F81" w:rsidRDefault="00991F81" w:rsidP="00990698">
            <w:pPr>
              <w:jc w:val="center"/>
            </w:pPr>
            <w:r>
              <w:t>0</w:t>
            </w:r>
          </w:p>
        </w:tc>
        <w:tc>
          <w:tcPr>
            <w:tcW w:w="1362" w:type="dxa"/>
          </w:tcPr>
          <w:p w:rsidR="00991F81" w:rsidRDefault="00991F81" w:rsidP="00990698">
            <w:pPr>
              <w:jc w:val="center"/>
            </w:pPr>
            <w:r>
              <w:t>7</w:t>
            </w:r>
          </w:p>
        </w:tc>
        <w:tc>
          <w:tcPr>
            <w:tcW w:w="1631" w:type="dxa"/>
          </w:tcPr>
          <w:p w:rsidR="00991F81" w:rsidRDefault="00991F81" w:rsidP="00990698">
            <w:pPr>
              <w:jc w:val="center"/>
            </w:pPr>
            <w:r>
              <w:t>9</w:t>
            </w:r>
          </w:p>
        </w:tc>
        <w:tc>
          <w:tcPr>
            <w:tcW w:w="1350" w:type="dxa"/>
          </w:tcPr>
          <w:p w:rsidR="00991F81" w:rsidRDefault="00991F81" w:rsidP="00990698">
            <w:pPr>
              <w:jc w:val="center"/>
            </w:pPr>
            <w:r>
              <w:t>9</w:t>
            </w:r>
          </w:p>
        </w:tc>
      </w:tr>
      <w:tr w:rsidR="00991F81" w:rsidTr="00991F81">
        <w:tc>
          <w:tcPr>
            <w:tcW w:w="2247" w:type="dxa"/>
          </w:tcPr>
          <w:p w:rsidR="00991F81" w:rsidRDefault="00991F81" w:rsidP="00990698">
            <w:r>
              <w:t>русский язык</w:t>
            </w:r>
          </w:p>
        </w:tc>
        <w:tc>
          <w:tcPr>
            <w:tcW w:w="1473" w:type="dxa"/>
          </w:tcPr>
          <w:p w:rsidR="00991F81" w:rsidRDefault="00991F81" w:rsidP="00990698">
            <w:pPr>
              <w:jc w:val="center"/>
            </w:pPr>
            <w:r>
              <w:t>16</w:t>
            </w:r>
          </w:p>
        </w:tc>
        <w:tc>
          <w:tcPr>
            <w:tcW w:w="565" w:type="dxa"/>
            <w:tcBorders>
              <w:right w:val="single" w:sz="4" w:space="0" w:color="auto"/>
            </w:tcBorders>
          </w:tcPr>
          <w:p w:rsidR="00991F81" w:rsidRDefault="00991F81" w:rsidP="00990698">
            <w:pPr>
              <w:jc w:val="center"/>
            </w:pPr>
            <w:r>
              <w:t>3</w:t>
            </w:r>
          </w:p>
        </w:tc>
        <w:tc>
          <w:tcPr>
            <w:tcW w:w="562" w:type="dxa"/>
            <w:tcBorders>
              <w:left w:val="single" w:sz="4" w:space="0" w:color="auto"/>
              <w:right w:val="single" w:sz="4" w:space="0" w:color="auto"/>
            </w:tcBorders>
          </w:tcPr>
          <w:p w:rsidR="00991F81" w:rsidRDefault="00991F81" w:rsidP="00990698">
            <w:pPr>
              <w:jc w:val="center"/>
            </w:pPr>
            <w:r>
              <w:t>6</w:t>
            </w:r>
          </w:p>
        </w:tc>
        <w:tc>
          <w:tcPr>
            <w:tcW w:w="569" w:type="dxa"/>
            <w:tcBorders>
              <w:left w:val="single" w:sz="4" w:space="0" w:color="auto"/>
              <w:right w:val="single" w:sz="4" w:space="0" w:color="auto"/>
            </w:tcBorders>
          </w:tcPr>
          <w:p w:rsidR="00991F81" w:rsidRDefault="00991F81" w:rsidP="00990698">
            <w:pPr>
              <w:jc w:val="center"/>
            </w:pPr>
            <w:r>
              <w:t>7</w:t>
            </w:r>
          </w:p>
        </w:tc>
        <w:tc>
          <w:tcPr>
            <w:tcW w:w="554" w:type="dxa"/>
            <w:tcBorders>
              <w:left w:val="single" w:sz="4" w:space="0" w:color="auto"/>
            </w:tcBorders>
          </w:tcPr>
          <w:p w:rsidR="00991F81" w:rsidRDefault="00991F81" w:rsidP="00990698">
            <w:pPr>
              <w:jc w:val="center"/>
            </w:pPr>
            <w:r>
              <w:t>0</w:t>
            </w:r>
          </w:p>
        </w:tc>
        <w:tc>
          <w:tcPr>
            <w:tcW w:w="1362" w:type="dxa"/>
          </w:tcPr>
          <w:p w:rsidR="00991F81" w:rsidRDefault="00991F81" w:rsidP="00990698">
            <w:pPr>
              <w:jc w:val="center"/>
            </w:pPr>
            <w:r>
              <w:t>6</w:t>
            </w:r>
          </w:p>
        </w:tc>
        <w:tc>
          <w:tcPr>
            <w:tcW w:w="1631" w:type="dxa"/>
          </w:tcPr>
          <w:p w:rsidR="00991F81" w:rsidRDefault="00991F81" w:rsidP="00990698">
            <w:pPr>
              <w:jc w:val="center"/>
            </w:pPr>
            <w:r>
              <w:t>10</w:t>
            </w:r>
          </w:p>
        </w:tc>
        <w:tc>
          <w:tcPr>
            <w:tcW w:w="1350" w:type="dxa"/>
          </w:tcPr>
          <w:p w:rsidR="00991F81" w:rsidRDefault="00991F81" w:rsidP="00990698">
            <w:pPr>
              <w:jc w:val="center"/>
            </w:pPr>
            <w:r>
              <w:t>0</w:t>
            </w:r>
          </w:p>
        </w:tc>
      </w:tr>
    </w:tbl>
    <w:p w:rsidR="00991F81" w:rsidRDefault="00991F81" w:rsidP="00991F81">
      <w:pPr>
        <w:jc w:val="center"/>
      </w:pPr>
    </w:p>
    <w:p w:rsidR="00991F81" w:rsidRPr="00991F81" w:rsidRDefault="00991F81" w:rsidP="00991F81">
      <w:pPr>
        <w:jc w:val="center"/>
        <w:rPr>
          <w:b/>
        </w:rPr>
      </w:pPr>
      <w:r w:rsidRPr="00991F81">
        <w:rPr>
          <w:b/>
        </w:rPr>
        <w:t>Результаты сдачи  ЕГЭ по предметам по выбору</w:t>
      </w:r>
    </w:p>
    <w:p w:rsidR="00991F81" w:rsidRDefault="00991F81" w:rsidP="00991F81">
      <w:pPr>
        <w:jc w:val="cente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2"/>
        <w:gridCol w:w="1540"/>
        <w:gridCol w:w="391"/>
        <w:gridCol w:w="388"/>
        <w:gridCol w:w="398"/>
        <w:gridCol w:w="376"/>
        <w:gridCol w:w="1436"/>
        <w:gridCol w:w="1687"/>
        <w:gridCol w:w="1425"/>
      </w:tblGrid>
      <w:tr w:rsidR="00991F81" w:rsidTr="00991F81">
        <w:trPr>
          <w:trHeight w:val="420"/>
        </w:trPr>
        <w:tc>
          <w:tcPr>
            <w:tcW w:w="2672" w:type="dxa"/>
            <w:vMerge w:val="restart"/>
          </w:tcPr>
          <w:p w:rsidR="00991F81" w:rsidRDefault="00991F81" w:rsidP="00990698">
            <w:pPr>
              <w:jc w:val="center"/>
            </w:pPr>
            <w:r>
              <w:t>предметы</w:t>
            </w:r>
          </w:p>
        </w:tc>
        <w:tc>
          <w:tcPr>
            <w:tcW w:w="1540" w:type="dxa"/>
            <w:vMerge w:val="restart"/>
          </w:tcPr>
          <w:p w:rsidR="00991F81" w:rsidRDefault="00991F81" w:rsidP="00990698">
            <w:pPr>
              <w:jc w:val="center"/>
            </w:pPr>
            <w:r>
              <w:t xml:space="preserve">Количество </w:t>
            </w:r>
            <w:proofErr w:type="gramStart"/>
            <w:r>
              <w:t>сдававших</w:t>
            </w:r>
            <w:proofErr w:type="gramEnd"/>
          </w:p>
        </w:tc>
        <w:tc>
          <w:tcPr>
            <w:tcW w:w="1553" w:type="dxa"/>
            <w:gridSpan w:val="4"/>
            <w:tcBorders>
              <w:bottom w:val="single" w:sz="4" w:space="0" w:color="auto"/>
            </w:tcBorders>
          </w:tcPr>
          <w:p w:rsidR="00991F81" w:rsidRDefault="00991F81" w:rsidP="00990698">
            <w:pPr>
              <w:jc w:val="center"/>
            </w:pPr>
            <w:r>
              <w:t>Получили отметки</w:t>
            </w:r>
          </w:p>
        </w:tc>
        <w:tc>
          <w:tcPr>
            <w:tcW w:w="1436" w:type="dxa"/>
            <w:vMerge w:val="restart"/>
          </w:tcPr>
          <w:p w:rsidR="00991F81" w:rsidRDefault="00991F81" w:rsidP="00990698">
            <w:pPr>
              <w:jc w:val="center"/>
            </w:pPr>
            <w:r>
              <w:t>Повысили годовую отметку</w:t>
            </w:r>
          </w:p>
        </w:tc>
        <w:tc>
          <w:tcPr>
            <w:tcW w:w="1687" w:type="dxa"/>
            <w:vMerge w:val="restart"/>
          </w:tcPr>
          <w:p w:rsidR="00991F81" w:rsidRDefault="00991F81" w:rsidP="00990698">
            <w:pPr>
              <w:jc w:val="center"/>
            </w:pPr>
            <w:r>
              <w:t>Подтвердили годовую отметку</w:t>
            </w:r>
          </w:p>
        </w:tc>
        <w:tc>
          <w:tcPr>
            <w:tcW w:w="1425" w:type="dxa"/>
            <w:vMerge w:val="restart"/>
          </w:tcPr>
          <w:p w:rsidR="00991F81" w:rsidRDefault="00991F81" w:rsidP="00990698">
            <w:pPr>
              <w:jc w:val="center"/>
            </w:pPr>
            <w:r>
              <w:t>Понизили годовую отметку</w:t>
            </w:r>
          </w:p>
        </w:tc>
      </w:tr>
      <w:tr w:rsidR="00991F81" w:rsidTr="00991F81">
        <w:trPr>
          <w:trHeight w:val="225"/>
        </w:trPr>
        <w:tc>
          <w:tcPr>
            <w:tcW w:w="2672" w:type="dxa"/>
            <w:vMerge/>
          </w:tcPr>
          <w:p w:rsidR="00991F81" w:rsidRDefault="00991F81" w:rsidP="00990698">
            <w:pPr>
              <w:jc w:val="center"/>
            </w:pPr>
          </w:p>
        </w:tc>
        <w:tc>
          <w:tcPr>
            <w:tcW w:w="1540" w:type="dxa"/>
            <w:vMerge/>
          </w:tcPr>
          <w:p w:rsidR="00991F81" w:rsidRDefault="00991F81" w:rsidP="00990698">
            <w:pPr>
              <w:jc w:val="center"/>
            </w:pPr>
          </w:p>
        </w:tc>
        <w:tc>
          <w:tcPr>
            <w:tcW w:w="391" w:type="dxa"/>
            <w:tcBorders>
              <w:top w:val="single" w:sz="4" w:space="0" w:color="auto"/>
              <w:right w:val="single" w:sz="4" w:space="0" w:color="auto"/>
            </w:tcBorders>
          </w:tcPr>
          <w:p w:rsidR="00991F81" w:rsidRDefault="00991F81" w:rsidP="00990698">
            <w:pPr>
              <w:jc w:val="center"/>
            </w:pPr>
            <w:r>
              <w:t>5</w:t>
            </w:r>
          </w:p>
        </w:tc>
        <w:tc>
          <w:tcPr>
            <w:tcW w:w="388" w:type="dxa"/>
            <w:tcBorders>
              <w:top w:val="single" w:sz="4" w:space="0" w:color="auto"/>
              <w:left w:val="single" w:sz="4" w:space="0" w:color="auto"/>
              <w:right w:val="single" w:sz="4" w:space="0" w:color="auto"/>
            </w:tcBorders>
          </w:tcPr>
          <w:p w:rsidR="00991F81" w:rsidRDefault="00991F81" w:rsidP="00990698">
            <w:pPr>
              <w:jc w:val="center"/>
            </w:pPr>
            <w:r>
              <w:t>4</w:t>
            </w:r>
          </w:p>
        </w:tc>
        <w:tc>
          <w:tcPr>
            <w:tcW w:w="398" w:type="dxa"/>
            <w:tcBorders>
              <w:top w:val="single" w:sz="4" w:space="0" w:color="auto"/>
              <w:left w:val="single" w:sz="4" w:space="0" w:color="auto"/>
              <w:right w:val="single" w:sz="4" w:space="0" w:color="auto"/>
            </w:tcBorders>
          </w:tcPr>
          <w:p w:rsidR="00991F81" w:rsidRDefault="00991F81" w:rsidP="00990698">
            <w:pPr>
              <w:jc w:val="center"/>
            </w:pPr>
            <w:r>
              <w:t>3</w:t>
            </w:r>
          </w:p>
        </w:tc>
        <w:tc>
          <w:tcPr>
            <w:tcW w:w="376" w:type="dxa"/>
            <w:tcBorders>
              <w:top w:val="single" w:sz="4" w:space="0" w:color="auto"/>
              <w:left w:val="single" w:sz="4" w:space="0" w:color="auto"/>
            </w:tcBorders>
          </w:tcPr>
          <w:p w:rsidR="00991F81" w:rsidRDefault="00991F81" w:rsidP="00990698">
            <w:pPr>
              <w:jc w:val="center"/>
            </w:pPr>
            <w:r>
              <w:t>2</w:t>
            </w:r>
          </w:p>
        </w:tc>
        <w:tc>
          <w:tcPr>
            <w:tcW w:w="1436" w:type="dxa"/>
            <w:vMerge/>
          </w:tcPr>
          <w:p w:rsidR="00991F81" w:rsidRDefault="00991F81" w:rsidP="00990698">
            <w:pPr>
              <w:jc w:val="center"/>
            </w:pPr>
          </w:p>
        </w:tc>
        <w:tc>
          <w:tcPr>
            <w:tcW w:w="1687" w:type="dxa"/>
            <w:vMerge/>
          </w:tcPr>
          <w:p w:rsidR="00991F81" w:rsidRDefault="00991F81" w:rsidP="00990698">
            <w:pPr>
              <w:jc w:val="center"/>
            </w:pPr>
          </w:p>
        </w:tc>
        <w:tc>
          <w:tcPr>
            <w:tcW w:w="1425" w:type="dxa"/>
            <w:vMerge/>
          </w:tcPr>
          <w:p w:rsidR="00991F81" w:rsidRDefault="00991F81" w:rsidP="00990698">
            <w:pPr>
              <w:jc w:val="center"/>
            </w:pPr>
          </w:p>
        </w:tc>
      </w:tr>
      <w:tr w:rsidR="00991F81" w:rsidTr="00991F81">
        <w:tc>
          <w:tcPr>
            <w:tcW w:w="2672" w:type="dxa"/>
          </w:tcPr>
          <w:p w:rsidR="00991F81" w:rsidRDefault="00991F81" w:rsidP="00990698">
            <w:r>
              <w:t>физика</w:t>
            </w:r>
          </w:p>
        </w:tc>
        <w:tc>
          <w:tcPr>
            <w:tcW w:w="1540" w:type="dxa"/>
          </w:tcPr>
          <w:p w:rsidR="00991F81" w:rsidRDefault="00991F81" w:rsidP="00990698">
            <w:pPr>
              <w:jc w:val="center"/>
            </w:pPr>
            <w:r>
              <w:t>5 (31,3%)</w:t>
            </w:r>
          </w:p>
        </w:tc>
        <w:tc>
          <w:tcPr>
            <w:tcW w:w="391" w:type="dxa"/>
            <w:tcBorders>
              <w:right w:val="single" w:sz="4" w:space="0" w:color="auto"/>
            </w:tcBorders>
          </w:tcPr>
          <w:p w:rsidR="00991F81" w:rsidRDefault="00991F81" w:rsidP="00990698">
            <w:pPr>
              <w:jc w:val="center"/>
            </w:pPr>
          </w:p>
        </w:tc>
        <w:tc>
          <w:tcPr>
            <w:tcW w:w="388" w:type="dxa"/>
            <w:tcBorders>
              <w:left w:val="single" w:sz="4" w:space="0" w:color="auto"/>
              <w:right w:val="single" w:sz="4" w:space="0" w:color="auto"/>
            </w:tcBorders>
          </w:tcPr>
          <w:p w:rsidR="00991F81" w:rsidRDefault="00991F81" w:rsidP="00990698">
            <w:pPr>
              <w:jc w:val="center"/>
            </w:pPr>
          </w:p>
        </w:tc>
        <w:tc>
          <w:tcPr>
            <w:tcW w:w="398" w:type="dxa"/>
            <w:tcBorders>
              <w:left w:val="single" w:sz="4" w:space="0" w:color="auto"/>
              <w:right w:val="single" w:sz="4" w:space="0" w:color="auto"/>
            </w:tcBorders>
          </w:tcPr>
          <w:p w:rsidR="00991F81" w:rsidRDefault="00991F81" w:rsidP="00990698">
            <w:pPr>
              <w:jc w:val="center"/>
            </w:pPr>
            <w:r>
              <w:t>3</w:t>
            </w:r>
          </w:p>
        </w:tc>
        <w:tc>
          <w:tcPr>
            <w:tcW w:w="376" w:type="dxa"/>
            <w:tcBorders>
              <w:left w:val="single" w:sz="4" w:space="0" w:color="auto"/>
            </w:tcBorders>
          </w:tcPr>
          <w:p w:rsidR="00991F81" w:rsidRDefault="00991F81" w:rsidP="00990698">
            <w:pPr>
              <w:jc w:val="center"/>
            </w:pPr>
            <w:r>
              <w:t>2</w:t>
            </w:r>
          </w:p>
        </w:tc>
        <w:tc>
          <w:tcPr>
            <w:tcW w:w="1436" w:type="dxa"/>
          </w:tcPr>
          <w:p w:rsidR="00991F81" w:rsidRPr="00411853" w:rsidRDefault="00411853" w:rsidP="00990698">
            <w:pPr>
              <w:jc w:val="center"/>
              <w:rPr>
                <w:lang w:val="en-US"/>
              </w:rPr>
            </w:pPr>
            <w:r>
              <w:rPr>
                <w:lang w:val="en-US"/>
              </w:rPr>
              <w:t>0</w:t>
            </w:r>
          </w:p>
        </w:tc>
        <w:tc>
          <w:tcPr>
            <w:tcW w:w="1687" w:type="dxa"/>
          </w:tcPr>
          <w:p w:rsidR="00991F81" w:rsidRDefault="00991F81" w:rsidP="00990698">
            <w:pPr>
              <w:jc w:val="center"/>
            </w:pPr>
            <w:r>
              <w:t>1</w:t>
            </w:r>
          </w:p>
        </w:tc>
        <w:tc>
          <w:tcPr>
            <w:tcW w:w="1425" w:type="dxa"/>
          </w:tcPr>
          <w:p w:rsidR="00991F81" w:rsidRDefault="00991F81" w:rsidP="00990698">
            <w:pPr>
              <w:jc w:val="center"/>
            </w:pPr>
            <w:r>
              <w:t>4</w:t>
            </w:r>
          </w:p>
        </w:tc>
      </w:tr>
      <w:tr w:rsidR="00991F81" w:rsidTr="00991F81">
        <w:tc>
          <w:tcPr>
            <w:tcW w:w="2672" w:type="dxa"/>
          </w:tcPr>
          <w:p w:rsidR="00991F81" w:rsidRDefault="00991F81" w:rsidP="00990698">
            <w:r>
              <w:t>английский язык</w:t>
            </w:r>
          </w:p>
        </w:tc>
        <w:tc>
          <w:tcPr>
            <w:tcW w:w="1540" w:type="dxa"/>
          </w:tcPr>
          <w:p w:rsidR="00991F81" w:rsidRDefault="00991F81" w:rsidP="00990698">
            <w:pPr>
              <w:jc w:val="center"/>
            </w:pPr>
            <w:r>
              <w:t>3 (18,8%)</w:t>
            </w:r>
          </w:p>
        </w:tc>
        <w:tc>
          <w:tcPr>
            <w:tcW w:w="391" w:type="dxa"/>
            <w:tcBorders>
              <w:right w:val="single" w:sz="4" w:space="0" w:color="auto"/>
            </w:tcBorders>
          </w:tcPr>
          <w:p w:rsidR="00991F81" w:rsidRDefault="00991F81" w:rsidP="00990698">
            <w:pPr>
              <w:jc w:val="center"/>
            </w:pPr>
          </w:p>
        </w:tc>
        <w:tc>
          <w:tcPr>
            <w:tcW w:w="388" w:type="dxa"/>
            <w:tcBorders>
              <w:left w:val="single" w:sz="4" w:space="0" w:color="auto"/>
              <w:right w:val="single" w:sz="4" w:space="0" w:color="auto"/>
            </w:tcBorders>
          </w:tcPr>
          <w:p w:rsidR="00991F81" w:rsidRDefault="00991F81" w:rsidP="00990698">
            <w:pPr>
              <w:jc w:val="center"/>
            </w:pPr>
            <w:r>
              <w:t>2</w:t>
            </w:r>
          </w:p>
        </w:tc>
        <w:tc>
          <w:tcPr>
            <w:tcW w:w="398" w:type="dxa"/>
            <w:tcBorders>
              <w:left w:val="single" w:sz="4" w:space="0" w:color="auto"/>
              <w:right w:val="single" w:sz="4" w:space="0" w:color="auto"/>
            </w:tcBorders>
          </w:tcPr>
          <w:p w:rsidR="00991F81" w:rsidRDefault="00991F81" w:rsidP="00990698">
            <w:pPr>
              <w:jc w:val="center"/>
            </w:pPr>
            <w:r>
              <w:t>1</w:t>
            </w:r>
          </w:p>
        </w:tc>
        <w:tc>
          <w:tcPr>
            <w:tcW w:w="376" w:type="dxa"/>
            <w:tcBorders>
              <w:left w:val="single" w:sz="4" w:space="0" w:color="auto"/>
            </w:tcBorders>
          </w:tcPr>
          <w:p w:rsidR="00991F81" w:rsidRDefault="00991F81" w:rsidP="00990698">
            <w:pPr>
              <w:jc w:val="center"/>
            </w:pPr>
          </w:p>
        </w:tc>
        <w:tc>
          <w:tcPr>
            <w:tcW w:w="1436" w:type="dxa"/>
          </w:tcPr>
          <w:p w:rsidR="00991F81" w:rsidRDefault="00991F81" w:rsidP="00990698">
            <w:pPr>
              <w:jc w:val="center"/>
            </w:pPr>
            <w:r>
              <w:t>0</w:t>
            </w:r>
          </w:p>
        </w:tc>
        <w:tc>
          <w:tcPr>
            <w:tcW w:w="1687" w:type="dxa"/>
          </w:tcPr>
          <w:p w:rsidR="00991F81" w:rsidRDefault="00991F81" w:rsidP="00990698">
            <w:pPr>
              <w:jc w:val="center"/>
            </w:pPr>
            <w:r>
              <w:t>1</w:t>
            </w:r>
          </w:p>
        </w:tc>
        <w:tc>
          <w:tcPr>
            <w:tcW w:w="1425" w:type="dxa"/>
          </w:tcPr>
          <w:p w:rsidR="00991F81" w:rsidRDefault="00991F81" w:rsidP="00990698">
            <w:pPr>
              <w:jc w:val="center"/>
            </w:pPr>
            <w:r>
              <w:t>2</w:t>
            </w:r>
          </w:p>
        </w:tc>
      </w:tr>
      <w:tr w:rsidR="00991F81" w:rsidTr="00991F81">
        <w:tc>
          <w:tcPr>
            <w:tcW w:w="2672" w:type="dxa"/>
          </w:tcPr>
          <w:p w:rsidR="00991F81" w:rsidRDefault="00991F81" w:rsidP="00990698">
            <w:r>
              <w:t>обществознание</w:t>
            </w:r>
          </w:p>
        </w:tc>
        <w:tc>
          <w:tcPr>
            <w:tcW w:w="1540" w:type="dxa"/>
          </w:tcPr>
          <w:p w:rsidR="00991F81" w:rsidRDefault="00991F81" w:rsidP="00990698">
            <w:pPr>
              <w:jc w:val="center"/>
            </w:pPr>
            <w:r>
              <w:t>10 (62,5%)</w:t>
            </w:r>
          </w:p>
        </w:tc>
        <w:tc>
          <w:tcPr>
            <w:tcW w:w="391" w:type="dxa"/>
            <w:tcBorders>
              <w:right w:val="single" w:sz="4" w:space="0" w:color="auto"/>
            </w:tcBorders>
          </w:tcPr>
          <w:p w:rsidR="00991F81" w:rsidRDefault="00991F81" w:rsidP="00990698">
            <w:pPr>
              <w:jc w:val="center"/>
            </w:pPr>
            <w:r>
              <w:t>1</w:t>
            </w:r>
          </w:p>
        </w:tc>
        <w:tc>
          <w:tcPr>
            <w:tcW w:w="388" w:type="dxa"/>
            <w:tcBorders>
              <w:left w:val="single" w:sz="4" w:space="0" w:color="auto"/>
              <w:right w:val="single" w:sz="4" w:space="0" w:color="auto"/>
            </w:tcBorders>
          </w:tcPr>
          <w:p w:rsidR="00991F81" w:rsidRDefault="00991F81" w:rsidP="00990698">
            <w:pPr>
              <w:jc w:val="center"/>
            </w:pPr>
            <w:r>
              <w:t>3</w:t>
            </w:r>
          </w:p>
        </w:tc>
        <w:tc>
          <w:tcPr>
            <w:tcW w:w="398" w:type="dxa"/>
            <w:tcBorders>
              <w:left w:val="single" w:sz="4" w:space="0" w:color="auto"/>
              <w:right w:val="single" w:sz="4" w:space="0" w:color="auto"/>
            </w:tcBorders>
          </w:tcPr>
          <w:p w:rsidR="00991F81" w:rsidRDefault="00991F81" w:rsidP="00990698">
            <w:pPr>
              <w:jc w:val="center"/>
            </w:pPr>
            <w:r>
              <w:t>5</w:t>
            </w:r>
          </w:p>
        </w:tc>
        <w:tc>
          <w:tcPr>
            <w:tcW w:w="376" w:type="dxa"/>
            <w:tcBorders>
              <w:left w:val="single" w:sz="4" w:space="0" w:color="auto"/>
            </w:tcBorders>
          </w:tcPr>
          <w:p w:rsidR="00991F81" w:rsidRDefault="00991F81" w:rsidP="00990698">
            <w:pPr>
              <w:jc w:val="center"/>
            </w:pPr>
            <w:r>
              <w:t>1</w:t>
            </w:r>
          </w:p>
        </w:tc>
        <w:tc>
          <w:tcPr>
            <w:tcW w:w="1436" w:type="dxa"/>
          </w:tcPr>
          <w:p w:rsidR="00991F81" w:rsidRDefault="00991F81" w:rsidP="00990698">
            <w:pPr>
              <w:jc w:val="center"/>
            </w:pPr>
            <w:r>
              <w:t>3</w:t>
            </w:r>
          </w:p>
        </w:tc>
        <w:tc>
          <w:tcPr>
            <w:tcW w:w="1687" w:type="dxa"/>
          </w:tcPr>
          <w:p w:rsidR="00991F81" w:rsidRDefault="00991F81" w:rsidP="00990698">
            <w:pPr>
              <w:jc w:val="center"/>
            </w:pPr>
            <w:r>
              <w:t>6</w:t>
            </w:r>
          </w:p>
        </w:tc>
        <w:tc>
          <w:tcPr>
            <w:tcW w:w="1425" w:type="dxa"/>
          </w:tcPr>
          <w:p w:rsidR="00991F81" w:rsidRDefault="00991F81" w:rsidP="00990698">
            <w:pPr>
              <w:jc w:val="center"/>
            </w:pPr>
            <w:r>
              <w:t>1</w:t>
            </w:r>
          </w:p>
        </w:tc>
      </w:tr>
      <w:tr w:rsidR="00991F81" w:rsidTr="00991F81">
        <w:tc>
          <w:tcPr>
            <w:tcW w:w="2672" w:type="dxa"/>
          </w:tcPr>
          <w:p w:rsidR="00991F81" w:rsidRDefault="00991F81" w:rsidP="00990698">
            <w:r>
              <w:t>химия</w:t>
            </w:r>
          </w:p>
        </w:tc>
        <w:tc>
          <w:tcPr>
            <w:tcW w:w="1540" w:type="dxa"/>
          </w:tcPr>
          <w:p w:rsidR="00991F81" w:rsidRDefault="00991F81" w:rsidP="00990698">
            <w:pPr>
              <w:jc w:val="center"/>
            </w:pPr>
            <w:r>
              <w:t>4 (25%)</w:t>
            </w:r>
          </w:p>
        </w:tc>
        <w:tc>
          <w:tcPr>
            <w:tcW w:w="391" w:type="dxa"/>
            <w:tcBorders>
              <w:right w:val="single" w:sz="4" w:space="0" w:color="auto"/>
            </w:tcBorders>
          </w:tcPr>
          <w:p w:rsidR="00991F81" w:rsidRDefault="00991F81" w:rsidP="00990698">
            <w:pPr>
              <w:jc w:val="center"/>
            </w:pPr>
          </w:p>
        </w:tc>
        <w:tc>
          <w:tcPr>
            <w:tcW w:w="388" w:type="dxa"/>
            <w:tcBorders>
              <w:left w:val="single" w:sz="4" w:space="0" w:color="auto"/>
              <w:right w:val="single" w:sz="4" w:space="0" w:color="auto"/>
            </w:tcBorders>
          </w:tcPr>
          <w:p w:rsidR="00991F81" w:rsidRDefault="00991F81" w:rsidP="00990698">
            <w:pPr>
              <w:jc w:val="center"/>
            </w:pPr>
            <w:r>
              <w:t>2</w:t>
            </w:r>
          </w:p>
        </w:tc>
        <w:tc>
          <w:tcPr>
            <w:tcW w:w="398" w:type="dxa"/>
            <w:tcBorders>
              <w:left w:val="single" w:sz="4" w:space="0" w:color="auto"/>
              <w:right w:val="single" w:sz="4" w:space="0" w:color="auto"/>
            </w:tcBorders>
          </w:tcPr>
          <w:p w:rsidR="00991F81" w:rsidRDefault="00991F81" w:rsidP="00990698">
            <w:pPr>
              <w:jc w:val="center"/>
            </w:pPr>
            <w:r>
              <w:t>2</w:t>
            </w:r>
          </w:p>
        </w:tc>
        <w:tc>
          <w:tcPr>
            <w:tcW w:w="376" w:type="dxa"/>
            <w:tcBorders>
              <w:left w:val="single" w:sz="4" w:space="0" w:color="auto"/>
            </w:tcBorders>
          </w:tcPr>
          <w:p w:rsidR="00991F81" w:rsidRDefault="00991F81" w:rsidP="00990698">
            <w:pPr>
              <w:jc w:val="center"/>
            </w:pPr>
          </w:p>
        </w:tc>
        <w:tc>
          <w:tcPr>
            <w:tcW w:w="1436" w:type="dxa"/>
          </w:tcPr>
          <w:p w:rsidR="00991F81" w:rsidRPr="00411853" w:rsidRDefault="00411853" w:rsidP="00990698">
            <w:pPr>
              <w:jc w:val="center"/>
              <w:rPr>
                <w:lang w:val="en-US"/>
              </w:rPr>
            </w:pPr>
            <w:r>
              <w:rPr>
                <w:lang w:val="en-US"/>
              </w:rPr>
              <w:t>0</w:t>
            </w:r>
          </w:p>
        </w:tc>
        <w:tc>
          <w:tcPr>
            <w:tcW w:w="1687" w:type="dxa"/>
          </w:tcPr>
          <w:p w:rsidR="00991F81" w:rsidRDefault="00991F81" w:rsidP="00990698">
            <w:pPr>
              <w:jc w:val="center"/>
            </w:pPr>
            <w:r>
              <w:t>2</w:t>
            </w:r>
          </w:p>
        </w:tc>
        <w:tc>
          <w:tcPr>
            <w:tcW w:w="1425" w:type="dxa"/>
          </w:tcPr>
          <w:p w:rsidR="00991F81" w:rsidRDefault="00991F81" w:rsidP="00990698">
            <w:pPr>
              <w:jc w:val="center"/>
            </w:pPr>
            <w:r>
              <w:t>2</w:t>
            </w:r>
          </w:p>
        </w:tc>
      </w:tr>
      <w:tr w:rsidR="00991F81" w:rsidTr="00991F81">
        <w:tc>
          <w:tcPr>
            <w:tcW w:w="2672" w:type="dxa"/>
          </w:tcPr>
          <w:p w:rsidR="00991F81" w:rsidRDefault="00991F81" w:rsidP="00990698">
            <w:r>
              <w:t>биология</w:t>
            </w:r>
          </w:p>
        </w:tc>
        <w:tc>
          <w:tcPr>
            <w:tcW w:w="1540" w:type="dxa"/>
          </w:tcPr>
          <w:p w:rsidR="00991F81" w:rsidRDefault="00991F81" w:rsidP="00990698">
            <w:pPr>
              <w:jc w:val="center"/>
            </w:pPr>
            <w:r>
              <w:t>4 (25%)</w:t>
            </w:r>
          </w:p>
        </w:tc>
        <w:tc>
          <w:tcPr>
            <w:tcW w:w="391" w:type="dxa"/>
            <w:tcBorders>
              <w:right w:val="single" w:sz="4" w:space="0" w:color="auto"/>
            </w:tcBorders>
          </w:tcPr>
          <w:p w:rsidR="00991F81" w:rsidRDefault="00991F81" w:rsidP="00990698">
            <w:pPr>
              <w:jc w:val="center"/>
            </w:pPr>
          </w:p>
        </w:tc>
        <w:tc>
          <w:tcPr>
            <w:tcW w:w="388" w:type="dxa"/>
            <w:tcBorders>
              <w:left w:val="single" w:sz="4" w:space="0" w:color="auto"/>
              <w:right w:val="single" w:sz="4" w:space="0" w:color="auto"/>
            </w:tcBorders>
          </w:tcPr>
          <w:p w:rsidR="00991F81" w:rsidRDefault="00991F81" w:rsidP="00990698">
            <w:pPr>
              <w:jc w:val="center"/>
            </w:pPr>
            <w:r>
              <w:t>2</w:t>
            </w:r>
          </w:p>
        </w:tc>
        <w:tc>
          <w:tcPr>
            <w:tcW w:w="398" w:type="dxa"/>
            <w:tcBorders>
              <w:left w:val="single" w:sz="4" w:space="0" w:color="auto"/>
              <w:right w:val="single" w:sz="4" w:space="0" w:color="auto"/>
            </w:tcBorders>
          </w:tcPr>
          <w:p w:rsidR="00991F81" w:rsidRDefault="00991F81" w:rsidP="00990698">
            <w:pPr>
              <w:jc w:val="center"/>
            </w:pPr>
            <w:r>
              <w:t>1</w:t>
            </w:r>
          </w:p>
        </w:tc>
        <w:tc>
          <w:tcPr>
            <w:tcW w:w="376" w:type="dxa"/>
            <w:tcBorders>
              <w:left w:val="single" w:sz="4" w:space="0" w:color="auto"/>
            </w:tcBorders>
          </w:tcPr>
          <w:p w:rsidR="00991F81" w:rsidRDefault="00991F81" w:rsidP="00990698">
            <w:pPr>
              <w:jc w:val="center"/>
            </w:pPr>
            <w:r>
              <w:t>1</w:t>
            </w:r>
          </w:p>
        </w:tc>
        <w:tc>
          <w:tcPr>
            <w:tcW w:w="1436" w:type="dxa"/>
          </w:tcPr>
          <w:p w:rsidR="00991F81" w:rsidRPr="00411853" w:rsidRDefault="00411853" w:rsidP="00990698">
            <w:pPr>
              <w:jc w:val="center"/>
              <w:rPr>
                <w:lang w:val="en-US"/>
              </w:rPr>
            </w:pPr>
            <w:r>
              <w:rPr>
                <w:lang w:val="en-US"/>
              </w:rPr>
              <w:t>0</w:t>
            </w:r>
          </w:p>
        </w:tc>
        <w:tc>
          <w:tcPr>
            <w:tcW w:w="1687" w:type="dxa"/>
          </w:tcPr>
          <w:p w:rsidR="00991F81" w:rsidRDefault="00991F81" w:rsidP="00990698">
            <w:pPr>
              <w:jc w:val="center"/>
            </w:pPr>
            <w:r>
              <w:t>1</w:t>
            </w:r>
          </w:p>
        </w:tc>
        <w:tc>
          <w:tcPr>
            <w:tcW w:w="1425" w:type="dxa"/>
          </w:tcPr>
          <w:p w:rsidR="00991F81" w:rsidRDefault="00991F81" w:rsidP="00990698">
            <w:pPr>
              <w:jc w:val="center"/>
            </w:pPr>
            <w:r>
              <w:t>3</w:t>
            </w:r>
          </w:p>
        </w:tc>
      </w:tr>
      <w:tr w:rsidR="00991F81" w:rsidTr="00991F81">
        <w:tc>
          <w:tcPr>
            <w:tcW w:w="2672" w:type="dxa"/>
          </w:tcPr>
          <w:p w:rsidR="00991F81" w:rsidRPr="00D91C92" w:rsidRDefault="00991F81" w:rsidP="00990698">
            <w:r>
              <w:t>информатика</w:t>
            </w:r>
          </w:p>
        </w:tc>
        <w:tc>
          <w:tcPr>
            <w:tcW w:w="1540" w:type="dxa"/>
          </w:tcPr>
          <w:p w:rsidR="00991F81" w:rsidRDefault="00991F81" w:rsidP="00990698">
            <w:pPr>
              <w:jc w:val="center"/>
            </w:pPr>
            <w:r>
              <w:t>3 (18,8%)</w:t>
            </w:r>
          </w:p>
        </w:tc>
        <w:tc>
          <w:tcPr>
            <w:tcW w:w="391" w:type="dxa"/>
            <w:tcBorders>
              <w:right w:val="single" w:sz="4" w:space="0" w:color="auto"/>
            </w:tcBorders>
          </w:tcPr>
          <w:p w:rsidR="00991F81" w:rsidRDefault="00991F81" w:rsidP="00990698">
            <w:pPr>
              <w:jc w:val="center"/>
            </w:pPr>
          </w:p>
        </w:tc>
        <w:tc>
          <w:tcPr>
            <w:tcW w:w="388" w:type="dxa"/>
            <w:tcBorders>
              <w:left w:val="single" w:sz="4" w:space="0" w:color="auto"/>
              <w:right w:val="single" w:sz="4" w:space="0" w:color="auto"/>
            </w:tcBorders>
          </w:tcPr>
          <w:p w:rsidR="00991F81" w:rsidRDefault="00991F81" w:rsidP="00990698">
            <w:pPr>
              <w:jc w:val="center"/>
            </w:pPr>
            <w:r>
              <w:t>1</w:t>
            </w:r>
          </w:p>
        </w:tc>
        <w:tc>
          <w:tcPr>
            <w:tcW w:w="398" w:type="dxa"/>
            <w:tcBorders>
              <w:left w:val="single" w:sz="4" w:space="0" w:color="auto"/>
              <w:right w:val="single" w:sz="4" w:space="0" w:color="auto"/>
            </w:tcBorders>
          </w:tcPr>
          <w:p w:rsidR="00991F81" w:rsidRDefault="00991F81" w:rsidP="00990698">
            <w:pPr>
              <w:jc w:val="center"/>
            </w:pPr>
            <w:r>
              <w:t>2</w:t>
            </w:r>
          </w:p>
        </w:tc>
        <w:tc>
          <w:tcPr>
            <w:tcW w:w="376" w:type="dxa"/>
            <w:tcBorders>
              <w:left w:val="single" w:sz="4" w:space="0" w:color="auto"/>
            </w:tcBorders>
          </w:tcPr>
          <w:p w:rsidR="00991F81" w:rsidRDefault="00991F81" w:rsidP="00990698">
            <w:pPr>
              <w:jc w:val="center"/>
            </w:pPr>
          </w:p>
        </w:tc>
        <w:tc>
          <w:tcPr>
            <w:tcW w:w="1436" w:type="dxa"/>
          </w:tcPr>
          <w:p w:rsidR="00991F81" w:rsidRPr="00411853" w:rsidRDefault="00411853" w:rsidP="00990698">
            <w:pPr>
              <w:jc w:val="center"/>
              <w:rPr>
                <w:lang w:val="en-US"/>
              </w:rPr>
            </w:pPr>
            <w:r>
              <w:rPr>
                <w:lang w:val="en-US"/>
              </w:rPr>
              <w:t>0</w:t>
            </w:r>
          </w:p>
        </w:tc>
        <w:tc>
          <w:tcPr>
            <w:tcW w:w="1687" w:type="dxa"/>
          </w:tcPr>
          <w:p w:rsidR="00991F81" w:rsidRPr="00411853" w:rsidRDefault="00411853" w:rsidP="00990698">
            <w:pPr>
              <w:jc w:val="center"/>
              <w:rPr>
                <w:lang w:val="en-US"/>
              </w:rPr>
            </w:pPr>
            <w:r>
              <w:rPr>
                <w:lang w:val="en-US"/>
              </w:rPr>
              <w:t>0</w:t>
            </w:r>
          </w:p>
        </w:tc>
        <w:tc>
          <w:tcPr>
            <w:tcW w:w="1425" w:type="dxa"/>
          </w:tcPr>
          <w:p w:rsidR="00991F81" w:rsidRDefault="00991F81" w:rsidP="00990698">
            <w:pPr>
              <w:jc w:val="center"/>
            </w:pPr>
            <w:r>
              <w:t>3</w:t>
            </w:r>
          </w:p>
        </w:tc>
      </w:tr>
    </w:tbl>
    <w:p w:rsidR="00991F81" w:rsidRDefault="00991F81" w:rsidP="00991F81">
      <w:pPr>
        <w:jc w:val="center"/>
        <w:rPr>
          <w:lang w:val="en-US"/>
        </w:rPr>
      </w:pPr>
    </w:p>
    <w:p w:rsidR="00991F81" w:rsidRDefault="00991F81" w:rsidP="00991F81">
      <w:pPr>
        <w:jc w:val="center"/>
        <w:rPr>
          <w:lang w:val="en-US"/>
        </w:rPr>
      </w:pPr>
    </w:p>
    <w:p w:rsidR="00991F81" w:rsidRDefault="00991F81" w:rsidP="00991F81">
      <w:pPr>
        <w:jc w:val="center"/>
        <w:rPr>
          <w:lang w:val="en-US"/>
        </w:rPr>
      </w:pPr>
    </w:p>
    <w:p w:rsidR="0067651E" w:rsidRPr="0021074F" w:rsidRDefault="006210F2" w:rsidP="0021074F">
      <w:pPr>
        <w:rPr>
          <w:rFonts w:ascii="Times New Roman" w:hAnsi="Times New Roman" w:cs="Times New Roman"/>
          <w:sz w:val="24"/>
          <w:szCs w:val="24"/>
        </w:rPr>
      </w:pPr>
      <w:proofErr w:type="gramStart"/>
      <w:r>
        <w:rPr>
          <w:rFonts w:ascii="Times New Roman" w:hAnsi="Times New Roman" w:cs="Times New Roman"/>
          <w:sz w:val="24"/>
          <w:szCs w:val="24"/>
        </w:rPr>
        <w:t>Н</w:t>
      </w:r>
      <w:r w:rsidR="00044AB6" w:rsidRPr="0021074F">
        <w:rPr>
          <w:rFonts w:ascii="Times New Roman" w:hAnsi="Times New Roman" w:cs="Times New Roman"/>
          <w:sz w:val="24"/>
          <w:szCs w:val="24"/>
        </w:rPr>
        <w:t xml:space="preserve">аши ученики  </w:t>
      </w:r>
      <w:r>
        <w:rPr>
          <w:rFonts w:ascii="Times New Roman" w:hAnsi="Times New Roman" w:cs="Times New Roman"/>
          <w:sz w:val="24"/>
          <w:szCs w:val="24"/>
        </w:rPr>
        <w:t xml:space="preserve">активно </w:t>
      </w:r>
      <w:r w:rsidR="00044AB6" w:rsidRPr="0021074F">
        <w:rPr>
          <w:rFonts w:ascii="Times New Roman" w:hAnsi="Times New Roman" w:cs="Times New Roman"/>
          <w:sz w:val="24"/>
          <w:szCs w:val="24"/>
        </w:rPr>
        <w:t xml:space="preserve">участвовали в школьном и районном этапе предметной олимпиады. </w:t>
      </w:r>
      <w:r w:rsidR="0004143A" w:rsidRPr="0021074F">
        <w:rPr>
          <w:rFonts w:ascii="Times New Roman" w:hAnsi="Times New Roman" w:cs="Times New Roman"/>
          <w:sz w:val="24"/>
          <w:szCs w:val="24"/>
        </w:rPr>
        <w:t>22</w:t>
      </w:r>
      <w:r>
        <w:rPr>
          <w:rFonts w:ascii="Times New Roman" w:hAnsi="Times New Roman" w:cs="Times New Roman"/>
          <w:sz w:val="24"/>
          <w:szCs w:val="24"/>
        </w:rPr>
        <w:t>1</w:t>
      </w:r>
      <w:r w:rsidR="00044AB6" w:rsidRPr="0021074F">
        <w:rPr>
          <w:rFonts w:ascii="Times New Roman" w:hAnsi="Times New Roman" w:cs="Times New Roman"/>
          <w:sz w:val="24"/>
          <w:szCs w:val="24"/>
        </w:rPr>
        <w:t xml:space="preserve"> </w:t>
      </w:r>
      <w:r w:rsidR="0004143A" w:rsidRPr="0021074F">
        <w:rPr>
          <w:rFonts w:ascii="Times New Roman" w:hAnsi="Times New Roman" w:cs="Times New Roman"/>
          <w:sz w:val="24"/>
          <w:szCs w:val="24"/>
        </w:rPr>
        <w:t>учени</w:t>
      </w:r>
      <w:r w:rsidR="009E0A66">
        <w:rPr>
          <w:rFonts w:ascii="Times New Roman" w:hAnsi="Times New Roman" w:cs="Times New Roman"/>
          <w:sz w:val="24"/>
          <w:szCs w:val="24"/>
        </w:rPr>
        <w:t xml:space="preserve">ка приняло участие в школьном, </w:t>
      </w:r>
      <w:r w:rsidR="0004143A" w:rsidRPr="0021074F">
        <w:rPr>
          <w:rFonts w:ascii="Times New Roman" w:hAnsi="Times New Roman" w:cs="Times New Roman"/>
          <w:sz w:val="24"/>
          <w:szCs w:val="24"/>
        </w:rPr>
        <w:t xml:space="preserve"> </w:t>
      </w:r>
      <w:r>
        <w:rPr>
          <w:rFonts w:ascii="Times New Roman" w:hAnsi="Times New Roman" w:cs="Times New Roman"/>
          <w:sz w:val="24"/>
          <w:szCs w:val="24"/>
        </w:rPr>
        <w:t>28</w:t>
      </w:r>
      <w:r w:rsidR="00044AB6" w:rsidRPr="0021074F">
        <w:rPr>
          <w:rFonts w:ascii="Times New Roman" w:hAnsi="Times New Roman" w:cs="Times New Roman"/>
          <w:sz w:val="24"/>
          <w:szCs w:val="24"/>
        </w:rPr>
        <w:t xml:space="preserve"> – в районном</w:t>
      </w:r>
      <w:r>
        <w:rPr>
          <w:rFonts w:ascii="Times New Roman" w:hAnsi="Times New Roman" w:cs="Times New Roman"/>
          <w:sz w:val="24"/>
          <w:szCs w:val="24"/>
        </w:rPr>
        <w:t xml:space="preserve"> и 7 – в областном </w:t>
      </w:r>
      <w:r w:rsidR="00044AB6" w:rsidRPr="0021074F">
        <w:rPr>
          <w:rFonts w:ascii="Times New Roman" w:hAnsi="Times New Roman" w:cs="Times New Roman"/>
          <w:sz w:val="24"/>
          <w:szCs w:val="24"/>
        </w:rPr>
        <w:t xml:space="preserve"> этапе предметных олимпиад.</w:t>
      </w:r>
      <w:proofErr w:type="gramEnd"/>
      <w:r w:rsidR="00044AB6" w:rsidRPr="0021074F">
        <w:rPr>
          <w:rFonts w:ascii="Times New Roman" w:hAnsi="Times New Roman" w:cs="Times New Roman"/>
          <w:sz w:val="24"/>
          <w:szCs w:val="24"/>
        </w:rPr>
        <w:t xml:space="preserve">  Девять учеников заняли первые места,   а </w:t>
      </w:r>
      <w:r w:rsidR="00EA2993">
        <w:rPr>
          <w:rFonts w:ascii="Times New Roman" w:hAnsi="Times New Roman" w:cs="Times New Roman"/>
          <w:sz w:val="24"/>
          <w:szCs w:val="24"/>
        </w:rPr>
        <w:t xml:space="preserve"> </w:t>
      </w:r>
      <w:r w:rsidR="00044AB6" w:rsidRPr="0021074F">
        <w:rPr>
          <w:rFonts w:ascii="Times New Roman" w:hAnsi="Times New Roman" w:cs="Times New Roman"/>
          <w:sz w:val="24"/>
          <w:szCs w:val="24"/>
        </w:rPr>
        <w:t xml:space="preserve">8 человек стали призерами в районном этапе   предметных олимпиад. </w:t>
      </w:r>
    </w:p>
    <w:p w:rsidR="00312173" w:rsidRPr="001744D9" w:rsidRDefault="00312173" w:rsidP="00312173">
      <w:pPr>
        <w:spacing w:after="0" w:line="240" w:lineRule="auto"/>
        <w:contextualSpacing/>
        <w:jc w:val="center"/>
        <w:rPr>
          <w:rFonts w:ascii="Times New Roman" w:hAnsi="Times New Roman" w:cs="Times New Roman"/>
          <w:b/>
          <w:sz w:val="24"/>
          <w:szCs w:val="24"/>
        </w:rPr>
      </w:pPr>
      <w:r w:rsidRPr="001744D9">
        <w:rPr>
          <w:rFonts w:ascii="Times New Roman" w:hAnsi="Times New Roman" w:cs="Times New Roman"/>
          <w:b/>
          <w:sz w:val="24"/>
          <w:szCs w:val="24"/>
        </w:rPr>
        <w:t xml:space="preserve">Результаты </w:t>
      </w:r>
      <w:r w:rsidR="00EF53BF">
        <w:rPr>
          <w:rFonts w:ascii="Times New Roman" w:hAnsi="Times New Roman" w:cs="Times New Roman"/>
          <w:b/>
          <w:sz w:val="24"/>
          <w:szCs w:val="24"/>
        </w:rPr>
        <w:t xml:space="preserve">районных </w:t>
      </w:r>
      <w:r w:rsidRPr="001744D9">
        <w:rPr>
          <w:rFonts w:ascii="Times New Roman" w:hAnsi="Times New Roman" w:cs="Times New Roman"/>
          <w:b/>
          <w:sz w:val="24"/>
          <w:szCs w:val="24"/>
        </w:rPr>
        <w:t>предметных олимпиад</w:t>
      </w:r>
    </w:p>
    <w:p w:rsidR="00312173" w:rsidRPr="001744D9" w:rsidRDefault="00312173" w:rsidP="00312173">
      <w:pPr>
        <w:spacing w:after="0" w:line="240" w:lineRule="auto"/>
        <w:contextualSpacing/>
        <w:jc w:val="center"/>
        <w:rPr>
          <w:rFonts w:ascii="Times New Roman" w:hAnsi="Times New Roman" w:cs="Times New Roman"/>
          <w:b/>
          <w:sz w:val="24"/>
          <w:szCs w:val="24"/>
        </w:rPr>
      </w:pPr>
    </w:p>
    <w:p w:rsidR="00312173" w:rsidRPr="001744D9" w:rsidRDefault="00312173" w:rsidP="00312173">
      <w:pPr>
        <w:spacing w:after="0" w:line="240" w:lineRule="auto"/>
        <w:contextualSpacing/>
        <w:jc w:val="center"/>
        <w:rPr>
          <w:rFonts w:ascii="Times New Roman" w:hAnsi="Times New Roman" w:cs="Times New Roman"/>
          <w:b/>
          <w:sz w:val="24"/>
          <w:szCs w:val="24"/>
        </w:rPr>
      </w:pPr>
      <w:r w:rsidRPr="001744D9">
        <w:rPr>
          <w:rFonts w:ascii="Times New Roman" w:hAnsi="Times New Roman" w:cs="Times New Roman"/>
          <w:b/>
          <w:sz w:val="24"/>
          <w:szCs w:val="24"/>
        </w:rPr>
        <w:t>201</w:t>
      </w:r>
      <w:r w:rsidR="00EA2993">
        <w:rPr>
          <w:rFonts w:ascii="Times New Roman" w:hAnsi="Times New Roman" w:cs="Times New Roman"/>
          <w:b/>
          <w:sz w:val="24"/>
          <w:szCs w:val="24"/>
        </w:rPr>
        <w:t>3</w:t>
      </w:r>
      <w:r w:rsidRPr="001744D9">
        <w:rPr>
          <w:rFonts w:ascii="Times New Roman" w:hAnsi="Times New Roman" w:cs="Times New Roman"/>
          <w:b/>
          <w:sz w:val="24"/>
          <w:szCs w:val="24"/>
        </w:rPr>
        <w:t>-1</w:t>
      </w:r>
      <w:r w:rsidR="00EA2993">
        <w:rPr>
          <w:rFonts w:ascii="Times New Roman" w:hAnsi="Times New Roman" w:cs="Times New Roman"/>
          <w:b/>
          <w:sz w:val="24"/>
          <w:szCs w:val="24"/>
        </w:rPr>
        <w:t>4</w:t>
      </w:r>
      <w:r w:rsidRPr="001744D9">
        <w:rPr>
          <w:rFonts w:ascii="Times New Roman" w:hAnsi="Times New Roman" w:cs="Times New Roman"/>
          <w:b/>
          <w:sz w:val="24"/>
          <w:szCs w:val="24"/>
        </w:rPr>
        <w:t xml:space="preserve"> учебный  год</w:t>
      </w:r>
    </w:p>
    <w:tbl>
      <w:tblPr>
        <w:tblStyle w:val="a3"/>
        <w:tblW w:w="10805" w:type="dxa"/>
        <w:tblInd w:w="-1142" w:type="dxa"/>
        <w:tblLook w:val="04A0"/>
      </w:tblPr>
      <w:tblGrid>
        <w:gridCol w:w="1786"/>
        <w:gridCol w:w="2208"/>
        <w:gridCol w:w="1217"/>
        <w:gridCol w:w="2791"/>
        <w:gridCol w:w="2803"/>
      </w:tblGrid>
      <w:tr w:rsidR="00EA2993" w:rsidRPr="001744D9" w:rsidTr="00EF53BF">
        <w:tc>
          <w:tcPr>
            <w:tcW w:w="1786" w:type="dxa"/>
          </w:tcPr>
          <w:p w:rsidR="00EA2993" w:rsidRPr="001744D9" w:rsidRDefault="00EA2993" w:rsidP="006B4D5D">
            <w:pPr>
              <w:jc w:val="center"/>
              <w:rPr>
                <w:rFonts w:ascii="Times New Roman" w:hAnsi="Times New Roman" w:cs="Times New Roman"/>
                <w:b/>
                <w:sz w:val="24"/>
                <w:szCs w:val="24"/>
              </w:rPr>
            </w:pPr>
            <w:r w:rsidRPr="001744D9">
              <w:rPr>
                <w:rFonts w:ascii="Times New Roman" w:hAnsi="Times New Roman" w:cs="Times New Roman"/>
                <w:b/>
                <w:sz w:val="24"/>
                <w:szCs w:val="24"/>
              </w:rPr>
              <w:br w:type="page"/>
              <w:t>место</w:t>
            </w:r>
          </w:p>
        </w:tc>
        <w:tc>
          <w:tcPr>
            <w:tcW w:w="2208" w:type="dxa"/>
          </w:tcPr>
          <w:p w:rsidR="00EA2993" w:rsidRPr="001744D9" w:rsidRDefault="00EA2993" w:rsidP="006B4D5D">
            <w:pPr>
              <w:jc w:val="center"/>
              <w:rPr>
                <w:rFonts w:ascii="Times New Roman" w:hAnsi="Times New Roman" w:cs="Times New Roman"/>
                <w:b/>
                <w:sz w:val="24"/>
                <w:szCs w:val="24"/>
              </w:rPr>
            </w:pPr>
            <w:r>
              <w:rPr>
                <w:rFonts w:ascii="Times New Roman" w:hAnsi="Times New Roman" w:cs="Times New Roman"/>
                <w:b/>
                <w:sz w:val="24"/>
                <w:szCs w:val="24"/>
              </w:rPr>
              <w:t>предмет</w:t>
            </w:r>
          </w:p>
        </w:tc>
        <w:tc>
          <w:tcPr>
            <w:tcW w:w="1217" w:type="dxa"/>
          </w:tcPr>
          <w:p w:rsidR="00EA2993" w:rsidRPr="001744D9" w:rsidRDefault="00EA2993" w:rsidP="006B4D5D">
            <w:pPr>
              <w:jc w:val="center"/>
              <w:rPr>
                <w:rFonts w:ascii="Times New Roman" w:hAnsi="Times New Roman" w:cs="Times New Roman"/>
                <w:b/>
                <w:sz w:val="24"/>
                <w:szCs w:val="24"/>
              </w:rPr>
            </w:pPr>
            <w:r w:rsidRPr="001744D9">
              <w:rPr>
                <w:rFonts w:ascii="Times New Roman" w:hAnsi="Times New Roman" w:cs="Times New Roman"/>
                <w:b/>
                <w:sz w:val="24"/>
                <w:szCs w:val="24"/>
              </w:rPr>
              <w:t>класс</w:t>
            </w:r>
          </w:p>
        </w:tc>
        <w:tc>
          <w:tcPr>
            <w:tcW w:w="2791" w:type="dxa"/>
          </w:tcPr>
          <w:p w:rsidR="00EA2993" w:rsidRPr="001744D9" w:rsidRDefault="00EA2993" w:rsidP="006B4D5D">
            <w:pPr>
              <w:jc w:val="center"/>
              <w:rPr>
                <w:rFonts w:ascii="Times New Roman" w:hAnsi="Times New Roman" w:cs="Times New Roman"/>
                <w:b/>
                <w:sz w:val="24"/>
                <w:szCs w:val="24"/>
              </w:rPr>
            </w:pPr>
            <w:r w:rsidRPr="001744D9">
              <w:rPr>
                <w:rFonts w:ascii="Times New Roman" w:hAnsi="Times New Roman" w:cs="Times New Roman"/>
                <w:b/>
                <w:sz w:val="24"/>
                <w:szCs w:val="24"/>
              </w:rPr>
              <w:t>ученик</w:t>
            </w:r>
          </w:p>
        </w:tc>
        <w:tc>
          <w:tcPr>
            <w:tcW w:w="2803" w:type="dxa"/>
          </w:tcPr>
          <w:p w:rsidR="00EA2993" w:rsidRPr="001744D9" w:rsidRDefault="00EA2993" w:rsidP="006B4D5D">
            <w:pPr>
              <w:jc w:val="center"/>
              <w:rPr>
                <w:rFonts w:ascii="Times New Roman" w:hAnsi="Times New Roman" w:cs="Times New Roman"/>
                <w:b/>
                <w:sz w:val="24"/>
                <w:szCs w:val="24"/>
              </w:rPr>
            </w:pPr>
            <w:r w:rsidRPr="001744D9">
              <w:rPr>
                <w:rFonts w:ascii="Times New Roman" w:hAnsi="Times New Roman" w:cs="Times New Roman"/>
                <w:b/>
                <w:sz w:val="24"/>
                <w:szCs w:val="24"/>
              </w:rPr>
              <w:t>учитель</w:t>
            </w:r>
          </w:p>
        </w:tc>
      </w:tr>
      <w:tr w:rsidR="00EA2993" w:rsidRPr="001744D9" w:rsidTr="00EF53BF">
        <w:tc>
          <w:tcPr>
            <w:tcW w:w="1786" w:type="dxa"/>
          </w:tcPr>
          <w:p w:rsidR="00EA2993" w:rsidRPr="001744D9" w:rsidRDefault="00EA2993" w:rsidP="006B4D5D">
            <w:pPr>
              <w:jc w:val="center"/>
              <w:rPr>
                <w:rFonts w:ascii="Times New Roman" w:hAnsi="Times New Roman" w:cs="Times New Roman"/>
                <w:sz w:val="24"/>
                <w:szCs w:val="24"/>
              </w:rPr>
            </w:pPr>
            <w:r w:rsidRPr="001744D9">
              <w:rPr>
                <w:rFonts w:ascii="Times New Roman" w:hAnsi="Times New Roman" w:cs="Times New Roman"/>
                <w:sz w:val="24"/>
                <w:szCs w:val="24"/>
              </w:rPr>
              <w:t>победитель</w:t>
            </w:r>
          </w:p>
        </w:tc>
        <w:tc>
          <w:tcPr>
            <w:tcW w:w="2208" w:type="dxa"/>
          </w:tcPr>
          <w:p w:rsidR="00EA2993" w:rsidRDefault="00EA2993" w:rsidP="006B4D5D">
            <w:pPr>
              <w:jc w:val="center"/>
              <w:rPr>
                <w:rFonts w:ascii="Times New Roman" w:hAnsi="Times New Roman" w:cs="Times New Roman"/>
                <w:sz w:val="24"/>
                <w:szCs w:val="24"/>
              </w:rPr>
            </w:pPr>
            <w:r>
              <w:rPr>
                <w:rFonts w:ascii="Times New Roman" w:hAnsi="Times New Roman" w:cs="Times New Roman"/>
                <w:sz w:val="24"/>
                <w:szCs w:val="24"/>
              </w:rPr>
              <w:t>физкультура</w:t>
            </w:r>
          </w:p>
        </w:tc>
        <w:tc>
          <w:tcPr>
            <w:tcW w:w="1217" w:type="dxa"/>
          </w:tcPr>
          <w:p w:rsidR="00EA2993" w:rsidRDefault="00EA2993" w:rsidP="006B4D5D">
            <w:pPr>
              <w:jc w:val="center"/>
              <w:rPr>
                <w:rFonts w:ascii="Times New Roman" w:hAnsi="Times New Roman" w:cs="Times New Roman"/>
                <w:sz w:val="24"/>
                <w:szCs w:val="24"/>
              </w:rPr>
            </w:pPr>
            <w:r>
              <w:rPr>
                <w:rFonts w:ascii="Times New Roman" w:hAnsi="Times New Roman" w:cs="Times New Roman"/>
                <w:sz w:val="24"/>
                <w:szCs w:val="24"/>
              </w:rPr>
              <w:t>11</w:t>
            </w:r>
          </w:p>
          <w:p w:rsidR="00EA2993" w:rsidRPr="001744D9" w:rsidRDefault="00EA2993" w:rsidP="006B4D5D">
            <w:pPr>
              <w:jc w:val="center"/>
              <w:rPr>
                <w:rFonts w:ascii="Times New Roman" w:hAnsi="Times New Roman" w:cs="Times New Roman"/>
                <w:sz w:val="24"/>
                <w:szCs w:val="24"/>
              </w:rPr>
            </w:pPr>
          </w:p>
        </w:tc>
        <w:tc>
          <w:tcPr>
            <w:tcW w:w="2791" w:type="dxa"/>
          </w:tcPr>
          <w:p w:rsidR="00EA2993" w:rsidRPr="001744D9" w:rsidRDefault="00EA2993" w:rsidP="00D4558C">
            <w:pPr>
              <w:jc w:val="center"/>
              <w:rPr>
                <w:rFonts w:ascii="Times New Roman" w:hAnsi="Times New Roman" w:cs="Times New Roman"/>
                <w:sz w:val="24"/>
                <w:szCs w:val="24"/>
              </w:rPr>
            </w:pPr>
            <w:r>
              <w:rPr>
                <w:rFonts w:ascii="Times New Roman" w:hAnsi="Times New Roman" w:cs="Times New Roman"/>
                <w:sz w:val="24"/>
                <w:szCs w:val="24"/>
              </w:rPr>
              <w:t xml:space="preserve">Орлов Максим </w:t>
            </w:r>
          </w:p>
        </w:tc>
        <w:tc>
          <w:tcPr>
            <w:tcW w:w="2803" w:type="dxa"/>
          </w:tcPr>
          <w:p w:rsidR="00EA2993" w:rsidRPr="001744D9" w:rsidRDefault="00EA2993" w:rsidP="00D4558C">
            <w:pPr>
              <w:jc w:val="center"/>
              <w:rPr>
                <w:rFonts w:ascii="Times New Roman" w:hAnsi="Times New Roman" w:cs="Times New Roman"/>
                <w:sz w:val="24"/>
                <w:szCs w:val="24"/>
              </w:rPr>
            </w:pPr>
            <w:r>
              <w:rPr>
                <w:rFonts w:ascii="Times New Roman" w:hAnsi="Times New Roman" w:cs="Times New Roman"/>
                <w:sz w:val="24"/>
                <w:szCs w:val="24"/>
              </w:rPr>
              <w:t>Громов Н.Б.</w:t>
            </w:r>
          </w:p>
        </w:tc>
      </w:tr>
      <w:tr w:rsidR="00EA2993" w:rsidRPr="001744D9" w:rsidTr="00EF53BF">
        <w:tc>
          <w:tcPr>
            <w:tcW w:w="1786" w:type="dxa"/>
          </w:tcPr>
          <w:p w:rsidR="00EA2993" w:rsidRPr="001744D9" w:rsidRDefault="00EA2993" w:rsidP="006B4D5D">
            <w:pPr>
              <w:jc w:val="center"/>
              <w:rPr>
                <w:rFonts w:ascii="Times New Roman" w:hAnsi="Times New Roman" w:cs="Times New Roman"/>
                <w:sz w:val="24"/>
                <w:szCs w:val="24"/>
              </w:rPr>
            </w:pPr>
            <w:r>
              <w:rPr>
                <w:rFonts w:ascii="Times New Roman" w:hAnsi="Times New Roman" w:cs="Times New Roman"/>
                <w:sz w:val="24"/>
                <w:szCs w:val="24"/>
              </w:rPr>
              <w:lastRenderedPageBreak/>
              <w:t>победитель</w:t>
            </w:r>
          </w:p>
        </w:tc>
        <w:tc>
          <w:tcPr>
            <w:tcW w:w="2208" w:type="dxa"/>
          </w:tcPr>
          <w:p w:rsidR="00EA2993" w:rsidRDefault="00EA2993" w:rsidP="00EA2993">
            <w:pPr>
              <w:jc w:val="both"/>
              <w:rPr>
                <w:rFonts w:ascii="Times New Roman" w:hAnsi="Times New Roman" w:cs="Times New Roman"/>
                <w:sz w:val="24"/>
                <w:szCs w:val="24"/>
              </w:rPr>
            </w:pPr>
            <w:r>
              <w:rPr>
                <w:rFonts w:ascii="Times New Roman" w:hAnsi="Times New Roman" w:cs="Times New Roman"/>
                <w:sz w:val="24"/>
                <w:szCs w:val="24"/>
              </w:rPr>
              <w:t>физкультура</w:t>
            </w:r>
          </w:p>
        </w:tc>
        <w:tc>
          <w:tcPr>
            <w:tcW w:w="1217" w:type="dxa"/>
          </w:tcPr>
          <w:p w:rsidR="00EA2993" w:rsidRPr="001744D9" w:rsidRDefault="00EA2993" w:rsidP="006B4D5D">
            <w:pPr>
              <w:jc w:val="center"/>
              <w:rPr>
                <w:rFonts w:ascii="Times New Roman" w:hAnsi="Times New Roman" w:cs="Times New Roman"/>
                <w:sz w:val="24"/>
                <w:szCs w:val="24"/>
              </w:rPr>
            </w:pPr>
            <w:r>
              <w:rPr>
                <w:rFonts w:ascii="Times New Roman" w:hAnsi="Times New Roman" w:cs="Times New Roman"/>
                <w:sz w:val="24"/>
                <w:szCs w:val="24"/>
              </w:rPr>
              <w:t>10</w:t>
            </w:r>
          </w:p>
        </w:tc>
        <w:tc>
          <w:tcPr>
            <w:tcW w:w="2791" w:type="dxa"/>
          </w:tcPr>
          <w:p w:rsidR="00EA2993" w:rsidRPr="001744D9" w:rsidRDefault="00EA2993" w:rsidP="00EA2993">
            <w:pPr>
              <w:jc w:val="both"/>
              <w:rPr>
                <w:rFonts w:ascii="Times New Roman" w:hAnsi="Times New Roman" w:cs="Times New Roman"/>
                <w:sz w:val="24"/>
                <w:szCs w:val="24"/>
              </w:rPr>
            </w:pPr>
            <w:proofErr w:type="spellStart"/>
            <w:r>
              <w:rPr>
                <w:rFonts w:ascii="Times New Roman" w:hAnsi="Times New Roman" w:cs="Times New Roman"/>
                <w:sz w:val="24"/>
                <w:szCs w:val="24"/>
              </w:rPr>
              <w:t>Храмкина</w:t>
            </w:r>
            <w:proofErr w:type="spellEnd"/>
            <w:r>
              <w:rPr>
                <w:rFonts w:ascii="Times New Roman" w:hAnsi="Times New Roman" w:cs="Times New Roman"/>
                <w:sz w:val="24"/>
                <w:szCs w:val="24"/>
              </w:rPr>
              <w:t xml:space="preserve"> Анна </w:t>
            </w:r>
          </w:p>
        </w:tc>
        <w:tc>
          <w:tcPr>
            <w:tcW w:w="2803" w:type="dxa"/>
          </w:tcPr>
          <w:p w:rsidR="00EA2993" w:rsidRPr="001744D9" w:rsidRDefault="00EA2993" w:rsidP="00EA2993">
            <w:pPr>
              <w:jc w:val="both"/>
              <w:rPr>
                <w:rFonts w:ascii="Times New Roman" w:hAnsi="Times New Roman" w:cs="Times New Roman"/>
                <w:sz w:val="24"/>
                <w:szCs w:val="24"/>
              </w:rPr>
            </w:pPr>
            <w:r>
              <w:rPr>
                <w:rFonts w:ascii="Times New Roman" w:hAnsi="Times New Roman" w:cs="Times New Roman"/>
                <w:sz w:val="24"/>
                <w:szCs w:val="24"/>
              </w:rPr>
              <w:t>Дьяков М.В.</w:t>
            </w:r>
          </w:p>
        </w:tc>
      </w:tr>
      <w:tr w:rsidR="00EA2993" w:rsidRPr="001744D9" w:rsidTr="00EF53BF">
        <w:tc>
          <w:tcPr>
            <w:tcW w:w="1786" w:type="dxa"/>
          </w:tcPr>
          <w:p w:rsidR="00EA2993" w:rsidRPr="001744D9" w:rsidRDefault="00EA2993" w:rsidP="006B4D5D">
            <w:pPr>
              <w:jc w:val="center"/>
              <w:rPr>
                <w:rFonts w:ascii="Times New Roman" w:hAnsi="Times New Roman" w:cs="Times New Roman"/>
                <w:sz w:val="24"/>
                <w:szCs w:val="24"/>
              </w:rPr>
            </w:pPr>
            <w:r w:rsidRPr="001744D9">
              <w:rPr>
                <w:rFonts w:ascii="Times New Roman" w:hAnsi="Times New Roman" w:cs="Times New Roman"/>
                <w:sz w:val="24"/>
                <w:szCs w:val="24"/>
              </w:rPr>
              <w:t>победитель</w:t>
            </w:r>
          </w:p>
        </w:tc>
        <w:tc>
          <w:tcPr>
            <w:tcW w:w="2208" w:type="dxa"/>
          </w:tcPr>
          <w:p w:rsidR="00EA2993" w:rsidRDefault="00EA2993" w:rsidP="00EA2993">
            <w:pPr>
              <w:jc w:val="both"/>
              <w:rPr>
                <w:rFonts w:ascii="Times New Roman" w:hAnsi="Times New Roman" w:cs="Times New Roman"/>
                <w:sz w:val="24"/>
                <w:szCs w:val="24"/>
              </w:rPr>
            </w:pPr>
            <w:r>
              <w:rPr>
                <w:rFonts w:ascii="Times New Roman" w:hAnsi="Times New Roman" w:cs="Times New Roman"/>
                <w:sz w:val="24"/>
                <w:szCs w:val="24"/>
              </w:rPr>
              <w:t>физкультура</w:t>
            </w:r>
          </w:p>
        </w:tc>
        <w:tc>
          <w:tcPr>
            <w:tcW w:w="1217" w:type="dxa"/>
          </w:tcPr>
          <w:p w:rsidR="00EA2993" w:rsidRPr="001744D9" w:rsidRDefault="00EA2993" w:rsidP="006B4D5D">
            <w:pPr>
              <w:jc w:val="center"/>
              <w:rPr>
                <w:rFonts w:ascii="Times New Roman" w:hAnsi="Times New Roman" w:cs="Times New Roman"/>
                <w:sz w:val="24"/>
                <w:szCs w:val="24"/>
              </w:rPr>
            </w:pPr>
            <w:r>
              <w:rPr>
                <w:rFonts w:ascii="Times New Roman" w:hAnsi="Times New Roman" w:cs="Times New Roman"/>
                <w:sz w:val="24"/>
                <w:szCs w:val="24"/>
              </w:rPr>
              <w:t>10</w:t>
            </w:r>
          </w:p>
        </w:tc>
        <w:tc>
          <w:tcPr>
            <w:tcW w:w="2791" w:type="dxa"/>
          </w:tcPr>
          <w:p w:rsidR="00EA2993" w:rsidRPr="001744D9" w:rsidRDefault="00EA2993" w:rsidP="00EA2993">
            <w:pPr>
              <w:jc w:val="both"/>
              <w:rPr>
                <w:rFonts w:ascii="Times New Roman" w:hAnsi="Times New Roman" w:cs="Times New Roman"/>
                <w:sz w:val="24"/>
                <w:szCs w:val="24"/>
              </w:rPr>
            </w:pPr>
            <w:r>
              <w:rPr>
                <w:rFonts w:ascii="Times New Roman" w:hAnsi="Times New Roman" w:cs="Times New Roman"/>
                <w:sz w:val="24"/>
                <w:szCs w:val="24"/>
              </w:rPr>
              <w:t>Селезнев Дмитрий</w:t>
            </w:r>
          </w:p>
        </w:tc>
        <w:tc>
          <w:tcPr>
            <w:tcW w:w="2803" w:type="dxa"/>
          </w:tcPr>
          <w:p w:rsidR="00EA2993" w:rsidRPr="001744D9" w:rsidRDefault="00EA2993" w:rsidP="00EA2993">
            <w:pPr>
              <w:jc w:val="both"/>
              <w:rPr>
                <w:rFonts w:ascii="Times New Roman" w:hAnsi="Times New Roman" w:cs="Times New Roman"/>
                <w:sz w:val="24"/>
                <w:szCs w:val="24"/>
              </w:rPr>
            </w:pPr>
            <w:r>
              <w:rPr>
                <w:rFonts w:ascii="Times New Roman" w:hAnsi="Times New Roman" w:cs="Times New Roman"/>
                <w:sz w:val="24"/>
                <w:szCs w:val="24"/>
              </w:rPr>
              <w:t>Дьяков М.В.</w:t>
            </w:r>
          </w:p>
        </w:tc>
      </w:tr>
      <w:tr w:rsidR="00EA2993" w:rsidRPr="001744D9" w:rsidTr="00EF53BF">
        <w:tc>
          <w:tcPr>
            <w:tcW w:w="1786" w:type="dxa"/>
          </w:tcPr>
          <w:p w:rsidR="00EA2993" w:rsidRPr="001744D9" w:rsidRDefault="00EA2993" w:rsidP="006B4D5D">
            <w:pPr>
              <w:jc w:val="center"/>
              <w:rPr>
                <w:rFonts w:ascii="Times New Roman" w:hAnsi="Times New Roman" w:cs="Times New Roman"/>
                <w:sz w:val="24"/>
                <w:szCs w:val="24"/>
              </w:rPr>
            </w:pPr>
            <w:r>
              <w:rPr>
                <w:rFonts w:ascii="Times New Roman" w:hAnsi="Times New Roman" w:cs="Times New Roman"/>
                <w:sz w:val="24"/>
                <w:szCs w:val="24"/>
              </w:rPr>
              <w:t>победитель</w:t>
            </w:r>
          </w:p>
        </w:tc>
        <w:tc>
          <w:tcPr>
            <w:tcW w:w="2208" w:type="dxa"/>
          </w:tcPr>
          <w:p w:rsidR="00EA2993" w:rsidRDefault="00EA2993" w:rsidP="00EA2993">
            <w:pPr>
              <w:jc w:val="both"/>
              <w:rPr>
                <w:rFonts w:ascii="Times New Roman" w:hAnsi="Times New Roman" w:cs="Times New Roman"/>
                <w:sz w:val="24"/>
                <w:szCs w:val="24"/>
              </w:rPr>
            </w:pPr>
            <w:r>
              <w:rPr>
                <w:rFonts w:ascii="Times New Roman" w:hAnsi="Times New Roman" w:cs="Times New Roman"/>
                <w:sz w:val="24"/>
                <w:szCs w:val="24"/>
              </w:rPr>
              <w:t>физкультура</w:t>
            </w:r>
          </w:p>
        </w:tc>
        <w:tc>
          <w:tcPr>
            <w:tcW w:w="1217" w:type="dxa"/>
          </w:tcPr>
          <w:p w:rsidR="00EA2993" w:rsidRPr="001744D9" w:rsidRDefault="00EA2993" w:rsidP="006B4D5D">
            <w:pPr>
              <w:jc w:val="center"/>
              <w:rPr>
                <w:rFonts w:ascii="Times New Roman" w:hAnsi="Times New Roman" w:cs="Times New Roman"/>
                <w:sz w:val="24"/>
                <w:szCs w:val="24"/>
              </w:rPr>
            </w:pPr>
            <w:r>
              <w:rPr>
                <w:rFonts w:ascii="Times New Roman" w:hAnsi="Times New Roman" w:cs="Times New Roman"/>
                <w:sz w:val="24"/>
                <w:szCs w:val="24"/>
              </w:rPr>
              <w:t>9</w:t>
            </w:r>
          </w:p>
        </w:tc>
        <w:tc>
          <w:tcPr>
            <w:tcW w:w="2791" w:type="dxa"/>
          </w:tcPr>
          <w:p w:rsidR="00EA2993" w:rsidRPr="001744D9" w:rsidRDefault="00EA2993" w:rsidP="00EA2993">
            <w:pPr>
              <w:jc w:val="both"/>
              <w:rPr>
                <w:rFonts w:ascii="Times New Roman" w:hAnsi="Times New Roman" w:cs="Times New Roman"/>
                <w:sz w:val="24"/>
                <w:szCs w:val="24"/>
              </w:rPr>
            </w:pPr>
            <w:r>
              <w:rPr>
                <w:rFonts w:ascii="Times New Roman" w:hAnsi="Times New Roman" w:cs="Times New Roman"/>
                <w:sz w:val="24"/>
                <w:szCs w:val="24"/>
              </w:rPr>
              <w:t>Одинцова Екатерина</w:t>
            </w:r>
          </w:p>
        </w:tc>
        <w:tc>
          <w:tcPr>
            <w:tcW w:w="2803" w:type="dxa"/>
          </w:tcPr>
          <w:p w:rsidR="00EA2993" w:rsidRPr="001744D9" w:rsidRDefault="00EA2993" w:rsidP="00EA2993">
            <w:pPr>
              <w:jc w:val="both"/>
              <w:rPr>
                <w:rFonts w:ascii="Times New Roman" w:hAnsi="Times New Roman" w:cs="Times New Roman"/>
                <w:sz w:val="24"/>
                <w:szCs w:val="24"/>
              </w:rPr>
            </w:pPr>
            <w:r>
              <w:rPr>
                <w:rFonts w:ascii="Times New Roman" w:hAnsi="Times New Roman" w:cs="Times New Roman"/>
                <w:sz w:val="24"/>
                <w:szCs w:val="24"/>
              </w:rPr>
              <w:t>Громов Н.Б.</w:t>
            </w:r>
          </w:p>
        </w:tc>
      </w:tr>
      <w:tr w:rsidR="00EA2993" w:rsidRPr="001744D9" w:rsidTr="00EF53BF">
        <w:tc>
          <w:tcPr>
            <w:tcW w:w="1786" w:type="dxa"/>
          </w:tcPr>
          <w:p w:rsidR="00EA2993" w:rsidRPr="001744D9" w:rsidRDefault="00EA2993" w:rsidP="006B4D5D">
            <w:pPr>
              <w:jc w:val="center"/>
              <w:rPr>
                <w:rFonts w:ascii="Times New Roman" w:hAnsi="Times New Roman" w:cs="Times New Roman"/>
                <w:sz w:val="24"/>
                <w:szCs w:val="24"/>
              </w:rPr>
            </w:pPr>
            <w:r w:rsidRPr="001744D9">
              <w:rPr>
                <w:rFonts w:ascii="Times New Roman" w:hAnsi="Times New Roman" w:cs="Times New Roman"/>
                <w:sz w:val="24"/>
                <w:szCs w:val="24"/>
              </w:rPr>
              <w:t>победитель</w:t>
            </w:r>
          </w:p>
        </w:tc>
        <w:tc>
          <w:tcPr>
            <w:tcW w:w="2208" w:type="dxa"/>
          </w:tcPr>
          <w:p w:rsidR="00EA2993" w:rsidRPr="001744D9" w:rsidRDefault="00EA2993" w:rsidP="00EA2993">
            <w:pPr>
              <w:jc w:val="both"/>
              <w:rPr>
                <w:rFonts w:ascii="Times New Roman" w:hAnsi="Times New Roman" w:cs="Times New Roman"/>
                <w:sz w:val="24"/>
                <w:szCs w:val="24"/>
              </w:rPr>
            </w:pPr>
            <w:r>
              <w:rPr>
                <w:rFonts w:ascii="Times New Roman" w:hAnsi="Times New Roman" w:cs="Times New Roman"/>
                <w:sz w:val="24"/>
                <w:szCs w:val="24"/>
              </w:rPr>
              <w:t>физкультура</w:t>
            </w:r>
          </w:p>
        </w:tc>
        <w:tc>
          <w:tcPr>
            <w:tcW w:w="1217" w:type="dxa"/>
          </w:tcPr>
          <w:p w:rsidR="00EA2993" w:rsidRPr="001744D9" w:rsidRDefault="00EA2993" w:rsidP="006B4D5D">
            <w:pPr>
              <w:jc w:val="center"/>
              <w:rPr>
                <w:rFonts w:ascii="Times New Roman" w:hAnsi="Times New Roman" w:cs="Times New Roman"/>
                <w:sz w:val="24"/>
                <w:szCs w:val="24"/>
              </w:rPr>
            </w:pPr>
            <w:r>
              <w:rPr>
                <w:rFonts w:ascii="Times New Roman" w:hAnsi="Times New Roman" w:cs="Times New Roman"/>
                <w:sz w:val="24"/>
                <w:szCs w:val="24"/>
              </w:rPr>
              <w:t>9</w:t>
            </w:r>
          </w:p>
        </w:tc>
        <w:tc>
          <w:tcPr>
            <w:tcW w:w="2791" w:type="dxa"/>
          </w:tcPr>
          <w:p w:rsidR="00EA2993" w:rsidRPr="001744D9" w:rsidRDefault="00EA2993" w:rsidP="00EA2993">
            <w:pPr>
              <w:jc w:val="both"/>
              <w:rPr>
                <w:rFonts w:ascii="Times New Roman" w:hAnsi="Times New Roman" w:cs="Times New Roman"/>
                <w:sz w:val="24"/>
                <w:szCs w:val="24"/>
              </w:rPr>
            </w:pPr>
            <w:r>
              <w:rPr>
                <w:rFonts w:ascii="Times New Roman" w:hAnsi="Times New Roman" w:cs="Times New Roman"/>
                <w:sz w:val="24"/>
                <w:szCs w:val="24"/>
              </w:rPr>
              <w:t>Орлов Сергей</w:t>
            </w:r>
          </w:p>
        </w:tc>
        <w:tc>
          <w:tcPr>
            <w:tcW w:w="2803" w:type="dxa"/>
          </w:tcPr>
          <w:p w:rsidR="00EA2993" w:rsidRPr="001744D9" w:rsidRDefault="00EA2993" w:rsidP="00EA2993">
            <w:pPr>
              <w:jc w:val="both"/>
              <w:rPr>
                <w:rFonts w:ascii="Times New Roman" w:hAnsi="Times New Roman" w:cs="Times New Roman"/>
                <w:sz w:val="24"/>
                <w:szCs w:val="24"/>
              </w:rPr>
            </w:pPr>
            <w:r>
              <w:rPr>
                <w:rFonts w:ascii="Times New Roman" w:hAnsi="Times New Roman" w:cs="Times New Roman"/>
                <w:sz w:val="24"/>
                <w:szCs w:val="24"/>
              </w:rPr>
              <w:t>Громов Н.Б.</w:t>
            </w:r>
          </w:p>
        </w:tc>
      </w:tr>
      <w:tr w:rsidR="00EA2993" w:rsidRPr="001744D9" w:rsidTr="00EF53BF">
        <w:tc>
          <w:tcPr>
            <w:tcW w:w="1786" w:type="dxa"/>
          </w:tcPr>
          <w:p w:rsidR="00EA2993" w:rsidRPr="001744D9" w:rsidRDefault="00EA2993" w:rsidP="006B4D5D">
            <w:pPr>
              <w:jc w:val="center"/>
              <w:rPr>
                <w:rFonts w:ascii="Times New Roman" w:hAnsi="Times New Roman" w:cs="Times New Roman"/>
                <w:sz w:val="24"/>
                <w:szCs w:val="24"/>
              </w:rPr>
            </w:pPr>
            <w:r>
              <w:rPr>
                <w:rFonts w:ascii="Times New Roman" w:hAnsi="Times New Roman" w:cs="Times New Roman"/>
                <w:sz w:val="24"/>
                <w:szCs w:val="24"/>
              </w:rPr>
              <w:t>победитель</w:t>
            </w:r>
          </w:p>
        </w:tc>
        <w:tc>
          <w:tcPr>
            <w:tcW w:w="2208" w:type="dxa"/>
          </w:tcPr>
          <w:p w:rsidR="00EA2993" w:rsidRPr="001744D9" w:rsidRDefault="00EA2993" w:rsidP="00EA2993">
            <w:pPr>
              <w:jc w:val="both"/>
              <w:rPr>
                <w:rFonts w:ascii="Times New Roman" w:hAnsi="Times New Roman" w:cs="Times New Roman"/>
                <w:sz w:val="24"/>
                <w:szCs w:val="24"/>
              </w:rPr>
            </w:pPr>
            <w:r>
              <w:rPr>
                <w:rFonts w:ascii="Times New Roman" w:hAnsi="Times New Roman" w:cs="Times New Roman"/>
                <w:sz w:val="24"/>
                <w:szCs w:val="24"/>
              </w:rPr>
              <w:t>физкультура</w:t>
            </w:r>
          </w:p>
        </w:tc>
        <w:tc>
          <w:tcPr>
            <w:tcW w:w="1217" w:type="dxa"/>
          </w:tcPr>
          <w:p w:rsidR="00EA2993" w:rsidRPr="001744D9" w:rsidRDefault="00EA2993" w:rsidP="006B4D5D">
            <w:pPr>
              <w:jc w:val="center"/>
              <w:rPr>
                <w:rFonts w:ascii="Times New Roman" w:hAnsi="Times New Roman" w:cs="Times New Roman"/>
                <w:sz w:val="24"/>
                <w:szCs w:val="24"/>
              </w:rPr>
            </w:pPr>
            <w:r>
              <w:rPr>
                <w:rFonts w:ascii="Times New Roman" w:hAnsi="Times New Roman" w:cs="Times New Roman"/>
                <w:sz w:val="24"/>
                <w:szCs w:val="24"/>
              </w:rPr>
              <w:t>8</w:t>
            </w:r>
          </w:p>
        </w:tc>
        <w:tc>
          <w:tcPr>
            <w:tcW w:w="2791" w:type="dxa"/>
          </w:tcPr>
          <w:p w:rsidR="00EA2993" w:rsidRPr="001744D9" w:rsidRDefault="00EA2993" w:rsidP="00EA2993">
            <w:pPr>
              <w:jc w:val="both"/>
              <w:rPr>
                <w:rFonts w:ascii="Times New Roman" w:hAnsi="Times New Roman" w:cs="Times New Roman"/>
                <w:sz w:val="24"/>
                <w:szCs w:val="24"/>
              </w:rPr>
            </w:pPr>
            <w:r>
              <w:rPr>
                <w:rFonts w:ascii="Times New Roman" w:hAnsi="Times New Roman" w:cs="Times New Roman"/>
                <w:sz w:val="24"/>
                <w:szCs w:val="24"/>
              </w:rPr>
              <w:t>Хэкало Александра</w:t>
            </w:r>
          </w:p>
        </w:tc>
        <w:tc>
          <w:tcPr>
            <w:tcW w:w="2803" w:type="dxa"/>
          </w:tcPr>
          <w:p w:rsidR="00EA2993" w:rsidRPr="001744D9" w:rsidRDefault="00EA2993" w:rsidP="00EA2993">
            <w:pPr>
              <w:jc w:val="both"/>
              <w:rPr>
                <w:rFonts w:ascii="Times New Roman" w:hAnsi="Times New Roman" w:cs="Times New Roman"/>
                <w:sz w:val="24"/>
                <w:szCs w:val="24"/>
              </w:rPr>
            </w:pPr>
            <w:r>
              <w:rPr>
                <w:rFonts w:ascii="Times New Roman" w:hAnsi="Times New Roman" w:cs="Times New Roman"/>
                <w:sz w:val="24"/>
                <w:szCs w:val="24"/>
              </w:rPr>
              <w:t>Громов Н.Б.</w:t>
            </w:r>
          </w:p>
        </w:tc>
      </w:tr>
      <w:tr w:rsidR="00EA2993" w:rsidRPr="001744D9" w:rsidTr="00EF53BF">
        <w:tc>
          <w:tcPr>
            <w:tcW w:w="1786" w:type="dxa"/>
          </w:tcPr>
          <w:p w:rsidR="00EA2993" w:rsidRPr="001744D9" w:rsidRDefault="00EA2993" w:rsidP="006B4D5D">
            <w:pPr>
              <w:jc w:val="center"/>
              <w:rPr>
                <w:rFonts w:ascii="Times New Roman" w:hAnsi="Times New Roman" w:cs="Times New Roman"/>
                <w:sz w:val="24"/>
                <w:szCs w:val="24"/>
              </w:rPr>
            </w:pPr>
            <w:r w:rsidRPr="001744D9">
              <w:rPr>
                <w:rFonts w:ascii="Times New Roman" w:hAnsi="Times New Roman" w:cs="Times New Roman"/>
                <w:sz w:val="24"/>
                <w:szCs w:val="24"/>
              </w:rPr>
              <w:t>победитель</w:t>
            </w:r>
          </w:p>
        </w:tc>
        <w:tc>
          <w:tcPr>
            <w:tcW w:w="2208" w:type="dxa"/>
          </w:tcPr>
          <w:p w:rsidR="00EA2993" w:rsidRPr="001744D9" w:rsidRDefault="00EA2993" w:rsidP="00EA2993">
            <w:pPr>
              <w:jc w:val="both"/>
              <w:rPr>
                <w:rFonts w:ascii="Times New Roman" w:hAnsi="Times New Roman" w:cs="Times New Roman"/>
                <w:sz w:val="24"/>
                <w:szCs w:val="24"/>
              </w:rPr>
            </w:pPr>
            <w:r>
              <w:rPr>
                <w:rFonts w:ascii="Times New Roman" w:hAnsi="Times New Roman" w:cs="Times New Roman"/>
                <w:sz w:val="24"/>
                <w:szCs w:val="24"/>
              </w:rPr>
              <w:t>физика</w:t>
            </w:r>
          </w:p>
        </w:tc>
        <w:tc>
          <w:tcPr>
            <w:tcW w:w="1217" w:type="dxa"/>
          </w:tcPr>
          <w:p w:rsidR="00EA2993" w:rsidRPr="001744D9" w:rsidRDefault="00EA2993" w:rsidP="006B4D5D">
            <w:pPr>
              <w:jc w:val="center"/>
              <w:rPr>
                <w:rFonts w:ascii="Times New Roman" w:hAnsi="Times New Roman" w:cs="Times New Roman"/>
                <w:sz w:val="24"/>
                <w:szCs w:val="24"/>
              </w:rPr>
            </w:pPr>
            <w:r>
              <w:rPr>
                <w:rFonts w:ascii="Times New Roman" w:hAnsi="Times New Roman" w:cs="Times New Roman"/>
                <w:sz w:val="24"/>
                <w:szCs w:val="24"/>
              </w:rPr>
              <w:t>8</w:t>
            </w:r>
          </w:p>
        </w:tc>
        <w:tc>
          <w:tcPr>
            <w:tcW w:w="2791" w:type="dxa"/>
          </w:tcPr>
          <w:p w:rsidR="00EA2993" w:rsidRPr="001744D9" w:rsidRDefault="00EA2993" w:rsidP="00EA2993">
            <w:pPr>
              <w:jc w:val="both"/>
              <w:rPr>
                <w:rFonts w:ascii="Times New Roman" w:hAnsi="Times New Roman" w:cs="Times New Roman"/>
                <w:sz w:val="24"/>
                <w:szCs w:val="24"/>
              </w:rPr>
            </w:pPr>
            <w:r>
              <w:rPr>
                <w:rFonts w:ascii="Times New Roman" w:hAnsi="Times New Roman" w:cs="Times New Roman"/>
                <w:sz w:val="24"/>
                <w:szCs w:val="24"/>
              </w:rPr>
              <w:t>Лисовский Олег</w:t>
            </w:r>
          </w:p>
        </w:tc>
        <w:tc>
          <w:tcPr>
            <w:tcW w:w="2803" w:type="dxa"/>
          </w:tcPr>
          <w:p w:rsidR="00EA2993" w:rsidRPr="001744D9" w:rsidRDefault="00EA2993" w:rsidP="00EA2993">
            <w:pPr>
              <w:jc w:val="both"/>
              <w:rPr>
                <w:rFonts w:ascii="Times New Roman" w:hAnsi="Times New Roman" w:cs="Times New Roman"/>
                <w:sz w:val="24"/>
                <w:szCs w:val="24"/>
              </w:rPr>
            </w:pPr>
            <w:r>
              <w:rPr>
                <w:rFonts w:ascii="Times New Roman" w:hAnsi="Times New Roman" w:cs="Times New Roman"/>
                <w:sz w:val="24"/>
                <w:szCs w:val="24"/>
              </w:rPr>
              <w:t>Мотиенко Д.Н.</w:t>
            </w:r>
          </w:p>
        </w:tc>
      </w:tr>
      <w:tr w:rsidR="00EA2993" w:rsidRPr="001744D9" w:rsidTr="00EF53BF">
        <w:tc>
          <w:tcPr>
            <w:tcW w:w="1786" w:type="dxa"/>
          </w:tcPr>
          <w:p w:rsidR="00EA2993" w:rsidRPr="001744D9" w:rsidRDefault="00EA2993" w:rsidP="006B4D5D">
            <w:pPr>
              <w:jc w:val="center"/>
              <w:rPr>
                <w:rFonts w:ascii="Times New Roman" w:hAnsi="Times New Roman" w:cs="Times New Roman"/>
                <w:sz w:val="24"/>
                <w:szCs w:val="24"/>
              </w:rPr>
            </w:pPr>
            <w:r>
              <w:rPr>
                <w:rFonts w:ascii="Times New Roman" w:hAnsi="Times New Roman" w:cs="Times New Roman"/>
                <w:sz w:val="24"/>
                <w:szCs w:val="24"/>
              </w:rPr>
              <w:t>победитель</w:t>
            </w:r>
          </w:p>
        </w:tc>
        <w:tc>
          <w:tcPr>
            <w:tcW w:w="2208" w:type="dxa"/>
          </w:tcPr>
          <w:p w:rsidR="00EA2993" w:rsidRPr="001744D9" w:rsidRDefault="00EA2993" w:rsidP="00EA2993">
            <w:pPr>
              <w:jc w:val="both"/>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1217" w:type="dxa"/>
          </w:tcPr>
          <w:p w:rsidR="00EA2993" w:rsidRPr="001744D9" w:rsidRDefault="00EA2993" w:rsidP="006B4D5D">
            <w:pPr>
              <w:jc w:val="center"/>
              <w:rPr>
                <w:rFonts w:ascii="Times New Roman" w:hAnsi="Times New Roman" w:cs="Times New Roman"/>
                <w:sz w:val="24"/>
                <w:szCs w:val="24"/>
              </w:rPr>
            </w:pPr>
            <w:r>
              <w:rPr>
                <w:rFonts w:ascii="Times New Roman" w:hAnsi="Times New Roman" w:cs="Times New Roman"/>
                <w:sz w:val="24"/>
                <w:szCs w:val="24"/>
              </w:rPr>
              <w:t>8</w:t>
            </w:r>
          </w:p>
        </w:tc>
        <w:tc>
          <w:tcPr>
            <w:tcW w:w="2791" w:type="dxa"/>
          </w:tcPr>
          <w:p w:rsidR="00EA2993" w:rsidRPr="001744D9" w:rsidRDefault="00EA2993" w:rsidP="00EA2993">
            <w:pPr>
              <w:jc w:val="both"/>
              <w:rPr>
                <w:rFonts w:ascii="Times New Roman" w:hAnsi="Times New Roman" w:cs="Times New Roman"/>
                <w:sz w:val="24"/>
                <w:szCs w:val="24"/>
              </w:rPr>
            </w:pPr>
            <w:r>
              <w:rPr>
                <w:rFonts w:ascii="Times New Roman" w:hAnsi="Times New Roman" w:cs="Times New Roman"/>
                <w:sz w:val="24"/>
                <w:szCs w:val="24"/>
              </w:rPr>
              <w:t>Лисовский Олег</w:t>
            </w:r>
          </w:p>
        </w:tc>
        <w:tc>
          <w:tcPr>
            <w:tcW w:w="2803" w:type="dxa"/>
          </w:tcPr>
          <w:p w:rsidR="00EA2993" w:rsidRPr="001744D9" w:rsidRDefault="00EF53BF" w:rsidP="00EA2993">
            <w:pPr>
              <w:jc w:val="both"/>
              <w:rPr>
                <w:rFonts w:ascii="Times New Roman" w:hAnsi="Times New Roman" w:cs="Times New Roman"/>
                <w:sz w:val="24"/>
                <w:szCs w:val="24"/>
              </w:rPr>
            </w:pPr>
            <w:r>
              <w:rPr>
                <w:rFonts w:ascii="Times New Roman" w:hAnsi="Times New Roman" w:cs="Times New Roman"/>
                <w:sz w:val="24"/>
                <w:szCs w:val="24"/>
              </w:rPr>
              <w:t>Бачерикова А.Н.</w:t>
            </w:r>
          </w:p>
        </w:tc>
      </w:tr>
      <w:tr w:rsidR="00EA2993" w:rsidRPr="001744D9" w:rsidTr="00EF53BF">
        <w:tc>
          <w:tcPr>
            <w:tcW w:w="1786" w:type="dxa"/>
          </w:tcPr>
          <w:p w:rsidR="00EA2993" w:rsidRPr="001744D9" w:rsidRDefault="00EA2993" w:rsidP="006B4D5D">
            <w:pPr>
              <w:jc w:val="center"/>
              <w:rPr>
                <w:rFonts w:ascii="Times New Roman" w:hAnsi="Times New Roman" w:cs="Times New Roman"/>
                <w:sz w:val="24"/>
                <w:szCs w:val="24"/>
              </w:rPr>
            </w:pPr>
            <w:r w:rsidRPr="001744D9">
              <w:rPr>
                <w:rFonts w:ascii="Times New Roman" w:hAnsi="Times New Roman" w:cs="Times New Roman"/>
                <w:sz w:val="24"/>
                <w:szCs w:val="24"/>
              </w:rPr>
              <w:t>победитель</w:t>
            </w:r>
          </w:p>
        </w:tc>
        <w:tc>
          <w:tcPr>
            <w:tcW w:w="2208" w:type="dxa"/>
          </w:tcPr>
          <w:p w:rsidR="00EA2993" w:rsidRPr="001744D9" w:rsidRDefault="00EA2993" w:rsidP="00EA2993">
            <w:pPr>
              <w:jc w:val="both"/>
              <w:rPr>
                <w:rFonts w:ascii="Times New Roman" w:hAnsi="Times New Roman" w:cs="Times New Roman"/>
                <w:sz w:val="24"/>
                <w:szCs w:val="24"/>
              </w:rPr>
            </w:pPr>
            <w:r>
              <w:rPr>
                <w:rFonts w:ascii="Times New Roman" w:hAnsi="Times New Roman" w:cs="Times New Roman"/>
                <w:sz w:val="24"/>
                <w:szCs w:val="24"/>
              </w:rPr>
              <w:t>английский</w:t>
            </w:r>
          </w:p>
        </w:tc>
        <w:tc>
          <w:tcPr>
            <w:tcW w:w="1217" w:type="dxa"/>
          </w:tcPr>
          <w:p w:rsidR="00EA2993" w:rsidRPr="001744D9" w:rsidRDefault="00EA2993" w:rsidP="006B4D5D">
            <w:pPr>
              <w:jc w:val="center"/>
              <w:rPr>
                <w:rFonts w:ascii="Times New Roman" w:hAnsi="Times New Roman" w:cs="Times New Roman"/>
                <w:sz w:val="24"/>
                <w:szCs w:val="24"/>
              </w:rPr>
            </w:pPr>
            <w:r>
              <w:rPr>
                <w:rFonts w:ascii="Times New Roman" w:hAnsi="Times New Roman" w:cs="Times New Roman"/>
                <w:sz w:val="24"/>
                <w:szCs w:val="24"/>
              </w:rPr>
              <w:t>8</w:t>
            </w:r>
          </w:p>
        </w:tc>
        <w:tc>
          <w:tcPr>
            <w:tcW w:w="2791" w:type="dxa"/>
          </w:tcPr>
          <w:p w:rsidR="00EA2993" w:rsidRPr="001744D9" w:rsidRDefault="00EA2993" w:rsidP="00EA2993">
            <w:pPr>
              <w:jc w:val="both"/>
              <w:rPr>
                <w:rFonts w:ascii="Times New Roman" w:hAnsi="Times New Roman" w:cs="Times New Roman"/>
                <w:sz w:val="24"/>
                <w:szCs w:val="24"/>
              </w:rPr>
            </w:pPr>
            <w:r>
              <w:rPr>
                <w:rFonts w:ascii="Times New Roman" w:hAnsi="Times New Roman" w:cs="Times New Roman"/>
                <w:sz w:val="24"/>
                <w:szCs w:val="24"/>
              </w:rPr>
              <w:t>Лисовский Олег</w:t>
            </w:r>
          </w:p>
        </w:tc>
        <w:tc>
          <w:tcPr>
            <w:tcW w:w="2803" w:type="dxa"/>
          </w:tcPr>
          <w:p w:rsidR="00EA2993" w:rsidRPr="001744D9" w:rsidRDefault="00EF53BF" w:rsidP="00EA2993">
            <w:pPr>
              <w:jc w:val="both"/>
              <w:rPr>
                <w:rFonts w:ascii="Times New Roman" w:hAnsi="Times New Roman" w:cs="Times New Roman"/>
                <w:sz w:val="24"/>
                <w:szCs w:val="24"/>
              </w:rPr>
            </w:pPr>
            <w:r>
              <w:rPr>
                <w:rFonts w:ascii="Times New Roman" w:hAnsi="Times New Roman" w:cs="Times New Roman"/>
                <w:sz w:val="24"/>
                <w:szCs w:val="24"/>
              </w:rPr>
              <w:t>Бабушкина С.Д.</w:t>
            </w:r>
          </w:p>
        </w:tc>
      </w:tr>
      <w:tr w:rsidR="00EA2993" w:rsidRPr="001744D9" w:rsidTr="00EF53BF">
        <w:tc>
          <w:tcPr>
            <w:tcW w:w="1786" w:type="dxa"/>
          </w:tcPr>
          <w:p w:rsidR="00EA2993" w:rsidRPr="001744D9" w:rsidRDefault="00EA2993" w:rsidP="006B4D5D">
            <w:pPr>
              <w:jc w:val="center"/>
              <w:rPr>
                <w:rFonts w:ascii="Times New Roman" w:hAnsi="Times New Roman" w:cs="Times New Roman"/>
                <w:sz w:val="24"/>
                <w:szCs w:val="24"/>
              </w:rPr>
            </w:pPr>
            <w:r w:rsidRPr="001744D9">
              <w:rPr>
                <w:rFonts w:ascii="Times New Roman" w:hAnsi="Times New Roman" w:cs="Times New Roman"/>
                <w:sz w:val="24"/>
                <w:szCs w:val="24"/>
              </w:rPr>
              <w:t>победитель</w:t>
            </w:r>
          </w:p>
        </w:tc>
        <w:tc>
          <w:tcPr>
            <w:tcW w:w="2208" w:type="dxa"/>
          </w:tcPr>
          <w:p w:rsidR="00EA2993" w:rsidRPr="001744D9" w:rsidRDefault="00EF53BF" w:rsidP="00EA2993">
            <w:pPr>
              <w:jc w:val="both"/>
              <w:rPr>
                <w:rFonts w:ascii="Times New Roman" w:hAnsi="Times New Roman" w:cs="Times New Roman"/>
                <w:sz w:val="24"/>
                <w:szCs w:val="24"/>
              </w:rPr>
            </w:pPr>
            <w:r>
              <w:rPr>
                <w:rFonts w:ascii="Times New Roman" w:hAnsi="Times New Roman" w:cs="Times New Roman"/>
                <w:sz w:val="24"/>
                <w:szCs w:val="24"/>
              </w:rPr>
              <w:t>технология</w:t>
            </w:r>
          </w:p>
        </w:tc>
        <w:tc>
          <w:tcPr>
            <w:tcW w:w="1217" w:type="dxa"/>
          </w:tcPr>
          <w:p w:rsidR="00EA2993" w:rsidRPr="001744D9" w:rsidRDefault="00EF53BF" w:rsidP="006B4D5D">
            <w:pPr>
              <w:jc w:val="center"/>
              <w:rPr>
                <w:rFonts w:ascii="Times New Roman" w:hAnsi="Times New Roman" w:cs="Times New Roman"/>
                <w:sz w:val="24"/>
                <w:szCs w:val="24"/>
              </w:rPr>
            </w:pPr>
            <w:r>
              <w:rPr>
                <w:rFonts w:ascii="Times New Roman" w:hAnsi="Times New Roman" w:cs="Times New Roman"/>
                <w:sz w:val="24"/>
                <w:szCs w:val="24"/>
              </w:rPr>
              <w:t>9</w:t>
            </w:r>
          </w:p>
        </w:tc>
        <w:tc>
          <w:tcPr>
            <w:tcW w:w="2791" w:type="dxa"/>
          </w:tcPr>
          <w:p w:rsidR="00EA2993" w:rsidRPr="001744D9" w:rsidRDefault="00EF53BF" w:rsidP="00EA2993">
            <w:pPr>
              <w:jc w:val="both"/>
              <w:rPr>
                <w:rFonts w:ascii="Times New Roman" w:hAnsi="Times New Roman" w:cs="Times New Roman"/>
                <w:sz w:val="24"/>
                <w:szCs w:val="24"/>
              </w:rPr>
            </w:pPr>
            <w:proofErr w:type="spellStart"/>
            <w:r>
              <w:rPr>
                <w:rFonts w:ascii="Times New Roman" w:hAnsi="Times New Roman" w:cs="Times New Roman"/>
                <w:sz w:val="24"/>
                <w:szCs w:val="24"/>
              </w:rPr>
              <w:t>Коточкова</w:t>
            </w:r>
            <w:proofErr w:type="spellEnd"/>
            <w:r>
              <w:rPr>
                <w:rFonts w:ascii="Times New Roman" w:hAnsi="Times New Roman" w:cs="Times New Roman"/>
                <w:sz w:val="24"/>
                <w:szCs w:val="24"/>
              </w:rPr>
              <w:t xml:space="preserve"> Екатерина</w:t>
            </w:r>
          </w:p>
        </w:tc>
        <w:tc>
          <w:tcPr>
            <w:tcW w:w="2803" w:type="dxa"/>
          </w:tcPr>
          <w:p w:rsidR="00EA2993" w:rsidRDefault="00EF53BF" w:rsidP="00EA2993">
            <w:pPr>
              <w:jc w:val="both"/>
              <w:rPr>
                <w:rFonts w:ascii="Times New Roman" w:hAnsi="Times New Roman" w:cs="Times New Roman"/>
                <w:sz w:val="24"/>
                <w:szCs w:val="24"/>
              </w:rPr>
            </w:pPr>
            <w:r>
              <w:rPr>
                <w:rFonts w:ascii="Times New Roman" w:hAnsi="Times New Roman" w:cs="Times New Roman"/>
                <w:sz w:val="24"/>
                <w:szCs w:val="24"/>
              </w:rPr>
              <w:t>Циркина Н.В.</w:t>
            </w:r>
          </w:p>
          <w:p w:rsidR="00FD5715" w:rsidRPr="001744D9" w:rsidRDefault="00FD5715" w:rsidP="00EA2993">
            <w:pPr>
              <w:jc w:val="both"/>
              <w:rPr>
                <w:rFonts w:ascii="Times New Roman" w:hAnsi="Times New Roman" w:cs="Times New Roman"/>
                <w:sz w:val="24"/>
                <w:szCs w:val="24"/>
              </w:rPr>
            </w:pPr>
          </w:p>
        </w:tc>
      </w:tr>
      <w:tr w:rsidR="00EA2993" w:rsidRPr="001744D9" w:rsidTr="00EF53BF">
        <w:tc>
          <w:tcPr>
            <w:tcW w:w="1786" w:type="dxa"/>
          </w:tcPr>
          <w:p w:rsidR="00EA2993" w:rsidRPr="001744D9" w:rsidRDefault="00EA2993" w:rsidP="006B4D5D">
            <w:pPr>
              <w:jc w:val="center"/>
              <w:rPr>
                <w:rFonts w:ascii="Times New Roman" w:hAnsi="Times New Roman" w:cs="Times New Roman"/>
                <w:sz w:val="24"/>
                <w:szCs w:val="24"/>
              </w:rPr>
            </w:pPr>
            <w:r w:rsidRPr="001744D9">
              <w:rPr>
                <w:rFonts w:ascii="Times New Roman" w:hAnsi="Times New Roman" w:cs="Times New Roman"/>
                <w:sz w:val="24"/>
                <w:szCs w:val="24"/>
              </w:rPr>
              <w:t>призер</w:t>
            </w:r>
          </w:p>
        </w:tc>
        <w:tc>
          <w:tcPr>
            <w:tcW w:w="2208" w:type="dxa"/>
          </w:tcPr>
          <w:p w:rsidR="00EA2993" w:rsidRPr="001744D9" w:rsidRDefault="00EF53BF" w:rsidP="00EA2993">
            <w:pPr>
              <w:jc w:val="both"/>
              <w:rPr>
                <w:rFonts w:ascii="Times New Roman" w:hAnsi="Times New Roman" w:cs="Times New Roman"/>
                <w:sz w:val="24"/>
                <w:szCs w:val="24"/>
              </w:rPr>
            </w:pPr>
            <w:r>
              <w:rPr>
                <w:rFonts w:ascii="Times New Roman" w:hAnsi="Times New Roman" w:cs="Times New Roman"/>
                <w:sz w:val="24"/>
                <w:szCs w:val="24"/>
              </w:rPr>
              <w:t>физкультура</w:t>
            </w:r>
          </w:p>
        </w:tc>
        <w:tc>
          <w:tcPr>
            <w:tcW w:w="1217" w:type="dxa"/>
          </w:tcPr>
          <w:p w:rsidR="00EA2993" w:rsidRPr="001744D9" w:rsidRDefault="00EF53BF" w:rsidP="006B4D5D">
            <w:pPr>
              <w:jc w:val="center"/>
              <w:rPr>
                <w:rFonts w:ascii="Times New Roman" w:hAnsi="Times New Roman" w:cs="Times New Roman"/>
                <w:sz w:val="24"/>
                <w:szCs w:val="24"/>
              </w:rPr>
            </w:pPr>
            <w:r>
              <w:rPr>
                <w:rFonts w:ascii="Times New Roman" w:hAnsi="Times New Roman" w:cs="Times New Roman"/>
                <w:sz w:val="24"/>
                <w:szCs w:val="24"/>
              </w:rPr>
              <w:t>11</w:t>
            </w:r>
          </w:p>
        </w:tc>
        <w:tc>
          <w:tcPr>
            <w:tcW w:w="2791" w:type="dxa"/>
          </w:tcPr>
          <w:p w:rsidR="00EA2993" w:rsidRPr="001744D9" w:rsidRDefault="00EF53BF" w:rsidP="00EA2993">
            <w:pPr>
              <w:jc w:val="both"/>
              <w:rPr>
                <w:rFonts w:ascii="Times New Roman" w:hAnsi="Times New Roman" w:cs="Times New Roman"/>
                <w:sz w:val="24"/>
                <w:szCs w:val="24"/>
              </w:rPr>
            </w:pPr>
            <w:proofErr w:type="spellStart"/>
            <w:r>
              <w:rPr>
                <w:rFonts w:ascii="Times New Roman" w:hAnsi="Times New Roman" w:cs="Times New Roman"/>
                <w:sz w:val="24"/>
                <w:szCs w:val="24"/>
              </w:rPr>
              <w:t>Снуркова</w:t>
            </w:r>
            <w:proofErr w:type="spellEnd"/>
            <w:r>
              <w:rPr>
                <w:rFonts w:ascii="Times New Roman" w:hAnsi="Times New Roman" w:cs="Times New Roman"/>
                <w:sz w:val="24"/>
                <w:szCs w:val="24"/>
              </w:rPr>
              <w:t xml:space="preserve"> Людмила</w:t>
            </w:r>
          </w:p>
        </w:tc>
        <w:tc>
          <w:tcPr>
            <w:tcW w:w="2803" w:type="dxa"/>
          </w:tcPr>
          <w:p w:rsidR="00EA2993" w:rsidRPr="001744D9" w:rsidRDefault="00EF53BF" w:rsidP="00EA2993">
            <w:pPr>
              <w:jc w:val="both"/>
              <w:rPr>
                <w:rFonts w:ascii="Times New Roman" w:hAnsi="Times New Roman" w:cs="Times New Roman"/>
                <w:sz w:val="24"/>
                <w:szCs w:val="24"/>
              </w:rPr>
            </w:pPr>
            <w:r>
              <w:rPr>
                <w:rFonts w:ascii="Times New Roman" w:hAnsi="Times New Roman" w:cs="Times New Roman"/>
                <w:sz w:val="24"/>
                <w:szCs w:val="24"/>
              </w:rPr>
              <w:t>Громов Н.Б.</w:t>
            </w:r>
          </w:p>
        </w:tc>
      </w:tr>
      <w:tr w:rsidR="00EA2993" w:rsidRPr="001744D9" w:rsidTr="00EF53BF">
        <w:tc>
          <w:tcPr>
            <w:tcW w:w="1786" w:type="dxa"/>
          </w:tcPr>
          <w:p w:rsidR="00EA2993" w:rsidRPr="001744D9" w:rsidRDefault="00EA2993" w:rsidP="006B4D5D">
            <w:pPr>
              <w:jc w:val="center"/>
              <w:rPr>
                <w:rFonts w:ascii="Times New Roman" w:hAnsi="Times New Roman" w:cs="Times New Roman"/>
                <w:sz w:val="24"/>
                <w:szCs w:val="24"/>
              </w:rPr>
            </w:pPr>
            <w:r w:rsidRPr="001744D9">
              <w:rPr>
                <w:rFonts w:ascii="Times New Roman" w:hAnsi="Times New Roman" w:cs="Times New Roman"/>
                <w:sz w:val="24"/>
                <w:szCs w:val="24"/>
              </w:rPr>
              <w:t>призер</w:t>
            </w:r>
          </w:p>
        </w:tc>
        <w:tc>
          <w:tcPr>
            <w:tcW w:w="2208" w:type="dxa"/>
          </w:tcPr>
          <w:p w:rsidR="00EA2993" w:rsidRPr="001744D9" w:rsidRDefault="00EF53BF" w:rsidP="00EA2993">
            <w:pPr>
              <w:jc w:val="both"/>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tc>
        <w:tc>
          <w:tcPr>
            <w:tcW w:w="1217" w:type="dxa"/>
          </w:tcPr>
          <w:p w:rsidR="00EA2993" w:rsidRPr="001744D9" w:rsidRDefault="00EF53BF" w:rsidP="006B4D5D">
            <w:pPr>
              <w:jc w:val="center"/>
              <w:rPr>
                <w:rFonts w:ascii="Times New Roman" w:hAnsi="Times New Roman" w:cs="Times New Roman"/>
                <w:sz w:val="24"/>
                <w:szCs w:val="24"/>
              </w:rPr>
            </w:pPr>
            <w:r>
              <w:rPr>
                <w:rFonts w:ascii="Times New Roman" w:hAnsi="Times New Roman" w:cs="Times New Roman"/>
                <w:sz w:val="24"/>
                <w:szCs w:val="24"/>
              </w:rPr>
              <w:t>10</w:t>
            </w:r>
          </w:p>
        </w:tc>
        <w:tc>
          <w:tcPr>
            <w:tcW w:w="2791" w:type="dxa"/>
          </w:tcPr>
          <w:p w:rsidR="00EA2993" w:rsidRPr="001744D9" w:rsidRDefault="00EF53BF" w:rsidP="00EA2993">
            <w:pPr>
              <w:jc w:val="both"/>
              <w:rPr>
                <w:rFonts w:ascii="Times New Roman" w:hAnsi="Times New Roman" w:cs="Times New Roman"/>
                <w:sz w:val="24"/>
                <w:szCs w:val="24"/>
              </w:rPr>
            </w:pPr>
            <w:r>
              <w:rPr>
                <w:rFonts w:ascii="Times New Roman" w:hAnsi="Times New Roman" w:cs="Times New Roman"/>
                <w:sz w:val="24"/>
                <w:szCs w:val="24"/>
              </w:rPr>
              <w:t>Селезнев Дмитрий</w:t>
            </w:r>
          </w:p>
        </w:tc>
        <w:tc>
          <w:tcPr>
            <w:tcW w:w="2803" w:type="dxa"/>
          </w:tcPr>
          <w:p w:rsidR="00EA2993" w:rsidRPr="001744D9" w:rsidRDefault="00EF53BF" w:rsidP="00EA2993">
            <w:pPr>
              <w:jc w:val="both"/>
              <w:rPr>
                <w:rFonts w:ascii="Times New Roman" w:hAnsi="Times New Roman" w:cs="Times New Roman"/>
                <w:sz w:val="24"/>
                <w:szCs w:val="24"/>
              </w:rPr>
            </w:pPr>
            <w:r>
              <w:rPr>
                <w:rFonts w:ascii="Times New Roman" w:hAnsi="Times New Roman" w:cs="Times New Roman"/>
                <w:sz w:val="24"/>
                <w:szCs w:val="24"/>
              </w:rPr>
              <w:t>Штакина Е.С.</w:t>
            </w:r>
          </w:p>
        </w:tc>
      </w:tr>
      <w:tr w:rsidR="00EF53BF" w:rsidRPr="001744D9" w:rsidTr="00EF53BF">
        <w:tc>
          <w:tcPr>
            <w:tcW w:w="1786" w:type="dxa"/>
          </w:tcPr>
          <w:p w:rsidR="00EF53BF" w:rsidRPr="001744D9" w:rsidRDefault="00EF53BF" w:rsidP="00AC4DF0">
            <w:pPr>
              <w:jc w:val="center"/>
              <w:rPr>
                <w:rFonts w:ascii="Times New Roman" w:hAnsi="Times New Roman" w:cs="Times New Roman"/>
                <w:sz w:val="24"/>
                <w:szCs w:val="24"/>
              </w:rPr>
            </w:pPr>
            <w:r w:rsidRPr="001744D9">
              <w:rPr>
                <w:rFonts w:ascii="Times New Roman" w:hAnsi="Times New Roman" w:cs="Times New Roman"/>
                <w:sz w:val="24"/>
                <w:szCs w:val="24"/>
              </w:rPr>
              <w:t>призер</w:t>
            </w:r>
          </w:p>
        </w:tc>
        <w:tc>
          <w:tcPr>
            <w:tcW w:w="2208" w:type="dxa"/>
          </w:tcPr>
          <w:p w:rsidR="00EF53BF" w:rsidRPr="001744D9" w:rsidRDefault="00EF53BF" w:rsidP="00AC4DF0">
            <w:pPr>
              <w:jc w:val="both"/>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tc>
        <w:tc>
          <w:tcPr>
            <w:tcW w:w="1217" w:type="dxa"/>
          </w:tcPr>
          <w:p w:rsidR="00EF53BF" w:rsidRPr="001744D9" w:rsidRDefault="00EF53BF" w:rsidP="00AC4DF0">
            <w:pPr>
              <w:jc w:val="center"/>
              <w:rPr>
                <w:rFonts w:ascii="Times New Roman" w:hAnsi="Times New Roman" w:cs="Times New Roman"/>
                <w:sz w:val="24"/>
                <w:szCs w:val="24"/>
              </w:rPr>
            </w:pPr>
            <w:r>
              <w:rPr>
                <w:rFonts w:ascii="Times New Roman" w:hAnsi="Times New Roman" w:cs="Times New Roman"/>
                <w:sz w:val="24"/>
                <w:szCs w:val="24"/>
              </w:rPr>
              <w:t>9</w:t>
            </w:r>
          </w:p>
        </w:tc>
        <w:tc>
          <w:tcPr>
            <w:tcW w:w="2791" w:type="dxa"/>
          </w:tcPr>
          <w:p w:rsidR="00EF53BF" w:rsidRPr="001744D9" w:rsidRDefault="00EF53BF" w:rsidP="00AC4DF0">
            <w:pPr>
              <w:jc w:val="both"/>
              <w:rPr>
                <w:rFonts w:ascii="Times New Roman" w:hAnsi="Times New Roman" w:cs="Times New Roman"/>
                <w:sz w:val="24"/>
                <w:szCs w:val="24"/>
              </w:rPr>
            </w:pPr>
            <w:r>
              <w:rPr>
                <w:rFonts w:ascii="Times New Roman" w:hAnsi="Times New Roman" w:cs="Times New Roman"/>
                <w:sz w:val="24"/>
                <w:szCs w:val="24"/>
              </w:rPr>
              <w:t>Орлов Сергей</w:t>
            </w:r>
          </w:p>
        </w:tc>
        <w:tc>
          <w:tcPr>
            <w:tcW w:w="2803" w:type="dxa"/>
          </w:tcPr>
          <w:p w:rsidR="00EF53BF" w:rsidRPr="001744D9" w:rsidRDefault="00EF53BF" w:rsidP="00AC4DF0">
            <w:pPr>
              <w:jc w:val="both"/>
              <w:rPr>
                <w:rFonts w:ascii="Times New Roman" w:hAnsi="Times New Roman" w:cs="Times New Roman"/>
                <w:sz w:val="24"/>
                <w:szCs w:val="24"/>
              </w:rPr>
            </w:pPr>
            <w:r>
              <w:rPr>
                <w:rFonts w:ascii="Times New Roman" w:hAnsi="Times New Roman" w:cs="Times New Roman"/>
                <w:sz w:val="24"/>
                <w:szCs w:val="24"/>
              </w:rPr>
              <w:t>Штакина Е.С.</w:t>
            </w:r>
          </w:p>
        </w:tc>
      </w:tr>
      <w:tr w:rsidR="00EF53BF" w:rsidRPr="001744D9" w:rsidTr="00EF53BF">
        <w:tc>
          <w:tcPr>
            <w:tcW w:w="1786" w:type="dxa"/>
          </w:tcPr>
          <w:p w:rsidR="00EF53BF" w:rsidRPr="001744D9" w:rsidRDefault="00EF53BF" w:rsidP="00AC4DF0">
            <w:pPr>
              <w:jc w:val="center"/>
              <w:rPr>
                <w:rFonts w:ascii="Times New Roman" w:hAnsi="Times New Roman" w:cs="Times New Roman"/>
                <w:sz w:val="24"/>
                <w:szCs w:val="24"/>
              </w:rPr>
            </w:pPr>
            <w:r>
              <w:rPr>
                <w:rFonts w:ascii="Times New Roman" w:hAnsi="Times New Roman" w:cs="Times New Roman"/>
                <w:sz w:val="24"/>
                <w:szCs w:val="24"/>
              </w:rPr>
              <w:t>призер</w:t>
            </w:r>
          </w:p>
        </w:tc>
        <w:tc>
          <w:tcPr>
            <w:tcW w:w="2208" w:type="dxa"/>
          </w:tcPr>
          <w:p w:rsidR="00EF53BF" w:rsidRPr="001744D9" w:rsidRDefault="00EF53BF" w:rsidP="00AC4DF0">
            <w:pPr>
              <w:jc w:val="both"/>
              <w:rPr>
                <w:rFonts w:ascii="Times New Roman" w:hAnsi="Times New Roman" w:cs="Times New Roman"/>
                <w:sz w:val="24"/>
                <w:szCs w:val="24"/>
              </w:rPr>
            </w:pPr>
            <w:r>
              <w:rPr>
                <w:rFonts w:ascii="Times New Roman" w:hAnsi="Times New Roman" w:cs="Times New Roman"/>
                <w:sz w:val="24"/>
                <w:szCs w:val="24"/>
              </w:rPr>
              <w:t>литература</w:t>
            </w:r>
          </w:p>
        </w:tc>
        <w:tc>
          <w:tcPr>
            <w:tcW w:w="1217" w:type="dxa"/>
          </w:tcPr>
          <w:p w:rsidR="00EF53BF" w:rsidRPr="001744D9" w:rsidRDefault="00EF53BF" w:rsidP="00AC4DF0">
            <w:pPr>
              <w:jc w:val="center"/>
              <w:rPr>
                <w:rFonts w:ascii="Times New Roman" w:hAnsi="Times New Roman" w:cs="Times New Roman"/>
                <w:sz w:val="24"/>
                <w:szCs w:val="24"/>
              </w:rPr>
            </w:pPr>
            <w:r>
              <w:rPr>
                <w:rFonts w:ascii="Times New Roman" w:hAnsi="Times New Roman" w:cs="Times New Roman"/>
                <w:sz w:val="24"/>
                <w:szCs w:val="24"/>
              </w:rPr>
              <w:t>8</w:t>
            </w:r>
          </w:p>
        </w:tc>
        <w:tc>
          <w:tcPr>
            <w:tcW w:w="2791" w:type="dxa"/>
          </w:tcPr>
          <w:p w:rsidR="00EF53BF" w:rsidRPr="001744D9" w:rsidRDefault="00EF53BF" w:rsidP="00AC4DF0">
            <w:pPr>
              <w:jc w:val="both"/>
              <w:rPr>
                <w:rFonts w:ascii="Times New Roman" w:hAnsi="Times New Roman" w:cs="Times New Roman"/>
                <w:sz w:val="24"/>
                <w:szCs w:val="24"/>
              </w:rPr>
            </w:pPr>
            <w:r>
              <w:rPr>
                <w:rFonts w:ascii="Times New Roman" w:hAnsi="Times New Roman" w:cs="Times New Roman"/>
                <w:sz w:val="24"/>
                <w:szCs w:val="24"/>
              </w:rPr>
              <w:t>Лисовский Олег</w:t>
            </w:r>
          </w:p>
        </w:tc>
        <w:tc>
          <w:tcPr>
            <w:tcW w:w="2803" w:type="dxa"/>
          </w:tcPr>
          <w:p w:rsidR="00EF53BF" w:rsidRPr="001744D9" w:rsidRDefault="00EF53BF" w:rsidP="00AC4DF0">
            <w:pPr>
              <w:jc w:val="both"/>
              <w:rPr>
                <w:rFonts w:ascii="Times New Roman" w:hAnsi="Times New Roman" w:cs="Times New Roman"/>
                <w:sz w:val="24"/>
                <w:szCs w:val="24"/>
              </w:rPr>
            </w:pPr>
            <w:r>
              <w:rPr>
                <w:rFonts w:ascii="Times New Roman" w:hAnsi="Times New Roman" w:cs="Times New Roman"/>
                <w:sz w:val="24"/>
                <w:szCs w:val="24"/>
              </w:rPr>
              <w:t>Сентюрина Л.А.</w:t>
            </w:r>
          </w:p>
        </w:tc>
      </w:tr>
      <w:tr w:rsidR="00EF53BF" w:rsidRPr="001744D9" w:rsidTr="00EF53BF">
        <w:tc>
          <w:tcPr>
            <w:tcW w:w="1786" w:type="dxa"/>
          </w:tcPr>
          <w:p w:rsidR="00EF53BF" w:rsidRPr="001744D9" w:rsidRDefault="00EF53BF" w:rsidP="006B4D5D">
            <w:pPr>
              <w:jc w:val="center"/>
              <w:rPr>
                <w:rFonts w:ascii="Times New Roman" w:hAnsi="Times New Roman" w:cs="Times New Roman"/>
                <w:sz w:val="24"/>
                <w:szCs w:val="24"/>
              </w:rPr>
            </w:pPr>
            <w:r>
              <w:rPr>
                <w:rFonts w:ascii="Times New Roman" w:hAnsi="Times New Roman" w:cs="Times New Roman"/>
                <w:sz w:val="24"/>
                <w:szCs w:val="24"/>
              </w:rPr>
              <w:t>призер</w:t>
            </w:r>
          </w:p>
        </w:tc>
        <w:tc>
          <w:tcPr>
            <w:tcW w:w="2208" w:type="dxa"/>
          </w:tcPr>
          <w:p w:rsidR="00EF53BF" w:rsidRPr="001744D9" w:rsidRDefault="00EF53BF" w:rsidP="00EA2993">
            <w:pPr>
              <w:jc w:val="both"/>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tc>
        <w:tc>
          <w:tcPr>
            <w:tcW w:w="1217" w:type="dxa"/>
          </w:tcPr>
          <w:p w:rsidR="00EF53BF" w:rsidRPr="001744D9" w:rsidRDefault="00EF53BF" w:rsidP="006B4D5D">
            <w:pPr>
              <w:jc w:val="center"/>
              <w:rPr>
                <w:rFonts w:ascii="Times New Roman" w:hAnsi="Times New Roman" w:cs="Times New Roman"/>
                <w:sz w:val="24"/>
                <w:szCs w:val="24"/>
              </w:rPr>
            </w:pPr>
            <w:r>
              <w:rPr>
                <w:rFonts w:ascii="Times New Roman" w:hAnsi="Times New Roman" w:cs="Times New Roman"/>
                <w:sz w:val="24"/>
                <w:szCs w:val="24"/>
              </w:rPr>
              <w:t>7</w:t>
            </w:r>
          </w:p>
        </w:tc>
        <w:tc>
          <w:tcPr>
            <w:tcW w:w="2791" w:type="dxa"/>
          </w:tcPr>
          <w:p w:rsidR="00EF53BF" w:rsidRPr="001744D9" w:rsidRDefault="00EF53BF" w:rsidP="00EA2993">
            <w:pPr>
              <w:jc w:val="both"/>
              <w:rPr>
                <w:rFonts w:ascii="Times New Roman" w:hAnsi="Times New Roman" w:cs="Times New Roman"/>
                <w:sz w:val="24"/>
                <w:szCs w:val="24"/>
              </w:rPr>
            </w:pPr>
            <w:r>
              <w:rPr>
                <w:rFonts w:ascii="Times New Roman" w:hAnsi="Times New Roman" w:cs="Times New Roman"/>
                <w:sz w:val="24"/>
                <w:szCs w:val="24"/>
              </w:rPr>
              <w:t>Вишневский Владислав</w:t>
            </w:r>
          </w:p>
        </w:tc>
        <w:tc>
          <w:tcPr>
            <w:tcW w:w="2803" w:type="dxa"/>
          </w:tcPr>
          <w:p w:rsidR="00EF53BF" w:rsidRPr="001744D9" w:rsidRDefault="00EF53BF" w:rsidP="00EA2993">
            <w:pPr>
              <w:jc w:val="both"/>
              <w:rPr>
                <w:rFonts w:ascii="Times New Roman" w:hAnsi="Times New Roman" w:cs="Times New Roman"/>
                <w:sz w:val="24"/>
                <w:szCs w:val="24"/>
              </w:rPr>
            </w:pPr>
            <w:r>
              <w:rPr>
                <w:rFonts w:ascii="Times New Roman" w:hAnsi="Times New Roman" w:cs="Times New Roman"/>
                <w:sz w:val="24"/>
                <w:szCs w:val="24"/>
              </w:rPr>
              <w:t>Штакина Е.С.</w:t>
            </w:r>
          </w:p>
        </w:tc>
      </w:tr>
    </w:tbl>
    <w:p w:rsidR="00365931" w:rsidRDefault="00365931">
      <w:pPr>
        <w:rPr>
          <w:rFonts w:ascii="Times New Roman" w:hAnsi="Times New Roman" w:cs="Times New Roman"/>
        </w:rPr>
      </w:pPr>
    </w:p>
    <w:p w:rsidR="00FD5715" w:rsidRDefault="00FD5715">
      <w:pPr>
        <w:rPr>
          <w:rFonts w:ascii="Times New Roman" w:hAnsi="Times New Roman" w:cs="Times New Roman"/>
        </w:rPr>
      </w:pPr>
    </w:p>
    <w:p w:rsidR="00FD5715" w:rsidRDefault="00FD5715">
      <w:pPr>
        <w:rPr>
          <w:rFonts w:ascii="Times New Roman" w:hAnsi="Times New Roman" w:cs="Times New Roman"/>
        </w:rPr>
      </w:pPr>
    </w:p>
    <w:p w:rsidR="00FD5715" w:rsidRDefault="00FD5715">
      <w:pPr>
        <w:rPr>
          <w:rFonts w:ascii="Times New Roman" w:hAnsi="Times New Roman" w:cs="Times New Roman"/>
        </w:rPr>
      </w:pPr>
    </w:p>
    <w:p w:rsidR="00A05A16" w:rsidRDefault="00A05A16" w:rsidP="0021074F">
      <w:pPr>
        <w:jc w:val="center"/>
        <w:rPr>
          <w:rFonts w:ascii="Times New Roman" w:hAnsi="Times New Roman" w:cs="Times New Roman"/>
        </w:rPr>
      </w:pPr>
    </w:p>
    <w:p w:rsidR="00A05A16" w:rsidRDefault="00456FCF" w:rsidP="0021074F">
      <w:pPr>
        <w:jc w:val="center"/>
        <w:rPr>
          <w:rFonts w:ascii="Times New Roman" w:hAnsi="Times New Roman" w:cs="Times New Roman"/>
        </w:rPr>
      </w:pPr>
      <w:r w:rsidRPr="00456FCF">
        <w:rPr>
          <w:rFonts w:ascii="Times New Roman" w:hAnsi="Times New Roman" w:cs="Times New Roman"/>
          <w:noProof/>
          <w:lang w:eastAsia="ru-RU"/>
        </w:rPr>
        <w:drawing>
          <wp:inline distT="0" distB="0" distL="0" distR="0">
            <wp:extent cx="5372460" cy="3476182"/>
            <wp:effectExtent l="19050" t="0" r="18690" b="0"/>
            <wp:docPr id="3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05A16" w:rsidRDefault="00A05A16" w:rsidP="0021074F">
      <w:pPr>
        <w:jc w:val="center"/>
        <w:rPr>
          <w:rFonts w:ascii="Times New Roman" w:hAnsi="Times New Roman" w:cs="Times New Roman"/>
        </w:rPr>
      </w:pPr>
    </w:p>
    <w:p w:rsidR="00D4558C" w:rsidRPr="001744D9" w:rsidRDefault="00D4558C" w:rsidP="0021074F">
      <w:pPr>
        <w:jc w:val="center"/>
        <w:rPr>
          <w:rFonts w:ascii="Times New Roman" w:hAnsi="Times New Roman" w:cs="Times New Roman"/>
          <w:b/>
          <w:sz w:val="24"/>
          <w:szCs w:val="24"/>
        </w:rPr>
      </w:pPr>
      <w:r w:rsidRPr="001744D9">
        <w:rPr>
          <w:rFonts w:ascii="Times New Roman" w:hAnsi="Times New Roman" w:cs="Times New Roman"/>
          <w:b/>
          <w:sz w:val="24"/>
          <w:szCs w:val="24"/>
        </w:rPr>
        <w:lastRenderedPageBreak/>
        <w:t xml:space="preserve">Победители </w:t>
      </w:r>
      <w:r w:rsidR="00C40706" w:rsidRPr="00C40706">
        <w:rPr>
          <w:rFonts w:ascii="Times New Roman" w:hAnsi="Times New Roman" w:cs="Times New Roman"/>
          <w:b/>
          <w:sz w:val="24"/>
          <w:szCs w:val="24"/>
        </w:rPr>
        <w:t xml:space="preserve">4  </w:t>
      </w:r>
      <w:r w:rsidR="00C40706">
        <w:rPr>
          <w:rFonts w:ascii="Times New Roman" w:hAnsi="Times New Roman" w:cs="Times New Roman"/>
          <w:b/>
          <w:sz w:val="24"/>
          <w:szCs w:val="24"/>
        </w:rPr>
        <w:t>В</w:t>
      </w:r>
      <w:r w:rsidR="006B4D5D" w:rsidRPr="001744D9">
        <w:rPr>
          <w:rFonts w:ascii="Times New Roman" w:hAnsi="Times New Roman" w:cs="Times New Roman"/>
          <w:b/>
          <w:sz w:val="24"/>
          <w:szCs w:val="24"/>
        </w:rPr>
        <w:t>сероссийск</w:t>
      </w:r>
      <w:r w:rsidR="00C40706">
        <w:rPr>
          <w:rFonts w:ascii="Times New Roman" w:hAnsi="Times New Roman" w:cs="Times New Roman"/>
          <w:b/>
          <w:sz w:val="24"/>
          <w:szCs w:val="24"/>
        </w:rPr>
        <w:t>их</w:t>
      </w:r>
      <w:r w:rsidR="006B4D5D" w:rsidRPr="001744D9">
        <w:rPr>
          <w:rFonts w:ascii="Times New Roman" w:hAnsi="Times New Roman" w:cs="Times New Roman"/>
          <w:b/>
          <w:sz w:val="24"/>
          <w:szCs w:val="24"/>
        </w:rPr>
        <w:t xml:space="preserve"> предметн</w:t>
      </w:r>
      <w:r w:rsidR="00C40706">
        <w:rPr>
          <w:rFonts w:ascii="Times New Roman" w:hAnsi="Times New Roman" w:cs="Times New Roman"/>
          <w:b/>
          <w:sz w:val="24"/>
          <w:szCs w:val="24"/>
        </w:rPr>
        <w:t>ых олимпиад г. Бийск</w:t>
      </w:r>
    </w:p>
    <w:tbl>
      <w:tblPr>
        <w:tblStyle w:val="a3"/>
        <w:tblW w:w="0" w:type="auto"/>
        <w:tblInd w:w="-459" w:type="dxa"/>
        <w:tblCellMar>
          <w:left w:w="0" w:type="dxa"/>
          <w:right w:w="28" w:type="dxa"/>
        </w:tblCellMar>
        <w:tblLook w:val="04A0"/>
      </w:tblPr>
      <w:tblGrid>
        <w:gridCol w:w="2623"/>
        <w:gridCol w:w="1687"/>
        <w:gridCol w:w="1114"/>
        <w:gridCol w:w="1875"/>
        <w:gridCol w:w="1301"/>
      </w:tblGrid>
      <w:tr w:rsidR="00C40706" w:rsidRPr="001744D9" w:rsidTr="00C40706">
        <w:tc>
          <w:tcPr>
            <w:tcW w:w="2623" w:type="dxa"/>
          </w:tcPr>
          <w:p w:rsidR="00C40706" w:rsidRPr="001744D9" w:rsidRDefault="00C40706" w:rsidP="00F60B29">
            <w:pPr>
              <w:spacing w:line="276" w:lineRule="auto"/>
              <w:contextualSpacing/>
              <w:jc w:val="center"/>
              <w:rPr>
                <w:rStyle w:val="a5"/>
                <w:rFonts w:ascii="Times New Roman" w:hAnsi="Times New Roman" w:cs="Times New Roman"/>
                <w:b/>
                <w:i w:val="0"/>
                <w:sz w:val="24"/>
                <w:szCs w:val="24"/>
              </w:rPr>
            </w:pPr>
            <w:r w:rsidRPr="001744D9">
              <w:rPr>
                <w:rStyle w:val="a5"/>
                <w:rFonts w:ascii="Times New Roman" w:hAnsi="Times New Roman" w:cs="Times New Roman"/>
                <w:b/>
                <w:i w:val="0"/>
                <w:sz w:val="24"/>
                <w:szCs w:val="24"/>
              </w:rPr>
              <w:t>Фамилия, имя ученика</w:t>
            </w:r>
          </w:p>
        </w:tc>
        <w:tc>
          <w:tcPr>
            <w:tcW w:w="1687" w:type="dxa"/>
          </w:tcPr>
          <w:p w:rsidR="00C40706" w:rsidRPr="001744D9" w:rsidRDefault="00C40706" w:rsidP="00F60B29">
            <w:pPr>
              <w:spacing w:line="276" w:lineRule="auto"/>
              <w:contextualSpacing/>
              <w:jc w:val="center"/>
              <w:rPr>
                <w:rStyle w:val="a5"/>
                <w:rFonts w:ascii="Times New Roman" w:hAnsi="Times New Roman" w:cs="Times New Roman"/>
                <w:b/>
                <w:i w:val="0"/>
                <w:sz w:val="24"/>
                <w:szCs w:val="24"/>
              </w:rPr>
            </w:pPr>
            <w:r w:rsidRPr="001744D9">
              <w:rPr>
                <w:rStyle w:val="a5"/>
                <w:rFonts w:ascii="Times New Roman" w:hAnsi="Times New Roman" w:cs="Times New Roman"/>
                <w:b/>
                <w:i w:val="0"/>
                <w:sz w:val="24"/>
                <w:szCs w:val="24"/>
              </w:rPr>
              <w:t>предмет</w:t>
            </w:r>
          </w:p>
        </w:tc>
        <w:tc>
          <w:tcPr>
            <w:tcW w:w="1114" w:type="dxa"/>
          </w:tcPr>
          <w:p w:rsidR="00C40706" w:rsidRPr="001744D9" w:rsidRDefault="00C40706" w:rsidP="00F60B29">
            <w:pPr>
              <w:spacing w:line="276" w:lineRule="auto"/>
              <w:contextualSpacing/>
              <w:jc w:val="center"/>
              <w:rPr>
                <w:rStyle w:val="a5"/>
                <w:rFonts w:ascii="Times New Roman" w:hAnsi="Times New Roman" w:cs="Times New Roman"/>
                <w:b/>
                <w:i w:val="0"/>
                <w:sz w:val="24"/>
                <w:szCs w:val="24"/>
              </w:rPr>
            </w:pPr>
            <w:r w:rsidRPr="001744D9">
              <w:rPr>
                <w:rStyle w:val="a5"/>
                <w:rFonts w:ascii="Times New Roman" w:hAnsi="Times New Roman" w:cs="Times New Roman"/>
                <w:b/>
                <w:i w:val="0"/>
                <w:sz w:val="24"/>
                <w:szCs w:val="24"/>
              </w:rPr>
              <w:t>класс</w:t>
            </w:r>
          </w:p>
        </w:tc>
        <w:tc>
          <w:tcPr>
            <w:tcW w:w="1875" w:type="dxa"/>
          </w:tcPr>
          <w:p w:rsidR="00C40706" w:rsidRPr="001744D9" w:rsidRDefault="00C40706" w:rsidP="00F60B29">
            <w:pPr>
              <w:spacing w:line="276" w:lineRule="auto"/>
              <w:contextualSpacing/>
              <w:jc w:val="center"/>
              <w:rPr>
                <w:rStyle w:val="a5"/>
                <w:rFonts w:ascii="Times New Roman" w:hAnsi="Times New Roman" w:cs="Times New Roman"/>
                <w:b/>
                <w:i w:val="0"/>
                <w:sz w:val="24"/>
                <w:szCs w:val="24"/>
              </w:rPr>
            </w:pPr>
            <w:r w:rsidRPr="001744D9">
              <w:rPr>
                <w:rStyle w:val="a5"/>
                <w:rFonts w:ascii="Times New Roman" w:hAnsi="Times New Roman" w:cs="Times New Roman"/>
                <w:b/>
                <w:i w:val="0"/>
                <w:sz w:val="24"/>
                <w:szCs w:val="24"/>
              </w:rPr>
              <w:t>учитель</w:t>
            </w:r>
          </w:p>
        </w:tc>
        <w:tc>
          <w:tcPr>
            <w:tcW w:w="1301" w:type="dxa"/>
          </w:tcPr>
          <w:p w:rsidR="00C40706" w:rsidRPr="001744D9" w:rsidRDefault="00C40706" w:rsidP="00F60B29">
            <w:pPr>
              <w:spacing w:line="276" w:lineRule="auto"/>
              <w:contextualSpacing/>
              <w:jc w:val="center"/>
              <w:rPr>
                <w:rStyle w:val="a5"/>
                <w:rFonts w:ascii="Times New Roman" w:hAnsi="Times New Roman" w:cs="Times New Roman"/>
                <w:b/>
                <w:i w:val="0"/>
                <w:sz w:val="24"/>
                <w:szCs w:val="24"/>
              </w:rPr>
            </w:pPr>
            <w:r w:rsidRPr="001744D9">
              <w:rPr>
                <w:rStyle w:val="a5"/>
                <w:rFonts w:ascii="Times New Roman" w:hAnsi="Times New Roman" w:cs="Times New Roman"/>
                <w:b/>
                <w:i w:val="0"/>
                <w:sz w:val="24"/>
                <w:szCs w:val="24"/>
              </w:rPr>
              <w:t>место в регионе</w:t>
            </w:r>
          </w:p>
        </w:tc>
      </w:tr>
      <w:tr w:rsidR="00C40706" w:rsidRPr="001744D9" w:rsidTr="00C40706">
        <w:trPr>
          <w:trHeight w:val="20"/>
        </w:trPr>
        <w:tc>
          <w:tcPr>
            <w:tcW w:w="2623" w:type="dxa"/>
          </w:tcPr>
          <w:p w:rsidR="00C40706" w:rsidRPr="001744D9" w:rsidRDefault="00C40706" w:rsidP="006B4D5D">
            <w:pPr>
              <w:spacing w:line="360" w:lineRule="auto"/>
              <w:rPr>
                <w:rStyle w:val="a5"/>
                <w:rFonts w:ascii="Times New Roman" w:hAnsi="Times New Roman" w:cs="Times New Roman"/>
                <w:i w:val="0"/>
                <w:sz w:val="24"/>
                <w:szCs w:val="24"/>
              </w:rPr>
            </w:pPr>
            <w:r>
              <w:rPr>
                <w:rStyle w:val="a5"/>
                <w:rFonts w:ascii="Times New Roman" w:hAnsi="Times New Roman" w:cs="Times New Roman"/>
                <w:i w:val="0"/>
                <w:sz w:val="24"/>
                <w:szCs w:val="24"/>
              </w:rPr>
              <w:t>Макаров Ярослав</w:t>
            </w:r>
          </w:p>
        </w:tc>
        <w:tc>
          <w:tcPr>
            <w:tcW w:w="1687" w:type="dxa"/>
          </w:tcPr>
          <w:p w:rsidR="00C40706" w:rsidRPr="001744D9" w:rsidRDefault="00C40706" w:rsidP="00F60B29">
            <w:pPr>
              <w:spacing w:line="276" w:lineRule="auto"/>
              <w:jc w:val="center"/>
              <w:rPr>
                <w:rStyle w:val="a5"/>
                <w:rFonts w:ascii="Times New Roman" w:hAnsi="Times New Roman" w:cs="Times New Roman"/>
                <w:i w:val="0"/>
                <w:sz w:val="24"/>
                <w:szCs w:val="24"/>
              </w:rPr>
            </w:pPr>
            <w:r>
              <w:rPr>
                <w:rStyle w:val="a5"/>
                <w:rFonts w:ascii="Times New Roman" w:hAnsi="Times New Roman" w:cs="Times New Roman"/>
                <w:i w:val="0"/>
                <w:sz w:val="24"/>
                <w:szCs w:val="24"/>
              </w:rPr>
              <w:t>информатика</w:t>
            </w:r>
          </w:p>
        </w:tc>
        <w:tc>
          <w:tcPr>
            <w:tcW w:w="1114" w:type="dxa"/>
          </w:tcPr>
          <w:p w:rsidR="00C40706" w:rsidRPr="001744D9" w:rsidRDefault="00C40706" w:rsidP="006B4D5D">
            <w:pPr>
              <w:spacing w:line="360" w:lineRule="auto"/>
              <w:jc w:val="center"/>
              <w:rPr>
                <w:rStyle w:val="a5"/>
                <w:rFonts w:ascii="Times New Roman" w:hAnsi="Times New Roman" w:cs="Times New Roman"/>
                <w:i w:val="0"/>
                <w:sz w:val="24"/>
                <w:szCs w:val="24"/>
              </w:rPr>
            </w:pPr>
            <w:r>
              <w:rPr>
                <w:rStyle w:val="a5"/>
                <w:rFonts w:ascii="Times New Roman" w:hAnsi="Times New Roman" w:cs="Times New Roman"/>
                <w:i w:val="0"/>
                <w:sz w:val="24"/>
                <w:szCs w:val="24"/>
              </w:rPr>
              <w:t>9</w:t>
            </w:r>
          </w:p>
        </w:tc>
        <w:tc>
          <w:tcPr>
            <w:tcW w:w="1875" w:type="dxa"/>
          </w:tcPr>
          <w:p w:rsidR="00C40706" w:rsidRPr="001744D9" w:rsidRDefault="00C40706" w:rsidP="006B4D5D">
            <w:pPr>
              <w:spacing w:line="360" w:lineRule="auto"/>
              <w:rPr>
                <w:rStyle w:val="a5"/>
                <w:rFonts w:ascii="Times New Roman" w:hAnsi="Times New Roman" w:cs="Times New Roman"/>
                <w:i w:val="0"/>
                <w:sz w:val="24"/>
                <w:szCs w:val="24"/>
              </w:rPr>
            </w:pPr>
            <w:r>
              <w:rPr>
                <w:rStyle w:val="a5"/>
                <w:rFonts w:ascii="Times New Roman" w:hAnsi="Times New Roman" w:cs="Times New Roman"/>
                <w:i w:val="0"/>
                <w:sz w:val="24"/>
                <w:szCs w:val="24"/>
              </w:rPr>
              <w:t>Федюнина Т.В.</w:t>
            </w:r>
          </w:p>
        </w:tc>
        <w:tc>
          <w:tcPr>
            <w:tcW w:w="1301" w:type="dxa"/>
          </w:tcPr>
          <w:p w:rsidR="00C40706" w:rsidRPr="001744D9" w:rsidRDefault="00C40706" w:rsidP="006B4D5D">
            <w:pPr>
              <w:spacing w:line="360" w:lineRule="auto"/>
              <w:jc w:val="center"/>
              <w:rPr>
                <w:rStyle w:val="a5"/>
                <w:rFonts w:ascii="Times New Roman" w:hAnsi="Times New Roman" w:cs="Times New Roman"/>
                <w:i w:val="0"/>
                <w:sz w:val="24"/>
                <w:szCs w:val="24"/>
              </w:rPr>
            </w:pPr>
            <w:r>
              <w:rPr>
                <w:rStyle w:val="a5"/>
                <w:rFonts w:ascii="Times New Roman" w:hAnsi="Times New Roman" w:cs="Times New Roman"/>
                <w:i w:val="0"/>
                <w:sz w:val="24"/>
                <w:szCs w:val="24"/>
              </w:rPr>
              <w:t>2</w:t>
            </w:r>
          </w:p>
        </w:tc>
      </w:tr>
      <w:tr w:rsidR="00C40706" w:rsidRPr="001744D9" w:rsidTr="00C40706">
        <w:trPr>
          <w:trHeight w:val="20"/>
        </w:trPr>
        <w:tc>
          <w:tcPr>
            <w:tcW w:w="2623" w:type="dxa"/>
          </w:tcPr>
          <w:p w:rsidR="00C40706" w:rsidRPr="001744D9" w:rsidRDefault="00C40706" w:rsidP="006B4D5D">
            <w:pPr>
              <w:spacing w:line="360" w:lineRule="auto"/>
              <w:rPr>
                <w:rStyle w:val="a5"/>
                <w:rFonts w:ascii="Times New Roman" w:hAnsi="Times New Roman" w:cs="Times New Roman"/>
                <w:i w:val="0"/>
                <w:sz w:val="24"/>
                <w:szCs w:val="24"/>
              </w:rPr>
            </w:pPr>
            <w:proofErr w:type="spellStart"/>
            <w:r>
              <w:rPr>
                <w:rStyle w:val="a5"/>
                <w:rFonts w:ascii="Times New Roman" w:hAnsi="Times New Roman" w:cs="Times New Roman"/>
                <w:i w:val="0"/>
                <w:sz w:val="24"/>
                <w:szCs w:val="24"/>
              </w:rPr>
              <w:t>Ярилова</w:t>
            </w:r>
            <w:proofErr w:type="spellEnd"/>
            <w:r>
              <w:rPr>
                <w:rStyle w:val="a5"/>
                <w:rFonts w:ascii="Times New Roman" w:hAnsi="Times New Roman" w:cs="Times New Roman"/>
                <w:i w:val="0"/>
                <w:sz w:val="24"/>
                <w:szCs w:val="24"/>
              </w:rPr>
              <w:t xml:space="preserve"> Екатерина</w:t>
            </w:r>
          </w:p>
        </w:tc>
        <w:tc>
          <w:tcPr>
            <w:tcW w:w="1687" w:type="dxa"/>
          </w:tcPr>
          <w:p w:rsidR="00C40706" w:rsidRPr="001744D9" w:rsidRDefault="00C40706" w:rsidP="006B4D5D">
            <w:pPr>
              <w:spacing w:line="360" w:lineRule="auto"/>
              <w:rPr>
                <w:rStyle w:val="a5"/>
                <w:rFonts w:ascii="Times New Roman" w:hAnsi="Times New Roman" w:cs="Times New Roman"/>
                <w:i w:val="0"/>
                <w:sz w:val="24"/>
                <w:szCs w:val="24"/>
              </w:rPr>
            </w:pPr>
            <w:r>
              <w:rPr>
                <w:rStyle w:val="a5"/>
                <w:rFonts w:ascii="Times New Roman" w:hAnsi="Times New Roman" w:cs="Times New Roman"/>
                <w:i w:val="0"/>
                <w:sz w:val="24"/>
                <w:szCs w:val="24"/>
              </w:rPr>
              <w:t>литература</w:t>
            </w:r>
          </w:p>
        </w:tc>
        <w:tc>
          <w:tcPr>
            <w:tcW w:w="1114" w:type="dxa"/>
          </w:tcPr>
          <w:p w:rsidR="00C40706" w:rsidRPr="001744D9" w:rsidRDefault="00C40706" w:rsidP="006B4D5D">
            <w:pPr>
              <w:spacing w:line="360" w:lineRule="auto"/>
              <w:jc w:val="center"/>
              <w:rPr>
                <w:rStyle w:val="a5"/>
                <w:rFonts w:ascii="Times New Roman" w:hAnsi="Times New Roman" w:cs="Times New Roman"/>
                <w:i w:val="0"/>
                <w:sz w:val="24"/>
                <w:szCs w:val="24"/>
              </w:rPr>
            </w:pPr>
            <w:r>
              <w:rPr>
                <w:rStyle w:val="a5"/>
                <w:rFonts w:ascii="Times New Roman" w:hAnsi="Times New Roman" w:cs="Times New Roman"/>
                <w:i w:val="0"/>
                <w:sz w:val="24"/>
                <w:szCs w:val="24"/>
              </w:rPr>
              <w:t>6</w:t>
            </w:r>
          </w:p>
        </w:tc>
        <w:tc>
          <w:tcPr>
            <w:tcW w:w="1875" w:type="dxa"/>
          </w:tcPr>
          <w:p w:rsidR="00C40706" w:rsidRPr="001744D9" w:rsidRDefault="00C40706" w:rsidP="006B4D5D">
            <w:pPr>
              <w:spacing w:line="360" w:lineRule="auto"/>
              <w:rPr>
                <w:rStyle w:val="a5"/>
                <w:rFonts w:ascii="Times New Roman" w:hAnsi="Times New Roman" w:cs="Times New Roman"/>
                <w:i w:val="0"/>
                <w:sz w:val="24"/>
                <w:szCs w:val="24"/>
              </w:rPr>
            </w:pPr>
            <w:r>
              <w:rPr>
                <w:rStyle w:val="a5"/>
                <w:rFonts w:ascii="Times New Roman" w:hAnsi="Times New Roman" w:cs="Times New Roman"/>
                <w:i w:val="0"/>
                <w:sz w:val="24"/>
                <w:szCs w:val="24"/>
              </w:rPr>
              <w:t>Сентюрина Л.А.</w:t>
            </w:r>
          </w:p>
        </w:tc>
        <w:tc>
          <w:tcPr>
            <w:tcW w:w="1301" w:type="dxa"/>
          </w:tcPr>
          <w:p w:rsidR="00C40706" w:rsidRPr="001744D9" w:rsidRDefault="00C40706" w:rsidP="006B4D5D">
            <w:pPr>
              <w:spacing w:line="360" w:lineRule="auto"/>
              <w:jc w:val="center"/>
              <w:rPr>
                <w:rStyle w:val="a5"/>
                <w:rFonts w:ascii="Times New Roman" w:hAnsi="Times New Roman" w:cs="Times New Roman"/>
                <w:i w:val="0"/>
                <w:sz w:val="24"/>
                <w:szCs w:val="24"/>
              </w:rPr>
            </w:pPr>
            <w:r>
              <w:rPr>
                <w:rStyle w:val="a5"/>
                <w:rFonts w:ascii="Times New Roman" w:hAnsi="Times New Roman" w:cs="Times New Roman"/>
                <w:i w:val="0"/>
                <w:sz w:val="24"/>
                <w:szCs w:val="24"/>
              </w:rPr>
              <w:t>1</w:t>
            </w:r>
          </w:p>
        </w:tc>
      </w:tr>
      <w:tr w:rsidR="00C40706" w:rsidRPr="001744D9" w:rsidTr="00C40706">
        <w:trPr>
          <w:trHeight w:val="20"/>
        </w:trPr>
        <w:tc>
          <w:tcPr>
            <w:tcW w:w="2623" w:type="dxa"/>
          </w:tcPr>
          <w:p w:rsidR="00C40706" w:rsidRPr="001744D9" w:rsidRDefault="00C40706" w:rsidP="006B4D5D">
            <w:pPr>
              <w:spacing w:line="360" w:lineRule="auto"/>
              <w:rPr>
                <w:rStyle w:val="a5"/>
                <w:rFonts w:ascii="Times New Roman" w:hAnsi="Times New Roman" w:cs="Times New Roman"/>
                <w:i w:val="0"/>
                <w:sz w:val="24"/>
                <w:szCs w:val="24"/>
              </w:rPr>
            </w:pPr>
            <w:r>
              <w:rPr>
                <w:rStyle w:val="a5"/>
                <w:rFonts w:ascii="Times New Roman" w:hAnsi="Times New Roman" w:cs="Times New Roman"/>
                <w:i w:val="0"/>
                <w:sz w:val="24"/>
                <w:szCs w:val="24"/>
              </w:rPr>
              <w:t>Фролов Данила</w:t>
            </w:r>
          </w:p>
        </w:tc>
        <w:tc>
          <w:tcPr>
            <w:tcW w:w="1687" w:type="dxa"/>
          </w:tcPr>
          <w:p w:rsidR="00C40706" w:rsidRPr="001744D9" w:rsidRDefault="00C40706" w:rsidP="006B4D5D">
            <w:pPr>
              <w:spacing w:line="360" w:lineRule="auto"/>
              <w:rPr>
                <w:rStyle w:val="a5"/>
                <w:rFonts w:ascii="Times New Roman" w:hAnsi="Times New Roman" w:cs="Times New Roman"/>
                <w:i w:val="0"/>
                <w:sz w:val="24"/>
                <w:szCs w:val="24"/>
              </w:rPr>
            </w:pPr>
            <w:r>
              <w:rPr>
                <w:rStyle w:val="a5"/>
                <w:rFonts w:ascii="Times New Roman" w:hAnsi="Times New Roman" w:cs="Times New Roman"/>
                <w:i w:val="0"/>
                <w:sz w:val="24"/>
                <w:szCs w:val="24"/>
              </w:rPr>
              <w:t>литература</w:t>
            </w:r>
          </w:p>
        </w:tc>
        <w:tc>
          <w:tcPr>
            <w:tcW w:w="1114" w:type="dxa"/>
          </w:tcPr>
          <w:p w:rsidR="00C40706" w:rsidRPr="001744D9" w:rsidRDefault="00C40706" w:rsidP="006B4D5D">
            <w:pPr>
              <w:spacing w:line="360" w:lineRule="auto"/>
              <w:jc w:val="center"/>
              <w:rPr>
                <w:rStyle w:val="a5"/>
                <w:rFonts w:ascii="Times New Roman" w:hAnsi="Times New Roman" w:cs="Times New Roman"/>
                <w:i w:val="0"/>
                <w:sz w:val="24"/>
                <w:szCs w:val="24"/>
              </w:rPr>
            </w:pPr>
            <w:r>
              <w:rPr>
                <w:rStyle w:val="a5"/>
                <w:rFonts w:ascii="Times New Roman" w:hAnsi="Times New Roman" w:cs="Times New Roman"/>
                <w:i w:val="0"/>
                <w:sz w:val="24"/>
                <w:szCs w:val="24"/>
              </w:rPr>
              <w:t>6</w:t>
            </w:r>
          </w:p>
        </w:tc>
        <w:tc>
          <w:tcPr>
            <w:tcW w:w="1875" w:type="dxa"/>
          </w:tcPr>
          <w:p w:rsidR="00C40706" w:rsidRPr="001744D9" w:rsidRDefault="00C40706" w:rsidP="006B4D5D">
            <w:pPr>
              <w:spacing w:line="360" w:lineRule="auto"/>
              <w:rPr>
                <w:rStyle w:val="a5"/>
                <w:rFonts w:ascii="Times New Roman" w:hAnsi="Times New Roman" w:cs="Times New Roman"/>
                <w:i w:val="0"/>
                <w:sz w:val="24"/>
                <w:szCs w:val="24"/>
              </w:rPr>
            </w:pPr>
            <w:r>
              <w:rPr>
                <w:rStyle w:val="a5"/>
                <w:rFonts w:ascii="Times New Roman" w:hAnsi="Times New Roman" w:cs="Times New Roman"/>
                <w:i w:val="0"/>
                <w:sz w:val="24"/>
                <w:szCs w:val="24"/>
              </w:rPr>
              <w:t>Сентюрина Л.А.</w:t>
            </w:r>
          </w:p>
        </w:tc>
        <w:tc>
          <w:tcPr>
            <w:tcW w:w="1301" w:type="dxa"/>
          </w:tcPr>
          <w:p w:rsidR="00C40706" w:rsidRPr="001744D9" w:rsidRDefault="00C40706" w:rsidP="006B4D5D">
            <w:pPr>
              <w:spacing w:line="360" w:lineRule="auto"/>
              <w:jc w:val="center"/>
              <w:rPr>
                <w:rStyle w:val="a5"/>
                <w:rFonts w:ascii="Times New Roman" w:hAnsi="Times New Roman" w:cs="Times New Roman"/>
                <w:i w:val="0"/>
                <w:sz w:val="24"/>
                <w:szCs w:val="24"/>
              </w:rPr>
            </w:pPr>
            <w:r>
              <w:rPr>
                <w:rStyle w:val="a5"/>
                <w:rFonts w:ascii="Times New Roman" w:hAnsi="Times New Roman" w:cs="Times New Roman"/>
                <w:i w:val="0"/>
                <w:sz w:val="24"/>
                <w:szCs w:val="24"/>
              </w:rPr>
              <w:t>2</w:t>
            </w:r>
          </w:p>
        </w:tc>
      </w:tr>
      <w:tr w:rsidR="00C40706" w:rsidRPr="001744D9" w:rsidTr="00C40706">
        <w:trPr>
          <w:trHeight w:val="20"/>
        </w:trPr>
        <w:tc>
          <w:tcPr>
            <w:tcW w:w="2623" w:type="dxa"/>
          </w:tcPr>
          <w:p w:rsidR="00C40706" w:rsidRPr="001744D9" w:rsidRDefault="00C40706" w:rsidP="00C40706">
            <w:pPr>
              <w:spacing w:line="360" w:lineRule="auto"/>
              <w:rPr>
                <w:rStyle w:val="a5"/>
                <w:rFonts w:ascii="Times New Roman" w:hAnsi="Times New Roman" w:cs="Times New Roman"/>
                <w:i w:val="0"/>
                <w:sz w:val="24"/>
                <w:szCs w:val="24"/>
              </w:rPr>
            </w:pPr>
            <w:r>
              <w:rPr>
                <w:rStyle w:val="a5"/>
                <w:rFonts w:ascii="Times New Roman" w:hAnsi="Times New Roman" w:cs="Times New Roman"/>
                <w:i w:val="0"/>
                <w:sz w:val="24"/>
                <w:szCs w:val="24"/>
              </w:rPr>
              <w:t>Школьник Виктория</w:t>
            </w:r>
          </w:p>
        </w:tc>
        <w:tc>
          <w:tcPr>
            <w:tcW w:w="1687" w:type="dxa"/>
          </w:tcPr>
          <w:p w:rsidR="00C40706" w:rsidRPr="001744D9" w:rsidRDefault="00C40706" w:rsidP="006B4D5D">
            <w:pPr>
              <w:spacing w:line="360" w:lineRule="auto"/>
              <w:rPr>
                <w:rStyle w:val="a5"/>
                <w:rFonts w:ascii="Times New Roman" w:hAnsi="Times New Roman" w:cs="Times New Roman"/>
                <w:i w:val="0"/>
                <w:sz w:val="24"/>
                <w:szCs w:val="24"/>
              </w:rPr>
            </w:pPr>
            <w:r>
              <w:rPr>
                <w:rStyle w:val="a5"/>
                <w:rFonts w:ascii="Times New Roman" w:hAnsi="Times New Roman" w:cs="Times New Roman"/>
                <w:i w:val="0"/>
                <w:sz w:val="24"/>
                <w:szCs w:val="24"/>
              </w:rPr>
              <w:t>немецкий язык</w:t>
            </w:r>
          </w:p>
        </w:tc>
        <w:tc>
          <w:tcPr>
            <w:tcW w:w="1114" w:type="dxa"/>
          </w:tcPr>
          <w:p w:rsidR="00C40706" w:rsidRPr="001744D9" w:rsidRDefault="00C40706" w:rsidP="006B4D5D">
            <w:pPr>
              <w:spacing w:line="360" w:lineRule="auto"/>
              <w:jc w:val="center"/>
              <w:rPr>
                <w:rStyle w:val="a5"/>
                <w:rFonts w:ascii="Times New Roman" w:hAnsi="Times New Roman" w:cs="Times New Roman"/>
                <w:i w:val="0"/>
                <w:sz w:val="24"/>
                <w:szCs w:val="24"/>
              </w:rPr>
            </w:pPr>
            <w:r>
              <w:rPr>
                <w:rStyle w:val="a5"/>
                <w:rFonts w:ascii="Times New Roman" w:hAnsi="Times New Roman" w:cs="Times New Roman"/>
                <w:i w:val="0"/>
                <w:sz w:val="24"/>
                <w:szCs w:val="24"/>
              </w:rPr>
              <w:t>5</w:t>
            </w:r>
          </w:p>
        </w:tc>
        <w:tc>
          <w:tcPr>
            <w:tcW w:w="1875" w:type="dxa"/>
          </w:tcPr>
          <w:p w:rsidR="00C40706" w:rsidRPr="001744D9" w:rsidRDefault="00C40706" w:rsidP="006B4D5D">
            <w:pPr>
              <w:spacing w:line="360" w:lineRule="auto"/>
              <w:rPr>
                <w:rStyle w:val="a5"/>
                <w:rFonts w:ascii="Times New Roman" w:hAnsi="Times New Roman" w:cs="Times New Roman"/>
                <w:i w:val="0"/>
                <w:sz w:val="24"/>
                <w:szCs w:val="24"/>
              </w:rPr>
            </w:pPr>
            <w:r>
              <w:rPr>
                <w:rStyle w:val="a5"/>
                <w:rFonts w:ascii="Times New Roman" w:hAnsi="Times New Roman" w:cs="Times New Roman"/>
                <w:i w:val="0"/>
                <w:sz w:val="24"/>
                <w:szCs w:val="24"/>
              </w:rPr>
              <w:t>Горбачева Е.Ю.</w:t>
            </w:r>
          </w:p>
        </w:tc>
        <w:tc>
          <w:tcPr>
            <w:tcW w:w="1301" w:type="dxa"/>
          </w:tcPr>
          <w:p w:rsidR="00C40706" w:rsidRPr="001744D9" w:rsidRDefault="00C40706" w:rsidP="006B4D5D">
            <w:pPr>
              <w:spacing w:line="360" w:lineRule="auto"/>
              <w:jc w:val="center"/>
              <w:rPr>
                <w:rStyle w:val="a5"/>
                <w:rFonts w:ascii="Times New Roman" w:hAnsi="Times New Roman" w:cs="Times New Roman"/>
                <w:i w:val="0"/>
                <w:sz w:val="24"/>
                <w:szCs w:val="24"/>
              </w:rPr>
            </w:pPr>
            <w:r>
              <w:rPr>
                <w:rStyle w:val="a5"/>
                <w:rFonts w:ascii="Times New Roman" w:hAnsi="Times New Roman" w:cs="Times New Roman"/>
                <w:i w:val="0"/>
                <w:sz w:val="24"/>
                <w:szCs w:val="24"/>
              </w:rPr>
              <w:t>2</w:t>
            </w:r>
          </w:p>
        </w:tc>
      </w:tr>
      <w:tr w:rsidR="00C40706" w:rsidRPr="001744D9" w:rsidTr="00C40706">
        <w:trPr>
          <w:trHeight w:val="20"/>
        </w:trPr>
        <w:tc>
          <w:tcPr>
            <w:tcW w:w="2623" w:type="dxa"/>
          </w:tcPr>
          <w:p w:rsidR="00C40706" w:rsidRPr="001744D9" w:rsidRDefault="00C40706" w:rsidP="006B4D5D">
            <w:pPr>
              <w:spacing w:line="360" w:lineRule="auto"/>
              <w:rPr>
                <w:rStyle w:val="a5"/>
                <w:rFonts w:ascii="Times New Roman" w:hAnsi="Times New Roman" w:cs="Times New Roman"/>
                <w:i w:val="0"/>
                <w:sz w:val="24"/>
                <w:szCs w:val="24"/>
              </w:rPr>
            </w:pPr>
            <w:proofErr w:type="spellStart"/>
            <w:r>
              <w:rPr>
                <w:rStyle w:val="a5"/>
                <w:rFonts w:ascii="Times New Roman" w:hAnsi="Times New Roman" w:cs="Times New Roman"/>
                <w:i w:val="0"/>
                <w:sz w:val="24"/>
                <w:szCs w:val="24"/>
              </w:rPr>
              <w:t>Чувинова</w:t>
            </w:r>
            <w:proofErr w:type="spellEnd"/>
            <w:r>
              <w:rPr>
                <w:rStyle w:val="a5"/>
                <w:rFonts w:ascii="Times New Roman" w:hAnsi="Times New Roman" w:cs="Times New Roman"/>
                <w:i w:val="0"/>
                <w:sz w:val="24"/>
                <w:szCs w:val="24"/>
              </w:rPr>
              <w:t xml:space="preserve"> Марина</w:t>
            </w:r>
          </w:p>
        </w:tc>
        <w:tc>
          <w:tcPr>
            <w:tcW w:w="1687" w:type="dxa"/>
          </w:tcPr>
          <w:p w:rsidR="00C40706" w:rsidRPr="001744D9" w:rsidRDefault="00C40706" w:rsidP="006B4D5D">
            <w:pPr>
              <w:spacing w:line="360" w:lineRule="auto"/>
              <w:rPr>
                <w:rStyle w:val="a5"/>
                <w:rFonts w:ascii="Times New Roman" w:hAnsi="Times New Roman" w:cs="Times New Roman"/>
                <w:i w:val="0"/>
                <w:sz w:val="24"/>
                <w:szCs w:val="24"/>
              </w:rPr>
            </w:pPr>
            <w:r>
              <w:rPr>
                <w:rStyle w:val="a5"/>
                <w:rFonts w:ascii="Times New Roman" w:hAnsi="Times New Roman" w:cs="Times New Roman"/>
                <w:i w:val="0"/>
                <w:sz w:val="24"/>
                <w:szCs w:val="24"/>
              </w:rPr>
              <w:t>немецкий язык</w:t>
            </w:r>
          </w:p>
        </w:tc>
        <w:tc>
          <w:tcPr>
            <w:tcW w:w="1114" w:type="dxa"/>
          </w:tcPr>
          <w:p w:rsidR="00C40706" w:rsidRPr="001744D9" w:rsidRDefault="00C40706" w:rsidP="006B4D5D">
            <w:pPr>
              <w:spacing w:line="360" w:lineRule="auto"/>
              <w:jc w:val="center"/>
              <w:rPr>
                <w:rStyle w:val="a5"/>
                <w:rFonts w:ascii="Times New Roman" w:hAnsi="Times New Roman" w:cs="Times New Roman"/>
                <w:i w:val="0"/>
                <w:sz w:val="24"/>
                <w:szCs w:val="24"/>
              </w:rPr>
            </w:pPr>
            <w:r>
              <w:rPr>
                <w:rStyle w:val="a5"/>
                <w:rFonts w:ascii="Times New Roman" w:hAnsi="Times New Roman" w:cs="Times New Roman"/>
                <w:i w:val="0"/>
                <w:sz w:val="24"/>
                <w:szCs w:val="24"/>
              </w:rPr>
              <w:t>5</w:t>
            </w:r>
          </w:p>
        </w:tc>
        <w:tc>
          <w:tcPr>
            <w:tcW w:w="1875" w:type="dxa"/>
          </w:tcPr>
          <w:p w:rsidR="00C40706" w:rsidRPr="001744D9" w:rsidRDefault="00C40706" w:rsidP="006B4D5D">
            <w:pPr>
              <w:spacing w:line="360" w:lineRule="auto"/>
              <w:rPr>
                <w:rStyle w:val="a5"/>
                <w:rFonts w:ascii="Times New Roman" w:hAnsi="Times New Roman" w:cs="Times New Roman"/>
                <w:i w:val="0"/>
                <w:sz w:val="24"/>
                <w:szCs w:val="24"/>
              </w:rPr>
            </w:pPr>
            <w:r>
              <w:rPr>
                <w:rStyle w:val="a5"/>
                <w:rFonts w:ascii="Times New Roman" w:hAnsi="Times New Roman" w:cs="Times New Roman"/>
                <w:i w:val="0"/>
                <w:sz w:val="24"/>
                <w:szCs w:val="24"/>
              </w:rPr>
              <w:t>Горбачева Е.Ю.</w:t>
            </w:r>
          </w:p>
        </w:tc>
        <w:tc>
          <w:tcPr>
            <w:tcW w:w="1301" w:type="dxa"/>
          </w:tcPr>
          <w:p w:rsidR="00C40706" w:rsidRPr="001744D9" w:rsidRDefault="00C40706" w:rsidP="006B4D5D">
            <w:pPr>
              <w:spacing w:line="360" w:lineRule="auto"/>
              <w:jc w:val="center"/>
              <w:rPr>
                <w:rStyle w:val="a5"/>
                <w:rFonts w:ascii="Times New Roman" w:hAnsi="Times New Roman" w:cs="Times New Roman"/>
                <w:i w:val="0"/>
                <w:sz w:val="24"/>
                <w:szCs w:val="24"/>
              </w:rPr>
            </w:pPr>
            <w:r>
              <w:rPr>
                <w:rStyle w:val="a5"/>
                <w:rFonts w:ascii="Times New Roman" w:hAnsi="Times New Roman" w:cs="Times New Roman"/>
                <w:i w:val="0"/>
                <w:sz w:val="24"/>
                <w:szCs w:val="24"/>
              </w:rPr>
              <w:t>3</w:t>
            </w:r>
          </w:p>
        </w:tc>
      </w:tr>
      <w:tr w:rsidR="00C40706" w:rsidRPr="001744D9" w:rsidTr="00C40706">
        <w:trPr>
          <w:trHeight w:val="20"/>
        </w:trPr>
        <w:tc>
          <w:tcPr>
            <w:tcW w:w="2623" w:type="dxa"/>
          </w:tcPr>
          <w:p w:rsidR="00C40706" w:rsidRPr="001744D9" w:rsidRDefault="00C40706" w:rsidP="006B4D5D">
            <w:pPr>
              <w:spacing w:line="360" w:lineRule="auto"/>
              <w:rPr>
                <w:rStyle w:val="a5"/>
                <w:rFonts w:ascii="Times New Roman" w:hAnsi="Times New Roman" w:cs="Times New Roman"/>
                <w:i w:val="0"/>
                <w:sz w:val="24"/>
                <w:szCs w:val="24"/>
              </w:rPr>
            </w:pPr>
            <w:r>
              <w:rPr>
                <w:rStyle w:val="a5"/>
                <w:rFonts w:ascii="Times New Roman" w:hAnsi="Times New Roman" w:cs="Times New Roman"/>
                <w:i w:val="0"/>
                <w:sz w:val="24"/>
                <w:szCs w:val="24"/>
              </w:rPr>
              <w:t xml:space="preserve">Татаринова Анастасия </w:t>
            </w:r>
          </w:p>
        </w:tc>
        <w:tc>
          <w:tcPr>
            <w:tcW w:w="1687" w:type="dxa"/>
          </w:tcPr>
          <w:p w:rsidR="00C40706" w:rsidRPr="001744D9" w:rsidRDefault="00C40706" w:rsidP="006B4D5D">
            <w:pPr>
              <w:spacing w:line="360" w:lineRule="auto"/>
              <w:rPr>
                <w:rStyle w:val="a5"/>
                <w:rFonts w:ascii="Times New Roman" w:hAnsi="Times New Roman" w:cs="Times New Roman"/>
                <w:i w:val="0"/>
                <w:sz w:val="24"/>
                <w:szCs w:val="24"/>
              </w:rPr>
            </w:pPr>
            <w:r>
              <w:rPr>
                <w:rStyle w:val="a5"/>
                <w:rFonts w:ascii="Times New Roman" w:hAnsi="Times New Roman" w:cs="Times New Roman"/>
                <w:i w:val="0"/>
                <w:sz w:val="24"/>
                <w:szCs w:val="24"/>
              </w:rPr>
              <w:t>немецкий язык</w:t>
            </w:r>
          </w:p>
        </w:tc>
        <w:tc>
          <w:tcPr>
            <w:tcW w:w="1114" w:type="dxa"/>
          </w:tcPr>
          <w:p w:rsidR="00C40706" w:rsidRPr="001744D9" w:rsidRDefault="00C40706" w:rsidP="006B4D5D">
            <w:pPr>
              <w:spacing w:line="360" w:lineRule="auto"/>
              <w:jc w:val="center"/>
              <w:rPr>
                <w:rStyle w:val="a5"/>
                <w:rFonts w:ascii="Times New Roman" w:hAnsi="Times New Roman" w:cs="Times New Roman"/>
                <w:i w:val="0"/>
                <w:sz w:val="24"/>
                <w:szCs w:val="24"/>
              </w:rPr>
            </w:pPr>
            <w:r>
              <w:rPr>
                <w:rStyle w:val="a5"/>
                <w:rFonts w:ascii="Times New Roman" w:hAnsi="Times New Roman" w:cs="Times New Roman"/>
                <w:i w:val="0"/>
                <w:sz w:val="24"/>
                <w:szCs w:val="24"/>
              </w:rPr>
              <w:t>6</w:t>
            </w:r>
          </w:p>
        </w:tc>
        <w:tc>
          <w:tcPr>
            <w:tcW w:w="1875" w:type="dxa"/>
          </w:tcPr>
          <w:p w:rsidR="00C40706" w:rsidRPr="001744D9" w:rsidRDefault="004261F3" w:rsidP="006B4D5D">
            <w:pPr>
              <w:spacing w:line="360" w:lineRule="auto"/>
              <w:rPr>
                <w:rStyle w:val="a5"/>
                <w:rFonts w:ascii="Times New Roman" w:hAnsi="Times New Roman" w:cs="Times New Roman"/>
                <w:i w:val="0"/>
                <w:sz w:val="24"/>
                <w:szCs w:val="24"/>
              </w:rPr>
            </w:pPr>
            <w:r>
              <w:rPr>
                <w:rStyle w:val="a5"/>
                <w:rFonts w:ascii="Times New Roman" w:hAnsi="Times New Roman" w:cs="Times New Roman"/>
                <w:i w:val="0"/>
                <w:sz w:val="24"/>
                <w:szCs w:val="24"/>
              </w:rPr>
              <w:t>Горбачева Е.Ю.</w:t>
            </w:r>
          </w:p>
        </w:tc>
        <w:tc>
          <w:tcPr>
            <w:tcW w:w="1301" w:type="dxa"/>
          </w:tcPr>
          <w:p w:rsidR="00C40706" w:rsidRPr="001744D9" w:rsidRDefault="00C40706" w:rsidP="006B4D5D">
            <w:pPr>
              <w:spacing w:line="360" w:lineRule="auto"/>
              <w:jc w:val="center"/>
              <w:rPr>
                <w:rStyle w:val="a5"/>
                <w:rFonts w:ascii="Times New Roman" w:hAnsi="Times New Roman" w:cs="Times New Roman"/>
                <w:i w:val="0"/>
                <w:sz w:val="24"/>
                <w:szCs w:val="24"/>
              </w:rPr>
            </w:pPr>
            <w:r>
              <w:rPr>
                <w:rStyle w:val="a5"/>
                <w:rFonts w:ascii="Times New Roman" w:hAnsi="Times New Roman" w:cs="Times New Roman"/>
                <w:i w:val="0"/>
                <w:sz w:val="24"/>
                <w:szCs w:val="24"/>
              </w:rPr>
              <w:t>3</w:t>
            </w:r>
          </w:p>
        </w:tc>
      </w:tr>
      <w:tr w:rsidR="00C40706" w:rsidRPr="001744D9" w:rsidTr="00C40706">
        <w:trPr>
          <w:trHeight w:val="20"/>
        </w:trPr>
        <w:tc>
          <w:tcPr>
            <w:tcW w:w="2623" w:type="dxa"/>
          </w:tcPr>
          <w:p w:rsidR="00C40706" w:rsidRPr="001744D9" w:rsidRDefault="00C40706" w:rsidP="006B4D5D">
            <w:pPr>
              <w:spacing w:line="360" w:lineRule="auto"/>
              <w:rPr>
                <w:rStyle w:val="a5"/>
                <w:rFonts w:ascii="Times New Roman" w:hAnsi="Times New Roman" w:cs="Times New Roman"/>
                <w:i w:val="0"/>
                <w:sz w:val="24"/>
                <w:szCs w:val="24"/>
              </w:rPr>
            </w:pPr>
            <w:r>
              <w:rPr>
                <w:rStyle w:val="a5"/>
                <w:rFonts w:ascii="Times New Roman" w:hAnsi="Times New Roman" w:cs="Times New Roman"/>
                <w:i w:val="0"/>
                <w:sz w:val="24"/>
                <w:szCs w:val="24"/>
              </w:rPr>
              <w:t>Маликова Анна</w:t>
            </w:r>
          </w:p>
        </w:tc>
        <w:tc>
          <w:tcPr>
            <w:tcW w:w="1687" w:type="dxa"/>
          </w:tcPr>
          <w:p w:rsidR="00C40706" w:rsidRPr="001744D9" w:rsidRDefault="00C40706" w:rsidP="006B4D5D">
            <w:pPr>
              <w:spacing w:line="360" w:lineRule="auto"/>
              <w:rPr>
                <w:rStyle w:val="a5"/>
                <w:rFonts w:ascii="Times New Roman" w:hAnsi="Times New Roman" w:cs="Times New Roman"/>
                <w:i w:val="0"/>
                <w:sz w:val="24"/>
                <w:szCs w:val="24"/>
              </w:rPr>
            </w:pPr>
            <w:r>
              <w:rPr>
                <w:rStyle w:val="a5"/>
                <w:rFonts w:ascii="Times New Roman" w:hAnsi="Times New Roman" w:cs="Times New Roman"/>
                <w:i w:val="0"/>
                <w:sz w:val="24"/>
                <w:szCs w:val="24"/>
              </w:rPr>
              <w:t>немецкий язык</w:t>
            </w:r>
          </w:p>
        </w:tc>
        <w:tc>
          <w:tcPr>
            <w:tcW w:w="1114" w:type="dxa"/>
          </w:tcPr>
          <w:p w:rsidR="00C40706" w:rsidRPr="001744D9" w:rsidRDefault="00C40706" w:rsidP="006B4D5D">
            <w:pPr>
              <w:spacing w:line="360" w:lineRule="auto"/>
              <w:jc w:val="center"/>
              <w:rPr>
                <w:rStyle w:val="a5"/>
                <w:rFonts w:ascii="Times New Roman" w:hAnsi="Times New Roman" w:cs="Times New Roman"/>
                <w:i w:val="0"/>
                <w:sz w:val="24"/>
                <w:szCs w:val="24"/>
              </w:rPr>
            </w:pPr>
            <w:r>
              <w:rPr>
                <w:rStyle w:val="a5"/>
                <w:rFonts w:ascii="Times New Roman" w:hAnsi="Times New Roman" w:cs="Times New Roman"/>
                <w:i w:val="0"/>
                <w:sz w:val="24"/>
                <w:szCs w:val="24"/>
              </w:rPr>
              <w:t>9</w:t>
            </w:r>
          </w:p>
        </w:tc>
        <w:tc>
          <w:tcPr>
            <w:tcW w:w="1875" w:type="dxa"/>
          </w:tcPr>
          <w:p w:rsidR="00C40706" w:rsidRPr="001744D9" w:rsidRDefault="004261F3" w:rsidP="006B4D5D">
            <w:pPr>
              <w:spacing w:line="360" w:lineRule="auto"/>
              <w:jc w:val="center"/>
              <w:rPr>
                <w:rStyle w:val="a5"/>
                <w:rFonts w:ascii="Times New Roman" w:hAnsi="Times New Roman" w:cs="Times New Roman"/>
                <w:i w:val="0"/>
                <w:sz w:val="24"/>
                <w:szCs w:val="24"/>
              </w:rPr>
            </w:pPr>
            <w:r>
              <w:rPr>
                <w:rStyle w:val="a5"/>
                <w:rFonts w:ascii="Times New Roman" w:hAnsi="Times New Roman" w:cs="Times New Roman"/>
                <w:i w:val="0"/>
                <w:sz w:val="24"/>
                <w:szCs w:val="24"/>
              </w:rPr>
              <w:t>Горбачева Е.Ю.</w:t>
            </w:r>
          </w:p>
        </w:tc>
        <w:tc>
          <w:tcPr>
            <w:tcW w:w="1301" w:type="dxa"/>
          </w:tcPr>
          <w:p w:rsidR="00C40706" w:rsidRPr="001744D9" w:rsidRDefault="00C40706" w:rsidP="006B4D5D">
            <w:pPr>
              <w:spacing w:line="360" w:lineRule="auto"/>
              <w:jc w:val="center"/>
              <w:rPr>
                <w:rStyle w:val="a5"/>
                <w:rFonts w:ascii="Times New Roman" w:hAnsi="Times New Roman" w:cs="Times New Roman"/>
                <w:i w:val="0"/>
                <w:sz w:val="24"/>
                <w:szCs w:val="24"/>
              </w:rPr>
            </w:pPr>
            <w:r>
              <w:rPr>
                <w:rStyle w:val="a5"/>
                <w:rFonts w:ascii="Times New Roman" w:hAnsi="Times New Roman" w:cs="Times New Roman"/>
                <w:i w:val="0"/>
                <w:sz w:val="24"/>
                <w:szCs w:val="24"/>
              </w:rPr>
              <w:t>2</w:t>
            </w:r>
          </w:p>
        </w:tc>
      </w:tr>
      <w:tr w:rsidR="00C40706" w:rsidRPr="001744D9" w:rsidTr="00C40706">
        <w:trPr>
          <w:trHeight w:val="20"/>
        </w:trPr>
        <w:tc>
          <w:tcPr>
            <w:tcW w:w="2623" w:type="dxa"/>
          </w:tcPr>
          <w:p w:rsidR="00C40706" w:rsidRPr="001744D9" w:rsidRDefault="00C40706" w:rsidP="006B4D5D">
            <w:pPr>
              <w:spacing w:line="360" w:lineRule="auto"/>
              <w:rPr>
                <w:rStyle w:val="a5"/>
                <w:rFonts w:ascii="Times New Roman" w:hAnsi="Times New Roman" w:cs="Times New Roman"/>
                <w:i w:val="0"/>
                <w:sz w:val="24"/>
                <w:szCs w:val="24"/>
              </w:rPr>
            </w:pPr>
            <w:r>
              <w:rPr>
                <w:rStyle w:val="a5"/>
                <w:rFonts w:ascii="Times New Roman" w:hAnsi="Times New Roman" w:cs="Times New Roman"/>
                <w:i w:val="0"/>
                <w:sz w:val="24"/>
                <w:szCs w:val="24"/>
              </w:rPr>
              <w:t>Якубовская Анастасия</w:t>
            </w:r>
          </w:p>
        </w:tc>
        <w:tc>
          <w:tcPr>
            <w:tcW w:w="1687" w:type="dxa"/>
          </w:tcPr>
          <w:p w:rsidR="00C40706" w:rsidRPr="001744D9" w:rsidRDefault="00C40706" w:rsidP="006B4D5D">
            <w:pPr>
              <w:spacing w:line="360" w:lineRule="auto"/>
              <w:rPr>
                <w:rStyle w:val="a5"/>
                <w:rFonts w:ascii="Times New Roman" w:hAnsi="Times New Roman" w:cs="Times New Roman"/>
                <w:i w:val="0"/>
                <w:sz w:val="24"/>
                <w:szCs w:val="24"/>
              </w:rPr>
            </w:pPr>
            <w:r>
              <w:rPr>
                <w:rStyle w:val="a5"/>
                <w:rFonts w:ascii="Times New Roman" w:hAnsi="Times New Roman" w:cs="Times New Roman"/>
                <w:i w:val="0"/>
                <w:sz w:val="24"/>
                <w:szCs w:val="24"/>
              </w:rPr>
              <w:t>немецкий язык</w:t>
            </w:r>
          </w:p>
        </w:tc>
        <w:tc>
          <w:tcPr>
            <w:tcW w:w="1114" w:type="dxa"/>
          </w:tcPr>
          <w:p w:rsidR="00C40706" w:rsidRPr="001744D9" w:rsidRDefault="00C40706" w:rsidP="006B4D5D">
            <w:pPr>
              <w:spacing w:line="360" w:lineRule="auto"/>
              <w:jc w:val="center"/>
              <w:rPr>
                <w:rStyle w:val="a5"/>
                <w:rFonts w:ascii="Times New Roman" w:hAnsi="Times New Roman" w:cs="Times New Roman"/>
                <w:i w:val="0"/>
                <w:sz w:val="24"/>
                <w:szCs w:val="24"/>
              </w:rPr>
            </w:pPr>
            <w:r>
              <w:rPr>
                <w:rStyle w:val="a5"/>
                <w:rFonts w:ascii="Times New Roman" w:hAnsi="Times New Roman" w:cs="Times New Roman"/>
                <w:i w:val="0"/>
                <w:sz w:val="24"/>
                <w:szCs w:val="24"/>
              </w:rPr>
              <w:t>9</w:t>
            </w:r>
          </w:p>
        </w:tc>
        <w:tc>
          <w:tcPr>
            <w:tcW w:w="1875" w:type="dxa"/>
          </w:tcPr>
          <w:p w:rsidR="00C40706" w:rsidRPr="001744D9" w:rsidRDefault="004261F3" w:rsidP="006B4D5D">
            <w:pPr>
              <w:spacing w:line="360" w:lineRule="auto"/>
              <w:rPr>
                <w:rStyle w:val="a5"/>
                <w:rFonts w:ascii="Times New Roman" w:hAnsi="Times New Roman" w:cs="Times New Roman"/>
                <w:i w:val="0"/>
                <w:sz w:val="24"/>
                <w:szCs w:val="24"/>
              </w:rPr>
            </w:pPr>
            <w:r>
              <w:rPr>
                <w:rStyle w:val="a5"/>
                <w:rFonts w:ascii="Times New Roman" w:hAnsi="Times New Roman" w:cs="Times New Roman"/>
                <w:i w:val="0"/>
                <w:sz w:val="24"/>
                <w:szCs w:val="24"/>
              </w:rPr>
              <w:t>Горбачева Е.Ю.</w:t>
            </w:r>
          </w:p>
        </w:tc>
        <w:tc>
          <w:tcPr>
            <w:tcW w:w="1301" w:type="dxa"/>
          </w:tcPr>
          <w:p w:rsidR="00C40706" w:rsidRPr="001744D9" w:rsidRDefault="004261F3" w:rsidP="006B4D5D">
            <w:pPr>
              <w:spacing w:line="360" w:lineRule="auto"/>
              <w:jc w:val="center"/>
              <w:rPr>
                <w:rStyle w:val="a5"/>
                <w:rFonts w:ascii="Times New Roman" w:hAnsi="Times New Roman" w:cs="Times New Roman"/>
                <w:i w:val="0"/>
                <w:sz w:val="24"/>
                <w:szCs w:val="24"/>
              </w:rPr>
            </w:pPr>
            <w:r>
              <w:rPr>
                <w:rStyle w:val="a5"/>
                <w:rFonts w:ascii="Times New Roman" w:hAnsi="Times New Roman" w:cs="Times New Roman"/>
                <w:i w:val="0"/>
                <w:sz w:val="24"/>
                <w:szCs w:val="24"/>
              </w:rPr>
              <w:t>3</w:t>
            </w:r>
          </w:p>
        </w:tc>
      </w:tr>
      <w:tr w:rsidR="00C40706" w:rsidRPr="001744D9" w:rsidTr="00C40706">
        <w:trPr>
          <w:trHeight w:val="20"/>
        </w:trPr>
        <w:tc>
          <w:tcPr>
            <w:tcW w:w="2623" w:type="dxa"/>
          </w:tcPr>
          <w:p w:rsidR="00C40706" w:rsidRPr="001744D9" w:rsidRDefault="004261F3" w:rsidP="006B4D5D">
            <w:pPr>
              <w:spacing w:line="360" w:lineRule="auto"/>
              <w:rPr>
                <w:rStyle w:val="a5"/>
                <w:rFonts w:ascii="Times New Roman" w:hAnsi="Times New Roman" w:cs="Times New Roman"/>
                <w:i w:val="0"/>
                <w:sz w:val="24"/>
                <w:szCs w:val="24"/>
              </w:rPr>
            </w:pPr>
            <w:r>
              <w:rPr>
                <w:rStyle w:val="a5"/>
                <w:rFonts w:ascii="Times New Roman" w:hAnsi="Times New Roman" w:cs="Times New Roman"/>
                <w:i w:val="0"/>
                <w:sz w:val="24"/>
                <w:szCs w:val="24"/>
              </w:rPr>
              <w:t>Рыжова Василиса</w:t>
            </w:r>
          </w:p>
        </w:tc>
        <w:tc>
          <w:tcPr>
            <w:tcW w:w="1687" w:type="dxa"/>
          </w:tcPr>
          <w:p w:rsidR="00C40706" w:rsidRPr="001744D9" w:rsidRDefault="004261F3" w:rsidP="006B4D5D">
            <w:pPr>
              <w:spacing w:line="360" w:lineRule="auto"/>
              <w:rPr>
                <w:rStyle w:val="a5"/>
                <w:rFonts w:ascii="Times New Roman" w:hAnsi="Times New Roman" w:cs="Times New Roman"/>
                <w:i w:val="0"/>
                <w:sz w:val="24"/>
                <w:szCs w:val="24"/>
              </w:rPr>
            </w:pPr>
            <w:r>
              <w:rPr>
                <w:rStyle w:val="a5"/>
                <w:rFonts w:ascii="Times New Roman" w:hAnsi="Times New Roman" w:cs="Times New Roman"/>
                <w:i w:val="0"/>
                <w:sz w:val="24"/>
                <w:szCs w:val="24"/>
              </w:rPr>
              <w:t>русский язык</w:t>
            </w:r>
          </w:p>
        </w:tc>
        <w:tc>
          <w:tcPr>
            <w:tcW w:w="1114" w:type="dxa"/>
          </w:tcPr>
          <w:p w:rsidR="00C40706" w:rsidRPr="001744D9" w:rsidRDefault="004261F3" w:rsidP="006B4D5D">
            <w:pPr>
              <w:spacing w:line="360" w:lineRule="auto"/>
              <w:jc w:val="center"/>
              <w:rPr>
                <w:rStyle w:val="a5"/>
                <w:rFonts w:ascii="Times New Roman" w:hAnsi="Times New Roman" w:cs="Times New Roman"/>
                <w:i w:val="0"/>
                <w:sz w:val="24"/>
                <w:szCs w:val="24"/>
              </w:rPr>
            </w:pPr>
            <w:r>
              <w:rPr>
                <w:rStyle w:val="a5"/>
                <w:rFonts w:ascii="Times New Roman" w:hAnsi="Times New Roman" w:cs="Times New Roman"/>
                <w:i w:val="0"/>
                <w:sz w:val="24"/>
                <w:szCs w:val="24"/>
              </w:rPr>
              <w:t>7</w:t>
            </w:r>
          </w:p>
        </w:tc>
        <w:tc>
          <w:tcPr>
            <w:tcW w:w="1875" w:type="dxa"/>
          </w:tcPr>
          <w:p w:rsidR="00C40706" w:rsidRPr="001744D9" w:rsidRDefault="004261F3" w:rsidP="006B4D5D">
            <w:pPr>
              <w:spacing w:line="360" w:lineRule="auto"/>
              <w:rPr>
                <w:rStyle w:val="a5"/>
                <w:rFonts w:ascii="Times New Roman" w:hAnsi="Times New Roman" w:cs="Times New Roman"/>
                <w:i w:val="0"/>
                <w:sz w:val="24"/>
                <w:szCs w:val="24"/>
              </w:rPr>
            </w:pPr>
            <w:r>
              <w:rPr>
                <w:rStyle w:val="a5"/>
                <w:rFonts w:ascii="Times New Roman" w:hAnsi="Times New Roman" w:cs="Times New Roman"/>
                <w:i w:val="0"/>
                <w:sz w:val="24"/>
                <w:szCs w:val="24"/>
              </w:rPr>
              <w:t>Циркина Г.Е.</w:t>
            </w:r>
          </w:p>
        </w:tc>
        <w:tc>
          <w:tcPr>
            <w:tcW w:w="1301" w:type="dxa"/>
          </w:tcPr>
          <w:p w:rsidR="00C40706" w:rsidRPr="001744D9" w:rsidRDefault="004261F3" w:rsidP="006B4D5D">
            <w:pPr>
              <w:spacing w:line="360" w:lineRule="auto"/>
              <w:jc w:val="center"/>
              <w:rPr>
                <w:rStyle w:val="a5"/>
                <w:rFonts w:ascii="Times New Roman" w:hAnsi="Times New Roman" w:cs="Times New Roman"/>
                <w:i w:val="0"/>
                <w:sz w:val="24"/>
                <w:szCs w:val="24"/>
              </w:rPr>
            </w:pPr>
            <w:r>
              <w:rPr>
                <w:rStyle w:val="a5"/>
                <w:rFonts w:ascii="Times New Roman" w:hAnsi="Times New Roman" w:cs="Times New Roman"/>
                <w:i w:val="0"/>
                <w:sz w:val="24"/>
                <w:szCs w:val="24"/>
              </w:rPr>
              <w:t>3</w:t>
            </w:r>
          </w:p>
        </w:tc>
      </w:tr>
      <w:tr w:rsidR="00C40706" w:rsidRPr="001744D9" w:rsidTr="00C40706">
        <w:trPr>
          <w:trHeight w:val="20"/>
        </w:trPr>
        <w:tc>
          <w:tcPr>
            <w:tcW w:w="2623" w:type="dxa"/>
          </w:tcPr>
          <w:p w:rsidR="00C40706" w:rsidRPr="001744D9" w:rsidRDefault="004261F3" w:rsidP="006B4D5D">
            <w:pPr>
              <w:spacing w:line="360" w:lineRule="auto"/>
              <w:rPr>
                <w:rStyle w:val="a5"/>
                <w:rFonts w:ascii="Times New Roman" w:hAnsi="Times New Roman" w:cs="Times New Roman"/>
                <w:i w:val="0"/>
                <w:sz w:val="24"/>
                <w:szCs w:val="24"/>
              </w:rPr>
            </w:pPr>
            <w:r>
              <w:rPr>
                <w:rStyle w:val="a5"/>
                <w:rFonts w:ascii="Times New Roman" w:hAnsi="Times New Roman" w:cs="Times New Roman"/>
                <w:i w:val="0"/>
                <w:sz w:val="24"/>
                <w:szCs w:val="24"/>
              </w:rPr>
              <w:t>Лисовский Олег</w:t>
            </w:r>
          </w:p>
        </w:tc>
        <w:tc>
          <w:tcPr>
            <w:tcW w:w="1687" w:type="dxa"/>
          </w:tcPr>
          <w:p w:rsidR="00C40706" w:rsidRPr="001744D9" w:rsidRDefault="004261F3" w:rsidP="006B4D5D">
            <w:pPr>
              <w:spacing w:line="360" w:lineRule="auto"/>
              <w:rPr>
                <w:rStyle w:val="a5"/>
                <w:rFonts w:ascii="Times New Roman" w:hAnsi="Times New Roman" w:cs="Times New Roman"/>
                <w:i w:val="0"/>
                <w:sz w:val="24"/>
                <w:szCs w:val="24"/>
              </w:rPr>
            </w:pPr>
            <w:r>
              <w:rPr>
                <w:rStyle w:val="a5"/>
                <w:rFonts w:ascii="Times New Roman" w:hAnsi="Times New Roman" w:cs="Times New Roman"/>
                <w:i w:val="0"/>
                <w:sz w:val="24"/>
                <w:szCs w:val="24"/>
              </w:rPr>
              <w:t>русский язык</w:t>
            </w:r>
          </w:p>
        </w:tc>
        <w:tc>
          <w:tcPr>
            <w:tcW w:w="1114" w:type="dxa"/>
          </w:tcPr>
          <w:p w:rsidR="00C40706" w:rsidRPr="001744D9" w:rsidRDefault="004261F3" w:rsidP="006B4D5D">
            <w:pPr>
              <w:spacing w:line="360" w:lineRule="auto"/>
              <w:jc w:val="center"/>
              <w:rPr>
                <w:rStyle w:val="a5"/>
                <w:rFonts w:ascii="Times New Roman" w:hAnsi="Times New Roman" w:cs="Times New Roman"/>
                <w:i w:val="0"/>
                <w:sz w:val="24"/>
                <w:szCs w:val="24"/>
              </w:rPr>
            </w:pPr>
            <w:r>
              <w:rPr>
                <w:rStyle w:val="a5"/>
                <w:rFonts w:ascii="Times New Roman" w:hAnsi="Times New Roman" w:cs="Times New Roman"/>
                <w:i w:val="0"/>
                <w:sz w:val="24"/>
                <w:szCs w:val="24"/>
              </w:rPr>
              <w:t>8</w:t>
            </w:r>
          </w:p>
        </w:tc>
        <w:tc>
          <w:tcPr>
            <w:tcW w:w="1875" w:type="dxa"/>
          </w:tcPr>
          <w:p w:rsidR="00C40706" w:rsidRPr="001744D9" w:rsidRDefault="004261F3" w:rsidP="006B4D5D">
            <w:pPr>
              <w:spacing w:line="360" w:lineRule="auto"/>
              <w:rPr>
                <w:rStyle w:val="a5"/>
                <w:rFonts w:ascii="Times New Roman" w:hAnsi="Times New Roman" w:cs="Times New Roman"/>
                <w:i w:val="0"/>
                <w:sz w:val="24"/>
                <w:szCs w:val="24"/>
              </w:rPr>
            </w:pPr>
            <w:r>
              <w:rPr>
                <w:rStyle w:val="a5"/>
                <w:rFonts w:ascii="Times New Roman" w:hAnsi="Times New Roman" w:cs="Times New Roman"/>
                <w:i w:val="0"/>
                <w:sz w:val="24"/>
                <w:szCs w:val="24"/>
              </w:rPr>
              <w:t>Сентюрина Л.А.</w:t>
            </w:r>
          </w:p>
        </w:tc>
        <w:tc>
          <w:tcPr>
            <w:tcW w:w="1301" w:type="dxa"/>
          </w:tcPr>
          <w:p w:rsidR="00C40706" w:rsidRPr="001744D9" w:rsidRDefault="004261F3" w:rsidP="006B4D5D">
            <w:pPr>
              <w:spacing w:line="360" w:lineRule="auto"/>
              <w:jc w:val="center"/>
              <w:rPr>
                <w:rStyle w:val="a5"/>
                <w:rFonts w:ascii="Times New Roman" w:hAnsi="Times New Roman" w:cs="Times New Roman"/>
                <w:i w:val="0"/>
                <w:sz w:val="24"/>
                <w:szCs w:val="24"/>
              </w:rPr>
            </w:pPr>
            <w:r>
              <w:rPr>
                <w:rStyle w:val="a5"/>
                <w:rFonts w:ascii="Times New Roman" w:hAnsi="Times New Roman" w:cs="Times New Roman"/>
                <w:i w:val="0"/>
                <w:sz w:val="24"/>
                <w:szCs w:val="24"/>
              </w:rPr>
              <w:t>3</w:t>
            </w:r>
          </w:p>
        </w:tc>
      </w:tr>
    </w:tbl>
    <w:p w:rsidR="00800E5C" w:rsidRDefault="00800E5C" w:rsidP="006B4D5D">
      <w:pPr>
        <w:jc w:val="center"/>
        <w:rPr>
          <w:rFonts w:ascii="Times New Roman" w:hAnsi="Times New Roman" w:cs="Times New Roman"/>
          <w:b/>
          <w:sz w:val="24"/>
          <w:szCs w:val="24"/>
        </w:rPr>
      </w:pPr>
    </w:p>
    <w:p w:rsidR="004261F3" w:rsidRDefault="004261F3" w:rsidP="006B4D5D">
      <w:pPr>
        <w:jc w:val="center"/>
        <w:rPr>
          <w:rFonts w:ascii="Times New Roman" w:hAnsi="Times New Roman" w:cs="Times New Roman"/>
          <w:b/>
          <w:sz w:val="24"/>
          <w:szCs w:val="24"/>
        </w:rPr>
      </w:pPr>
    </w:p>
    <w:p w:rsidR="00800E5C" w:rsidRPr="001744D9" w:rsidRDefault="00800E5C" w:rsidP="006B4D5D">
      <w:pPr>
        <w:jc w:val="center"/>
        <w:rPr>
          <w:rFonts w:ascii="Times New Roman" w:hAnsi="Times New Roman" w:cs="Times New Roman"/>
          <w:b/>
          <w:sz w:val="24"/>
          <w:szCs w:val="24"/>
        </w:rPr>
      </w:pPr>
    </w:p>
    <w:p w:rsidR="006B4D5D" w:rsidRPr="001744D9" w:rsidRDefault="008747AA" w:rsidP="006B4D5D">
      <w:pPr>
        <w:jc w:val="center"/>
        <w:rPr>
          <w:rFonts w:ascii="Times New Roman" w:hAnsi="Times New Roman" w:cs="Times New Roman"/>
          <w:b/>
          <w:sz w:val="24"/>
          <w:szCs w:val="24"/>
        </w:rPr>
      </w:pPr>
      <w:r>
        <w:rPr>
          <w:rFonts w:ascii="Times New Roman" w:hAnsi="Times New Roman" w:cs="Times New Roman"/>
          <w:b/>
          <w:sz w:val="24"/>
          <w:szCs w:val="24"/>
        </w:rPr>
        <w:t xml:space="preserve">Лауреаты </w:t>
      </w:r>
      <w:r w:rsidR="00530AC7" w:rsidRPr="001744D9">
        <w:rPr>
          <w:rFonts w:ascii="Times New Roman" w:hAnsi="Times New Roman" w:cs="Times New Roman"/>
          <w:b/>
          <w:sz w:val="24"/>
          <w:szCs w:val="24"/>
        </w:rPr>
        <w:t>общероссийских олимпиад «</w:t>
      </w:r>
      <w:proofErr w:type="spellStart"/>
      <w:r w:rsidR="00530AC7" w:rsidRPr="001744D9">
        <w:rPr>
          <w:rFonts w:ascii="Times New Roman" w:hAnsi="Times New Roman" w:cs="Times New Roman"/>
          <w:b/>
          <w:sz w:val="24"/>
          <w:szCs w:val="24"/>
        </w:rPr>
        <w:t>Олимпус</w:t>
      </w:r>
      <w:proofErr w:type="spellEnd"/>
      <w:r w:rsidR="00530AC7" w:rsidRPr="001744D9">
        <w:rPr>
          <w:rFonts w:ascii="Times New Roman" w:hAnsi="Times New Roman" w:cs="Times New Roman"/>
          <w:b/>
          <w:sz w:val="24"/>
          <w:szCs w:val="24"/>
        </w:rPr>
        <w:t xml:space="preserve"> </w:t>
      </w:r>
      <w:r w:rsidR="00BA7050">
        <w:rPr>
          <w:rFonts w:ascii="Times New Roman" w:hAnsi="Times New Roman" w:cs="Times New Roman"/>
          <w:b/>
          <w:sz w:val="24"/>
          <w:szCs w:val="24"/>
        </w:rPr>
        <w:t xml:space="preserve"> </w:t>
      </w:r>
      <w:r w:rsidR="00530AC7" w:rsidRPr="001744D9">
        <w:rPr>
          <w:rFonts w:ascii="Times New Roman" w:hAnsi="Times New Roman" w:cs="Times New Roman"/>
          <w:b/>
          <w:sz w:val="24"/>
          <w:szCs w:val="24"/>
        </w:rPr>
        <w:t>201</w:t>
      </w:r>
      <w:r w:rsidR="004261F3">
        <w:rPr>
          <w:rFonts w:ascii="Times New Roman" w:hAnsi="Times New Roman" w:cs="Times New Roman"/>
          <w:b/>
          <w:sz w:val="24"/>
          <w:szCs w:val="24"/>
        </w:rPr>
        <w:t>4</w:t>
      </w:r>
      <w:r w:rsidR="00530AC7" w:rsidRPr="001744D9">
        <w:rPr>
          <w:rFonts w:ascii="Times New Roman" w:hAnsi="Times New Roman" w:cs="Times New Roman"/>
          <w:b/>
          <w:sz w:val="24"/>
          <w:szCs w:val="24"/>
        </w:rPr>
        <w:t>» г. Калининград</w:t>
      </w:r>
    </w:p>
    <w:tbl>
      <w:tblPr>
        <w:tblStyle w:val="a3"/>
        <w:tblW w:w="7938" w:type="dxa"/>
        <w:tblInd w:w="-459" w:type="dxa"/>
        <w:tblLayout w:type="fixed"/>
        <w:tblLook w:val="04A0"/>
      </w:tblPr>
      <w:tblGrid>
        <w:gridCol w:w="2694"/>
        <w:gridCol w:w="1701"/>
        <w:gridCol w:w="1134"/>
        <w:gridCol w:w="2409"/>
      </w:tblGrid>
      <w:tr w:rsidR="008747AA" w:rsidRPr="001744D9" w:rsidTr="008747AA">
        <w:tc>
          <w:tcPr>
            <w:tcW w:w="2694" w:type="dxa"/>
          </w:tcPr>
          <w:p w:rsidR="008747AA" w:rsidRPr="001744D9" w:rsidRDefault="008747AA" w:rsidP="002B2CA3">
            <w:pPr>
              <w:contextualSpacing/>
              <w:jc w:val="center"/>
              <w:rPr>
                <w:rStyle w:val="a5"/>
                <w:rFonts w:ascii="Times New Roman" w:hAnsi="Times New Roman" w:cs="Times New Roman"/>
                <w:b/>
                <w:i w:val="0"/>
                <w:sz w:val="24"/>
                <w:szCs w:val="24"/>
              </w:rPr>
            </w:pPr>
            <w:r w:rsidRPr="001744D9">
              <w:rPr>
                <w:rStyle w:val="a5"/>
                <w:rFonts w:ascii="Times New Roman" w:hAnsi="Times New Roman" w:cs="Times New Roman"/>
                <w:b/>
                <w:i w:val="0"/>
                <w:sz w:val="24"/>
                <w:szCs w:val="24"/>
              </w:rPr>
              <w:t>Фамилия, имя ученика</w:t>
            </w:r>
          </w:p>
        </w:tc>
        <w:tc>
          <w:tcPr>
            <w:tcW w:w="1701" w:type="dxa"/>
          </w:tcPr>
          <w:p w:rsidR="008747AA" w:rsidRPr="001744D9" w:rsidRDefault="008747AA" w:rsidP="002B2CA3">
            <w:pPr>
              <w:contextualSpacing/>
              <w:jc w:val="center"/>
              <w:rPr>
                <w:rStyle w:val="a5"/>
                <w:rFonts w:ascii="Times New Roman" w:hAnsi="Times New Roman" w:cs="Times New Roman"/>
                <w:b/>
                <w:i w:val="0"/>
                <w:sz w:val="24"/>
                <w:szCs w:val="24"/>
              </w:rPr>
            </w:pPr>
            <w:r w:rsidRPr="001744D9">
              <w:rPr>
                <w:rStyle w:val="a5"/>
                <w:rFonts w:ascii="Times New Roman" w:hAnsi="Times New Roman" w:cs="Times New Roman"/>
                <w:b/>
                <w:i w:val="0"/>
                <w:sz w:val="24"/>
                <w:szCs w:val="24"/>
              </w:rPr>
              <w:t>предмет</w:t>
            </w:r>
          </w:p>
        </w:tc>
        <w:tc>
          <w:tcPr>
            <w:tcW w:w="1134" w:type="dxa"/>
          </w:tcPr>
          <w:p w:rsidR="008747AA" w:rsidRPr="001744D9" w:rsidRDefault="008747AA" w:rsidP="002B2CA3">
            <w:pPr>
              <w:contextualSpacing/>
              <w:jc w:val="center"/>
              <w:rPr>
                <w:rStyle w:val="a5"/>
                <w:rFonts w:ascii="Times New Roman" w:hAnsi="Times New Roman" w:cs="Times New Roman"/>
                <w:b/>
                <w:i w:val="0"/>
                <w:sz w:val="24"/>
                <w:szCs w:val="24"/>
              </w:rPr>
            </w:pPr>
            <w:r w:rsidRPr="001744D9">
              <w:rPr>
                <w:rStyle w:val="a5"/>
                <w:rFonts w:ascii="Times New Roman" w:hAnsi="Times New Roman" w:cs="Times New Roman"/>
                <w:b/>
                <w:i w:val="0"/>
                <w:sz w:val="24"/>
                <w:szCs w:val="24"/>
              </w:rPr>
              <w:t>класс</w:t>
            </w:r>
          </w:p>
        </w:tc>
        <w:tc>
          <w:tcPr>
            <w:tcW w:w="2409" w:type="dxa"/>
          </w:tcPr>
          <w:p w:rsidR="008747AA" w:rsidRPr="001744D9" w:rsidRDefault="008747AA" w:rsidP="002B2CA3">
            <w:pPr>
              <w:contextualSpacing/>
              <w:jc w:val="center"/>
              <w:rPr>
                <w:rStyle w:val="a5"/>
                <w:rFonts w:ascii="Times New Roman" w:hAnsi="Times New Roman" w:cs="Times New Roman"/>
                <w:b/>
                <w:i w:val="0"/>
                <w:sz w:val="24"/>
                <w:szCs w:val="24"/>
              </w:rPr>
            </w:pPr>
            <w:r w:rsidRPr="001744D9">
              <w:rPr>
                <w:rStyle w:val="a5"/>
                <w:rFonts w:ascii="Times New Roman" w:hAnsi="Times New Roman" w:cs="Times New Roman"/>
                <w:b/>
                <w:i w:val="0"/>
                <w:sz w:val="24"/>
                <w:szCs w:val="24"/>
              </w:rPr>
              <w:t>учитель</w:t>
            </w:r>
          </w:p>
        </w:tc>
      </w:tr>
      <w:tr w:rsidR="008747AA" w:rsidRPr="001744D9" w:rsidTr="008747AA">
        <w:tc>
          <w:tcPr>
            <w:tcW w:w="2694" w:type="dxa"/>
          </w:tcPr>
          <w:p w:rsidR="008747AA" w:rsidRPr="001744D9" w:rsidRDefault="008747AA" w:rsidP="002B2CA3">
            <w:pPr>
              <w:rPr>
                <w:rFonts w:ascii="Times New Roman" w:hAnsi="Times New Roman" w:cs="Times New Roman"/>
                <w:sz w:val="24"/>
                <w:szCs w:val="24"/>
              </w:rPr>
            </w:pPr>
            <w:r>
              <w:rPr>
                <w:rFonts w:ascii="Times New Roman" w:hAnsi="Times New Roman" w:cs="Times New Roman"/>
                <w:sz w:val="24"/>
                <w:szCs w:val="24"/>
              </w:rPr>
              <w:t>Андреев Кирилл</w:t>
            </w:r>
          </w:p>
        </w:tc>
        <w:tc>
          <w:tcPr>
            <w:tcW w:w="1701" w:type="dxa"/>
          </w:tcPr>
          <w:p w:rsidR="008747AA" w:rsidRPr="001744D9" w:rsidRDefault="008747AA" w:rsidP="002B2CA3">
            <w:pPr>
              <w:jc w:val="center"/>
              <w:rPr>
                <w:rFonts w:ascii="Times New Roman" w:hAnsi="Times New Roman" w:cs="Times New Roman"/>
                <w:sz w:val="24"/>
                <w:szCs w:val="24"/>
              </w:rPr>
            </w:pPr>
            <w:r>
              <w:rPr>
                <w:rFonts w:ascii="Times New Roman" w:hAnsi="Times New Roman" w:cs="Times New Roman"/>
                <w:sz w:val="24"/>
                <w:szCs w:val="24"/>
              </w:rPr>
              <w:t>р</w:t>
            </w:r>
            <w:r w:rsidRPr="001744D9">
              <w:rPr>
                <w:rFonts w:ascii="Times New Roman" w:hAnsi="Times New Roman" w:cs="Times New Roman"/>
                <w:sz w:val="24"/>
                <w:szCs w:val="24"/>
              </w:rPr>
              <w:t>усский язык</w:t>
            </w:r>
          </w:p>
        </w:tc>
        <w:tc>
          <w:tcPr>
            <w:tcW w:w="1134" w:type="dxa"/>
          </w:tcPr>
          <w:p w:rsidR="008747AA" w:rsidRPr="001744D9" w:rsidRDefault="008747AA" w:rsidP="002B2CA3">
            <w:pPr>
              <w:jc w:val="center"/>
              <w:rPr>
                <w:rFonts w:ascii="Times New Roman" w:hAnsi="Times New Roman" w:cs="Times New Roman"/>
                <w:sz w:val="24"/>
                <w:szCs w:val="24"/>
              </w:rPr>
            </w:pPr>
            <w:r>
              <w:rPr>
                <w:rFonts w:ascii="Times New Roman" w:hAnsi="Times New Roman" w:cs="Times New Roman"/>
                <w:sz w:val="24"/>
                <w:szCs w:val="24"/>
              </w:rPr>
              <w:t>5</w:t>
            </w:r>
          </w:p>
        </w:tc>
        <w:tc>
          <w:tcPr>
            <w:tcW w:w="2409" w:type="dxa"/>
          </w:tcPr>
          <w:p w:rsidR="008747AA" w:rsidRPr="001744D9" w:rsidRDefault="008747AA" w:rsidP="008747AA">
            <w:pPr>
              <w:rPr>
                <w:rFonts w:ascii="Times New Roman" w:hAnsi="Times New Roman" w:cs="Times New Roman"/>
                <w:sz w:val="24"/>
                <w:szCs w:val="24"/>
              </w:rPr>
            </w:pPr>
            <w:r w:rsidRPr="001744D9">
              <w:rPr>
                <w:rFonts w:ascii="Times New Roman" w:hAnsi="Times New Roman" w:cs="Times New Roman"/>
                <w:sz w:val="24"/>
                <w:szCs w:val="24"/>
              </w:rPr>
              <w:t>Циркина Г.Е</w:t>
            </w:r>
          </w:p>
        </w:tc>
      </w:tr>
      <w:tr w:rsidR="008747AA" w:rsidRPr="001744D9" w:rsidTr="008747AA">
        <w:tc>
          <w:tcPr>
            <w:tcW w:w="2694" w:type="dxa"/>
          </w:tcPr>
          <w:p w:rsidR="008747AA" w:rsidRPr="001744D9" w:rsidRDefault="008747AA" w:rsidP="002B2CA3">
            <w:pPr>
              <w:rPr>
                <w:rFonts w:ascii="Times New Roman" w:hAnsi="Times New Roman" w:cs="Times New Roman"/>
                <w:sz w:val="24"/>
                <w:szCs w:val="24"/>
              </w:rPr>
            </w:pPr>
            <w:r>
              <w:rPr>
                <w:rFonts w:ascii="Times New Roman" w:hAnsi="Times New Roman" w:cs="Times New Roman"/>
                <w:sz w:val="24"/>
                <w:szCs w:val="24"/>
              </w:rPr>
              <w:t>Червяков Даниил</w:t>
            </w:r>
          </w:p>
        </w:tc>
        <w:tc>
          <w:tcPr>
            <w:tcW w:w="1701" w:type="dxa"/>
          </w:tcPr>
          <w:p w:rsidR="008747AA" w:rsidRPr="001744D9" w:rsidRDefault="008747AA" w:rsidP="002B2CA3">
            <w:pPr>
              <w:jc w:val="center"/>
              <w:rPr>
                <w:rFonts w:ascii="Times New Roman" w:hAnsi="Times New Roman" w:cs="Times New Roman"/>
                <w:sz w:val="24"/>
                <w:szCs w:val="24"/>
              </w:rPr>
            </w:pPr>
            <w:r>
              <w:rPr>
                <w:rFonts w:ascii="Times New Roman" w:hAnsi="Times New Roman" w:cs="Times New Roman"/>
                <w:sz w:val="24"/>
                <w:szCs w:val="24"/>
              </w:rPr>
              <w:t>р</w:t>
            </w:r>
            <w:r w:rsidRPr="001744D9">
              <w:rPr>
                <w:rFonts w:ascii="Times New Roman" w:hAnsi="Times New Roman" w:cs="Times New Roman"/>
                <w:sz w:val="24"/>
                <w:szCs w:val="24"/>
              </w:rPr>
              <w:t>усский язык</w:t>
            </w:r>
          </w:p>
        </w:tc>
        <w:tc>
          <w:tcPr>
            <w:tcW w:w="1134" w:type="dxa"/>
          </w:tcPr>
          <w:p w:rsidR="008747AA" w:rsidRPr="001744D9" w:rsidRDefault="008747AA" w:rsidP="002B2CA3">
            <w:pPr>
              <w:jc w:val="center"/>
              <w:rPr>
                <w:rFonts w:ascii="Times New Roman" w:hAnsi="Times New Roman" w:cs="Times New Roman"/>
                <w:sz w:val="24"/>
                <w:szCs w:val="24"/>
              </w:rPr>
            </w:pPr>
            <w:r>
              <w:rPr>
                <w:rFonts w:ascii="Times New Roman" w:hAnsi="Times New Roman" w:cs="Times New Roman"/>
                <w:sz w:val="24"/>
                <w:szCs w:val="24"/>
              </w:rPr>
              <w:t>5</w:t>
            </w:r>
          </w:p>
        </w:tc>
        <w:tc>
          <w:tcPr>
            <w:tcW w:w="2409" w:type="dxa"/>
          </w:tcPr>
          <w:p w:rsidR="008747AA" w:rsidRPr="001744D9" w:rsidRDefault="008747AA" w:rsidP="008747AA">
            <w:pPr>
              <w:rPr>
                <w:rFonts w:ascii="Times New Roman" w:hAnsi="Times New Roman" w:cs="Times New Roman"/>
                <w:sz w:val="24"/>
                <w:szCs w:val="24"/>
              </w:rPr>
            </w:pPr>
            <w:r w:rsidRPr="001744D9">
              <w:rPr>
                <w:rFonts w:ascii="Times New Roman" w:hAnsi="Times New Roman" w:cs="Times New Roman"/>
                <w:sz w:val="24"/>
                <w:szCs w:val="24"/>
              </w:rPr>
              <w:t>Циркина Г.Е.</w:t>
            </w:r>
          </w:p>
        </w:tc>
      </w:tr>
      <w:tr w:rsidR="008747AA" w:rsidRPr="001744D9" w:rsidTr="008747AA">
        <w:tc>
          <w:tcPr>
            <w:tcW w:w="2694" w:type="dxa"/>
          </w:tcPr>
          <w:p w:rsidR="008747AA" w:rsidRPr="001744D9" w:rsidRDefault="008747AA" w:rsidP="002B2CA3">
            <w:pPr>
              <w:rPr>
                <w:rFonts w:ascii="Times New Roman" w:hAnsi="Times New Roman" w:cs="Times New Roman"/>
                <w:sz w:val="24"/>
                <w:szCs w:val="24"/>
              </w:rPr>
            </w:pPr>
            <w:proofErr w:type="spellStart"/>
            <w:r>
              <w:rPr>
                <w:rFonts w:ascii="Times New Roman" w:hAnsi="Times New Roman" w:cs="Times New Roman"/>
                <w:sz w:val="24"/>
                <w:szCs w:val="24"/>
              </w:rPr>
              <w:t>Шихин</w:t>
            </w:r>
            <w:proofErr w:type="spellEnd"/>
            <w:r>
              <w:rPr>
                <w:rFonts w:ascii="Times New Roman" w:hAnsi="Times New Roman" w:cs="Times New Roman"/>
                <w:sz w:val="24"/>
                <w:szCs w:val="24"/>
              </w:rPr>
              <w:t xml:space="preserve">  Дмитрий</w:t>
            </w:r>
          </w:p>
        </w:tc>
        <w:tc>
          <w:tcPr>
            <w:tcW w:w="1701" w:type="dxa"/>
          </w:tcPr>
          <w:p w:rsidR="008747AA" w:rsidRPr="001744D9" w:rsidRDefault="008747AA" w:rsidP="002B2CA3">
            <w:pPr>
              <w:jc w:val="center"/>
              <w:rPr>
                <w:rFonts w:ascii="Times New Roman" w:hAnsi="Times New Roman" w:cs="Times New Roman"/>
                <w:sz w:val="24"/>
                <w:szCs w:val="24"/>
              </w:rPr>
            </w:pPr>
            <w:r>
              <w:rPr>
                <w:rFonts w:ascii="Times New Roman" w:hAnsi="Times New Roman" w:cs="Times New Roman"/>
                <w:sz w:val="24"/>
                <w:szCs w:val="24"/>
              </w:rPr>
              <w:t>р</w:t>
            </w:r>
            <w:r w:rsidRPr="001744D9">
              <w:rPr>
                <w:rFonts w:ascii="Times New Roman" w:hAnsi="Times New Roman" w:cs="Times New Roman"/>
                <w:sz w:val="24"/>
                <w:szCs w:val="24"/>
              </w:rPr>
              <w:t>усский язык</w:t>
            </w:r>
          </w:p>
        </w:tc>
        <w:tc>
          <w:tcPr>
            <w:tcW w:w="1134" w:type="dxa"/>
          </w:tcPr>
          <w:p w:rsidR="008747AA" w:rsidRPr="001744D9" w:rsidRDefault="008747AA" w:rsidP="002B2CA3">
            <w:pPr>
              <w:jc w:val="center"/>
              <w:rPr>
                <w:rFonts w:ascii="Times New Roman" w:hAnsi="Times New Roman" w:cs="Times New Roman"/>
                <w:sz w:val="24"/>
                <w:szCs w:val="24"/>
              </w:rPr>
            </w:pPr>
            <w:r>
              <w:rPr>
                <w:rFonts w:ascii="Times New Roman" w:hAnsi="Times New Roman" w:cs="Times New Roman"/>
                <w:sz w:val="24"/>
                <w:szCs w:val="24"/>
              </w:rPr>
              <w:t>7</w:t>
            </w:r>
          </w:p>
        </w:tc>
        <w:tc>
          <w:tcPr>
            <w:tcW w:w="2409" w:type="dxa"/>
          </w:tcPr>
          <w:p w:rsidR="008747AA" w:rsidRPr="001744D9" w:rsidRDefault="008747AA" w:rsidP="008747AA">
            <w:pPr>
              <w:rPr>
                <w:rFonts w:ascii="Times New Roman" w:hAnsi="Times New Roman" w:cs="Times New Roman"/>
                <w:sz w:val="24"/>
                <w:szCs w:val="24"/>
              </w:rPr>
            </w:pPr>
            <w:r w:rsidRPr="001744D9">
              <w:rPr>
                <w:rFonts w:ascii="Times New Roman" w:hAnsi="Times New Roman" w:cs="Times New Roman"/>
                <w:sz w:val="24"/>
                <w:szCs w:val="24"/>
              </w:rPr>
              <w:t>Циркина Г.Е</w:t>
            </w:r>
          </w:p>
        </w:tc>
      </w:tr>
      <w:tr w:rsidR="008747AA" w:rsidRPr="001744D9" w:rsidTr="008747AA">
        <w:tc>
          <w:tcPr>
            <w:tcW w:w="2694" w:type="dxa"/>
          </w:tcPr>
          <w:p w:rsidR="008747AA" w:rsidRPr="001744D9" w:rsidRDefault="008747AA" w:rsidP="002B2CA3">
            <w:pPr>
              <w:rPr>
                <w:rFonts w:ascii="Times New Roman" w:hAnsi="Times New Roman" w:cs="Times New Roman"/>
                <w:sz w:val="24"/>
                <w:szCs w:val="24"/>
              </w:rPr>
            </w:pPr>
            <w:proofErr w:type="spellStart"/>
            <w:r>
              <w:rPr>
                <w:rFonts w:ascii="Times New Roman" w:hAnsi="Times New Roman" w:cs="Times New Roman"/>
                <w:sz w:val="24"/>
                <w:szCs w:val="24"/>
              </w:rPr>
              <w:t>Шрайнер</w:t>
            </w:r>
            <w:proofErr w:type="spellEnd"/>
            <w:r>
              <w:rPr>
                <w:rFonts w:ascii="Times New Roman" w:hAnsi="Times New Roman" w:cs="Times New Roman"/>
                <w:sz w:val="24"/>
                <w:szCs w:val="24"/>
              </w:rPr>
              <w:t xml:space="preserve"> Виктория</w:t>
            </w:r>
          </w:p>
        </w:tc>
        <w:tc>
          <w:tcPr>
            <w:tcW w:w="1701" w:type="dxa"/>
          </w:tcPr>
          <w:p w:rsidR="008747AA" w:rsidRPr="001744D9" w:rsidRDefault="008747AA" w:rsidP="002B2CA3">
            <w:pPr>
              <w:jc w:val="center"/>
              <w:rPr>
                <w:rFonts w:ascii="Times New Roman" w:hAnsi="Times New Roman" w:cs="Times New Roman"/>
                <w:sz w:val="24"/>
                <w:szCs w:val="24"/>
              </w:rPr>
            </w:pPr>
            <w:r>
              <w:rPr>
                <w:rFonts w:ascii="Times New Roman" w:hAnsi="Times New Roman" w:cs="Times New Roman"/>
                <w:sz w:val="24"/>
                <w:szCs w:val="24"/>
              </w:rPr>
              <w:t>р</w:t>
            </w:r>
            <w:r w:rsidRPr="001744D9">
              <w:rPr>
                <w:rFonts w:ascii="Times New Roman" w:hAnsi="Times New Roman" w:cs="Times New Roman"/>
                <w:sz w:val="24"/>
                <w:szCs w:val="24"/>
              </w:rPr>
              <w:t>усский язык</w:t>
            </w:r>
          </w:p>
        </w:tc>
        <w:tc>
          <w:tcPr>
            <w:tcW w:w="1134" w:type="dxa"/>
          </w:tcPr>
          <w:p w:rsidR="008747AA" w:rsidRPr="001744D9" w:rsidRDefault="008747AA" w:rsidP="002B2CA3">
            <w:pPr>
              <w:jc w:val="center"/>
              <w:rPr>
                <w:rFonts w:ascii="Times New Roman" w:hAnsi="Times New Roman" w:cs="Times New Roman"/>
                <w:sz w:val="24"/>
                <w:szCs w:val="24"/>
              </w:rPr>
            </w:pPr>
            <w:r>
              <w:rPr>
                <w:rFonts w:ascii="Times New Roman" w:hAnsi="Times New Roman" w:cs="Times New Roman"/>
                <w:sz w:val="24"/>
                <w:szCs w:val="24"/>
              </w:rPr>
              <w:t>6</w:t>
            </w:r>
          </w:p>
        </w:tc>
        <w:tc>
          <w:tcPr>
            <w:tcW w:w="2409" w:type="dxa"/>
          </w:tcPr>
          <w:p w:rsidR="008747AA" w:rsidRPr="001744D9" w:rsidRDefault="008747AA" w:rsidP="008747AA">
            <w:pPr>
              <w:rPr>
                <w:rFonts w:ascii="Times New Roman" w:hAnsi="Times New Roman" w:cs="Times New Roman"/>
                <w:sz w:val="24"/>
                <w:szCs w:val="24"/>
              </w:rPr>
            </w:pPr>
            <w:r>
              <w:rPr>
                <w:rFonts w:ascii="Times New Roman" w:hAnsi="Times New Roman" w:cs="Times New Roman"/>
                <w:sz w:val="24"/>
                <w:szCs w:val="24"/>
              </w:rPr>
              <w:t>Сентюрина Л.А.</w:t>
            </w:r>
          </w:p>
        </w:tc>
      </w:tr>
      <w:tr w:rsidR="008747AA" w:rsidRPr="001744D9" w:rsidTr="008747AA">
        <w:tc>
          <w:tcPr>
            <w:tcW w:w="2694" w:type="dxa"/>
          </w:tcPr>
          <w:p w:rsidR="008747AA" w:rsidRPr="001744D9" w:rsidRDefault="008747AA" w:rsidP="002B2CA3">
            <w:pPr>
              <w:rPr>
                <w:rFonts w:ascii="Times New Roman" w:hAnsi="Times New Roman" w:cs="Times New Roman"/>
                <w:sz w:val="24"/>
                <w:szCs w:val="24"/>
              </w:rPr>
            </w:pPr>
            <w:r>
              <w:rPr>
                <w:rFonts w:ascii="Times New Roman" w:hAnsi="Times New Roman" w:cs="Times New Roman"/>
                <w:sz w:val="24"/>
                <w:szCs w:val="24"/>
              </w:rPr>
              <w:t xml:space="preserve">Самохин Константин </w:t>
            </w:r>
          </w:p>
        </w:tc>
        <w:tc>
          <w:tcPr>
            <w:tcW w:w="1701" w:type="dxa"/>
          </w:tcPr>
          <w:p w:rsidR="008747AA" w:rsidRPr="001744D9" w:rsidRDefault="008747AA" w:rsidP="008747AA">
            <w:pPr>
              <w:rPr>
                <w:rFonts w:ascii="Times New Roman" w:hAnsi="Times New Roman" w:cs="Times New Roman"/>
                <w:sz w:val="24"/>
                <w:szCs w:val="24"/>
              </w:rPr>
            </w:pPr>
            <w:r>
              <w:rPr>
                <w:rFonts w:ascii="Times New Roman" w:hAnsi="Times New Roman" w:cs="Times New Roman"/>
                <w:sz w:val="24"/>
                <w:szCs w:val="24"/>
              </w:rPr>
              <w:t>математика</w:t>
            </w:r>
          </w:p>
        </w:tc>
        <w:tc>
          <w:tcPr>
            <w:tcW w:w="1134" w:type="dxa"/>
          </w:tcPr>
          <w:p w:rsidR="008747AA" w:rsidRPr="001744D9" w:rsidRDefault="008747AA" w:rsidP="002B2CA3">
            <w:pPr>
              <w:jc w:val="center"/>
              <w:rPr>
                <w:rFonts w:ascii="Times New Roman" w:hAnsi="Times New Roman" w:cs="Times New Roman"/>
                <w:sz w:val="24"/>
                <w:szCs w:val="24"/>
              </w:rPr>
            </w:pPr>
            <w:r>
              <w:rPr>
                <w:rFonts w:ascii="Times New Roman" w:hAnsi="Times New Roman" w:cs="Times New Roman"/>
                <w:sz w:val="24"/>
                <w:szCs w:val="24"/>
              </w:rPr>
              <w:t>6</w:t>
            </w:r>
          </w:p>
        </w:tc>
        <w:tc>
          <w:tcPr>
            <w:tcW w:w="2409" w:type="dxa"/>
          </w:tcPr>
          <w:p w:rsidR="008747AA" w:rsidRPr="001744D9" w:rsidRDefault="008747AA" w:rsidP="008747AA">
            <w:pPr>
              <w:rPr>
                <w:rFonts w:ascii="Times New Roman" w:hAnsi="Times New Roman" w:cs="Times New Roman"/>
                <w:sz w:val="24"/>
                <w:szCs w:val="24"/>
              </w:rPr>
            </w:pPr>
            <w:r>
              <w:rPr>
                <w:rFonts w:ascii="Times New Roman" w:hAnsi="Times New Roman" w:cs="Times New Roman"/>
                <w:sz w:val="24"/>
                <w:szCs w:val="24"/>
              </w:rPr>
              <w:t xml:space="preserve">Задубровская </w:t>
            </w:r>
            <w:r w:rsidR="00485A7D">
              <w:rPr>
                <w:rFonts w:ascii="Times New Roman" w:hAnsi="Times New Roman" w:cs="Times New Roman"/>
                <w:sz w:val="24"/>
                <w:szCs w:val="24"/>
              </w:rPr>
              <w:t xml:space="preserve"> Т.И.</w:t>
            </w:r>
          </w:p>
        </w:tc>
      </w:tr>
      <w:tr w:rsidR="008747AA" w:rsidRPr="001744D9" w:rsidTr="008747AA">
        <w:tc>
          <w:tcPr>
            <w:tcW w:w="2694" w:type="dxa"/>
          </w:tcPr>
          <w:p w:rsidR="008747AA" w:rsidRPr="001744D9" w:rsidRDefault="008747AA" w:rsidP="002B2CA3">
            <w:pPr>
              <w:rPr>
                <w:rFonts w:ascii="Times New Roman" w:hAnsi="Times New Roman" w:cs="Times New Roman"/>
                <w:sz w:val="24"/>
                <w:szCs w:val="24"/>
              </w:rPr>
            </w:pPr>
            <w:proofErr w:type="spellStart"/>
            <w:r>
              <w:rPr>
                <w:rFonts w:ascii="Times New Roman" w:hAnsi="Times New Roman" w:cs="Times New Roman"/>
                <w:sz w:val="24"/>
                <w:szCs w:val="24"/>
              </w:rPr>
              <w:t>Шихин</w:t>
            </w:r>
            <w:proofErr w:type="spellEnd"/>
            <w:r>
              <w:rPr>
                <w:rFonts w:ascii="Times New Roman" w:hAnsi="Times New Roman" w:cs="Times New Roman"/>
                <w:sz w:val="24"/>
                <w:szCs w:val="24"/>
              </w:rPr>
              <w:t xml:space="preserve"> Дмитрий </w:t>
            </w:r>
          </w:p>
        </w:tc>
        <w:tc>
          <w:tcPr>
            <w:tcW w:w="1701" w:type="dxa"/>
          </w:tcPr>
          <w:p w:rsidR="008747AA" w:rsidRPr="001744D9" w:rsidRDefault="008747AA" w:rsidP="008747AA">
            <w:pPr>
              <w:rPr>
                <w:rFonts w:ascii="Times New Roman" w:hAnsi="Times New Roman" w:cs="Times New Roman"/>
                <w:sz w:val="24"/>
                <w:szCs w:val="24"/>
              </w:rPr>
            </w:pPr>
            <w:r>
              <w:rPr>
                <w:rFonts w:ascii="Times New Roman" w:hAnsi="Times New Roman" w:cs="Times New Roman"/>
                <w:sz w:val="24"/>
                <w:szCs w:val="24"/>
              </w:rPr>
              <w:t>математика</w:t>
            </w:r>
          </w:p>
        </w:tc>
        <w:tc>
          <w:tcPr>
            <w:tcW w:w="1134" w:type="dxa"/>
          </w:tcPr>
          <w:p w:rsidR="008747AA" w:rsidRPr="001744D9" w:rsidRDefault="008747AA" w:rsidP="002B2CA3">
            <w:pPr>
              <w:jc w:val="center"/>
              <w:rPr>
                <w:rFonts w:ascii="Times New Roman" w:hAnsi="Times New Roman" w:cs="Times New Roman"/>
                <w:sz w:val="24"/>
                <w:szCs w:val="24"/>
              </w:rPr>
            </w:pPr>
            <w:r>
              <w:rPr>
                <w:rFonts w:ascii="Times New Roman" w:hAnsi="Times New Roman" w:cs="Times New Roman"/>
                <w:sz w:val="24"/>
                <w:szCs w:val="24"/>
              </w:rPr>
              <w:t>7</w:t>
            </w:r>
          </w:p>
        </w:tc>
        <w:tc>
          <w:tcPr>
            <w:tcW w:w="2409" w:type="dxa"/>
          </w:tcPr>
          <w:p w:rsidR="008747AA" w:rsidRPr="001744D9" w:rsidRDefault="00485A7D" w:rsidP="008747AA">
            <w:pPr>
              <w:rPr>
                <w:rFonts w:ascii="Times New Roman" w:hAnsi="Times New Roman" w:cs="Times New Roman"/>
                <w:sz w:val="24"/>
                <w:szCs w:val="24"/>
              </w:rPr>
            </w:pPr>
            <w:r>
              <w:rPr>
                <w:rFonts w:ascii="Times New Roman" w:hAnsi="Times New Roman" w:cs="Times New Roman"/>
                <w:sz w:val="24"/>
                <w:szCs w:val="24"/>
              </w:rPr>
              <w:t>Орехова А.В.</w:t>
            </w:r>
          </w:p>
        </w:tc>
      </w:tr>
      <w:tr w:rsidR="008747AA" w:rsidRPr="001744D9" w:rsidTr="008747AA">
        <w:tc>
          <w:tcPr>
            <w:tcW w:w="2694" w:type="dxa"/>
          </w:tcPr>
          <w:p w:rsidR="008747AA" w:rsidRPr="001744D9" w:rsidRDefault="008747AA" w:rsidP="002B2CA3">
            <w:pPr>
              <w:rPr>
                <w:rFonts w:ascii="Times New Roman" w:hAnsi="Times New Roman" w:cs="Times New Roman"/>
                <w:sz w:val="24"/>
                <w:szCs w:val="24"/>
              </w:rPr>
            </w:pPr>
            <w:r>
              <w:rPr>
                <w:rFonts w:ascii="Times New Roman" w:hAnsi="Times New Roman" w:cs="Times New Roman"/>
                <w:sz w:val="24"/>
                <w:szCs w:val="24"/>
              </w:rPr>
              <w:t>Панкратова Виктория</w:t>
            </w:r>
          </w:p>
        </w:tc>
        <w:tc>
          <w:tcPr>
            <w:tcW w:w="1701" w:type="dxa"/>
          </w:tcPr>
          <w:p w:rsidR="008747AA" w:rsidRPr="001744D9" w:rsidRDefault="008747AA" w:rsidP="008747AA">
            <w:pPr>
              <w:rPr>
                <w:rFonts w:ascii="Times New Roman" w:hAnsi="Times New Roman" w:cs="Times New Roman"/>
                <w:sz w:val="24"/>
                <w:szCs w:val="24"/>
              </w:rPr>
            </w:pPr>
            <w:r>
              <w:rPr>
                <w:rFonts w:ascii="Times New Roman" w:hAnsi="Times New Roman" w:cs="Times New Roman"/>
                <w:sz w:val="24"/>
                <w:szCs w:val="24"/>
              </w:rPr>
              <w:t>математика</w:t>
            </w:r>
          </w:p>
        </w:tc>
        <w:tc>
          <w:tcPr>
            <w:tcW w:w="1134" w:type="dxa"/>
          </w:tcPr>
          <w:p w:rsidR="008747AA" w:rsidRPr="001744D9" w:rsidRDefault="008747AA" w:rsidP="002B2CA3">
            <w:pPr>
              <w:jc w:val="center"/>
              <w:rPr>
                <w:rFonts w:ascii="Times New Roman" w:hAnsi="Times New Roman" w:cs="Times New Roman"/>
                <w:sz w:val="24"/>
                <w:szCs w:val="24"/>
              </w:rPr>
            </w:pPr>
            <w:r>
              <w:rPr>
                <w:rFonts w:ascii="Times New Roman" w:hAnsi="Times New Roman" w:cs="Times New Roman"/>
                <w:sz w:val="24"/>
                <w:szCs w:val="24"/>
              </w:rPr>
              <w:t>8</w:t>
            </w:r>
          </w:p>
        </w:tc>
        <w:tc>
          <w:tcPr>
            <w:tcW w:w="2409" w:type="dxa"/>
          </w:tcPr>
          <w:p w:rsidR="008747AA" w:rsidRPr="001744D9" w:rsidRDefault="00485A7D" w:rsidP="008747AA">
            <w:pPr>
              <w:rPr>
                <w:rFonts w:ascii="Times New Roman" w:hAnsi="Times New Roman" w:cs="Times New Roman"/>
                <w:sz w:val="24"/>
                <w:szCs w:val="24"/>
              </w:rPr>
            </w:pPr>
            <w:r>
              <w:rPr>
                <w:rFonts w:ascii="Times New Roman" w:hAnsi="Times New Roman" w:cs="Times New Roman"/>
                <w:sz w:val="24"/>
                <w:szCs w:val="24"/>
              </w:rPr>
              <w:t>Орехова А.В.</w:t>
            </w:r>
          </w:p>
        </w:tc>
      </w:tr>
    </w:tbl>
    <w:p w:rsidR="00530AC7" w:rsidRDefault="00530AC7" w:rsidP="006B4D5D">
      <w:pPr>
        <w:jc w:val="center"/>
        <w:rPr>
          <w:rFonts w:ascii="Times New Roman" w:hAnsi="Times New Roman" w:cs="Times New Roman"/>
          <w:b/>
          <w:sz w:val="24"/>
          <w:szCs w:val="24"/>
        </w:rPr>
      </w:pPr>
    </w:p>
    <w:p w:rsidR="00485A7D" w:rsidRDefault="00485A7D" w:rsidP="006B4D5D">
      <w:pPr>
        <w:jc w:val="center"/>
        <w:rPr>
          <w:rFonts w:ascii="Times New Roman" w:hAnsi="Times New Roman" w:cs="Times New Roman"/>
          <w:b/>
          <w:sz w:val="24"/>
          <w:szCs w:val="24"/>
        </w:rPr>
      </w:pPr>
    </w:p>
    <w:p w:rsidR="00485A7D" w:rsidRPr="001744D9" w:rsidRDefault="00485A7D" w:rsidP="00485A7D">
      <w:pPr>
        <w:jc w:val="center"/>
        <w:rPr>
          <w:rFonts w:ascii="Times New Roman" w:hAnsi="Times New Roman" w:cs="Times New Roman"/>
          <w:b/>
          <w:sz w:val="24"/>
          <w:szCs w:val="24"/>
        </w:rPr>
      </w:pPr>
      <w:r>
        <w:rPr>
          <w:rFonts w:ascii="Times New Roman" w:hAnsi="Times New Roman" w:cs="Times New Roman"/>
          <w:b/>
          <w:sz w:val="24"/>
          <w:szCs w:val="24"/>
        </w:rPr>
        <w:t xml:space="preserve">Лауреаты </w:t>
      </w:r>
      <w:r w:rsidRPr="001744D9">
        <w:rPr>
          <w:rFonts w:ascii="Times New Roman" w:hAnsi="Times New Roman" w:cs="Times New Roman"/>
          <w:b/>
          <w:sz w:val="24"/>
          <w:szCs w:val="24"/>
        </w:rPr>
        <w:t>общероссийских олимпиад «</w:t>
      </w:r>
      <w:proofErr w:type="spellStart"/>
      <w:r>
        <w:rPr>
          <w:rFonts w:ascii="Times New Roman" w:hAnsi="Times New Roman" w:cs="Times New Roman"/>
          <w:b/>
          <w:sz w:val="24"/>
          <w:szCs w:val="24"/>
        </w:rPr>
        <w:t>Альбус</w:t>
      </w:r>
      <w:proofErr w:type="spellEnd"/>
      <w:r w:rsidRPr="001744D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744D9">
        <w:rPr>
          <w:rFonts w:ascii="Times New Roman" w:hAnsi="Times New Roman" w:cs="Times New Roman"/>
          <w:b/>
          <w:sz w:val="24"/>
          <w:szCs w:val="24"/>
        </w:rPr>
        <w:t>201</w:t>
      </w:r>
      <w:r>
        <w:rPr>
          <w:rFonts w:ascii="Times New Roman" w:hAnsi="Times New Roman" w:cs="Times New Roman"/>
          <w:b/>
          <w:sz w:val="24"/>
          <w:szCs w:val="24"/>
        </w:rPr>
        <w:t>4</w:t>
      </w:r>
      <w:r w:rsidRPr="001744D9">
        <w:rPr>
          <w:rFonts w:ascii="Times New Roman" w:hAnsi="Times New Roman" w:cs="Times New Roman"/>
          <w:b/>
          <w:sz w:val="24"/>
          <w:szCs w:val="24"/>
        </w:rPr>
        <w:t>» г. Калининград</w:t>
      </w:r>
    </w:p>
    <w:p w:rsidR="00485A7D" w:rsidRDefault="00485A7D" w:rsidP="006B4D5D">
      <w:pPr>
        <w:jc w:val="center"/>
        <w:rPr>
          <w:rFonts w:ascii="Times New Roman" w:hAnsi="Times New Roman" w:cs="Times New Roman"/>
          <w:b/>
          <w:sz w:val="24"/>
          <w:szCs w:val="24"/>
        </w:rPr>
      </w:pPr>
    </w:p>
    <w:tbl>
      <w:tblPr>
        <w:tblStyle w:val="a3"/>
        <w:tblW w:w="9073" w:type="dxa"/>
        <w:tblInd w:w="-601" w:type="dxa"/>
        <w:tblLayout w:type="fixed"/>
        <w:tblLook w:val="04A0"/>
      </w:tblPr>
      <w:tblGrid>
        <w:gridCol w:w="2836"/>
        <w:gridCol w:w="2268"/>
        <w:gridCol w:w="1275"/>
        <w:gridCol w:w="2694"/>
      </w:tblGrid>
      <w:tr w:rsidR="00485A7D" w:rsidRPr="001744D9" w:rsidTr="00E15E7B">
        <w:tc>
          <w:tcPr>
            <w:tcW w:w="2836" w:type="dxa"/>
          </w:tcPr>
          <w:p w:rsidR="00485A7D" w:rsidRPr="001744D9" w:rsidRDefault="00485A7D" w:rsidP="00EC6240">
            <w:pPr>
              <w:contextualSpacing/>
              <w:jc w:val="center"/>
              <w:rPr>
                <w:rStyle w:val="a5"/>
                <w:rFonts w:ascii="Times New Roman" w:hAnsi="Times New Roman" w:cs="Times New Roman"/>
                <w:b/>
                <w:i w:val="0"/>
                <w:sz w:val="24"/>
                <w:szCs w:val="24"/>
              </w:rPr>
            </w:pPr>
            <w:r w:rsidRPr="001744D9">
              <w:rPr>
                <w:rStyle w:val="a5"/>
                <w:rFonts w:ascii="Times New Roman" w:hAnsi="Times New Roman" w:cs="Times New Roman"/>
                <w:b/>
                <w:i w:val="0"/>
                <w:sz w:val="24"/>
                <w:szCs w:val="24"/>
              </w:rPr>
              <w:t>Фамилия, имя ученика</w:t>
            </w:r>
          </w:p>
        </w:tc>
        <w:tc>
          <w:tcPr>
            <w:tcW w:w="2268" w:type="dxa"/>
          </w:tcPr>
          <w:p w:rsidR="00485A7D" w:rsidRPr="001744D9" w:rsidRDefault="00485A7D" w:rsidP="00EC6240">
            <w:pPr>
              <w:contextualSpacing/>
              <w:jc w:val="center"/>
              <w:rPr>
                <w:rStyle w:val="a5"/>
                <w:rFonts w:ascii="Times New Roman" w:hAnsi="Times New Roman" w:cs="Times New Roman"/>
                <w:b/>
                <w:i w:val="0"/>
                <w:sz w:val="24"/>
                <w:szCs w:val="24"/>
              </w:rPr>
            </w:pPr>
            <w:r w:rsidRPr="001744D9">
              <w:rPr>
                <w:rStyle w:val="a5"/>
                <w:rFonts w:ascii="Times New Roman" w:hAnsi="Times New Roman" w:cs="Times New Roman"/>
                <w:b/>
                <w:i w:val="0"/>
                <w:sz w:val="24"/>
                <w:szCs w:val="24"/>
              </w:rPr>
              <w:t>предмет</w:t>
            </w:r>
          </w:p>
        </w:tc>
        <w:tc>
          <w:tcPr>
            <w:tcW w:w="1275" w:type="dxa"/>
          </w:tcPr>
          <w:p w:rsidR="00485A7D" w:rsidRPr="001744D9" w:rsidRDefault="00485A7D" w:rsidP="00EC6240">
            <w:pPr>
              <w:contextualSpacing/>
              <w:jc w:val="center"/>
              <w:rPr>
                <w:rStyle w:val="a5"/>
                <w:rFonts w:ascii="Times New Roman" w:hAnsi="Times New Roman" w:cs="Times New Roman"/>
                <w:b/>
                <w:i w:val="0"/>
                <w:sz w:val="24"/>
                <w:szCs w:val="24"/>
              </w:rPr>
            </w:pPr>
            <w:r w:rsidRPr="001744D9">
              <w:rPr>
                <w:rStyle w:val="a5"/>
                <w:rFonts w:ascii="Times New Roman" w:hAnsi="Times New Roman" w:cs="Times New Roman"/>
                <w:b/>
                <w:i w:val="0"/>
                <w:sz w:val="24"/>
                <w:szCs w:val="24"/>
              </w:rPr>
              <w:t>класс</w:t>
            </w:r>
          </w:p>
        </w:tc>
        <w:tc>
          <w:tcPr>
            <w:tcW w:w="2694" w:type="dxa"/>
          </w:tcPr>
          <w:p w:rsidR="00485A7D" w:rsidRPr="001744D9" w:rsidRDefault="00485A7D" w:rsidP="00EC6240">
            <w:pPr>
              <w:contextualSpacing/>
              <w:jc w:val="center"/>
              <w:rPr>
                <w:rStyle w:val="a5"/>
                <w:rFonts w:ascii="Times New Roman" w:hAnsi="Times New Roman" w:cs="Times New Roman"/>
                <w:b/>
                <w:i w:val="0"/>
                <w:sz w:val="24"/>
                <w:szCs w:val="24"/>
              </w:rPr>
            </w:pPr>
            <w:r w:rsidRPr="001744D9">
              <w:rPr>
                <w:rStyle w:val="a5"/>
                <w:rFonts w:ascii="Times New Roman" w:hAnsi="Times New Roman" w:cs="Times New Roman"/>
                <w:b/>
                <w:i w:val="0"/>
                <w:sz w:val="24"/>
                <w:szCs w:val="24"/>
              </w:rPr>
              <w:t>учитель</w:t>
            </w:r>
          </w:p>
        </w:tc>
      </w:tr>
      <w:tr w:rsidR="00485A7D" w:rsidRPr="001744D9" w:rsidTr="00E15E7B">
        <w:tc>
          <w:tcPr>
            <w:tcW w:w="2836" w:type="dxa"/>
          </w:tcPr>
          <w:p w:rsidR="00485A7D" w:rsidRPr="001744D9" w:rsidRDefault="00485A7D" w:rsidP="00485A7D">
            <w:pPr>
              <w:rPr>
                <w:rFonts w:ascii="Times New Roman" w:hAnsi="Times New Roman" w:cs="Times New Roman"/>
                <w:sz w:val="24"/>
                <w:szCs w:val="24"/>
              </w:rPr>
            </w:pPr>
            <w:r>
              <w:rPr>
                <w:rFonts w:ascii="Times New Roman" w:hAnsi="Times New Roman" w:cs="Times New Roman"/>
                <w:sz w:val="24"/>
                <w:szCs w:val="24"/>
              </w:rPr>
              <w:t>Сурова Кристина</w:t>
            </w:r>
          </w:p>
        </w:tc>
        <w:tc>
          <w:tcPr>
            <w:tcW w:w="2268" w:type="dxa"/>
          </w:tcPr>
          <w:p w:rsidR="00485A7D" w:rsidRPr="001744D9" w:rsidRDefault="00485A7D" w:rsidP="00485A7D">
            <w:pP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275" w:type="dxa"/>
          </w:tcPr>
          <w:p w:rsidR="00485A7D" w:rsidRPr="001744D9" w:rsidRDefault="00485A7D" w:rsidP="00EC6240">
            <w:pPr>
              <w:jc w:val="center"/>
              <w:rPr>
                <w:rFonts w:ascii="Times New Roman" w:hAnsi="Times New Roman" w:cs="Times New Roman"/>
                <w:sz w:val="24"/>
                <w:szCs w:val="24"/>
              </w:rPr>
            </w:pPr>
            <w:r>
              <w:rPr>
                <w:rFonts w:ascii="Times New Roman" w:hAnsi="Times New Roman" w:cs="Times New Roman"/>
                <w:sz w:val="24"/>
                <w:szCs w:val="24"/>
              </w:rPr>
              <w:t>4</w:t>
            </w:r>
          </w:p>
        </w:tc>
        <w:tc>
          <w:tcPr>
            <w:tcW w:w="2694" w:type="dxa"/>
          </w:tcPr>
          <w:p w:rsidR="00485A7D" w:rsidRPr="001744D9" w:rsidRDefault="00485A7D" w:rsidP="00EC6240">
            <w:pPr>
              <w:rPr>
                <w:rFonts w:ascii="Times New Roman" w:hAnsi="Times New Roman" w:cs="Times New Roman"/>
                <w:sz w:val="24"/>
                <w:szCs w:val="24"/>
              </w:rPr>
            </w:pPr>
            <w:r>
              <w:rPr>
                <w:rFonts w:ascii="Times New Roman" w:hAnsi="Times New Roman" w:cs="Times New Roman"/>
                <w:sz w:val="24"/>
                <w:szCs w:val="24"/>
              </w:rPr>
              <w:t>Михайлова И.А.</w:t>
            </w:r>
          </w:p>
        </w:tc>
      </w:tr>
      <w:tr w:rsidR="00485A7D" w:rsidRPr="001744D9" w:rsidTr="00E15E7B">
        <w:tc>
          <w:tcPr>
            <w:tcW w:w="2836" w:type="dxa"/>
          </w:tcPr>
          <w:p w:rsidR="00485A7D" w:rsidRPr="001744D9" w:rsidRDefault="00485A7D" w:rsidP="00485A7D">
            <w:pPr>
              <w:rPr>
                <w:rFonts w:ascii="Times New Roman" w:hAnsi="Times New Roman" w:cs="Times New Roman"/>
                <w:sz w:val="24"/>
                <w:szCs w:val="24"/>
              </w:rPr>
            </w:pPr>
            <w:r>
              <w:rPr>
                <w:rFonts w:ascii="Times New Roman" w:hAnsi="Times New Roman" w:cs="Times New Roman"/>
                <w:sz w:val="24"/>
                <w:szCs w:val="24"/>
              </w:rPr>
              <w:t>Бычкова Анна</w:t>
            </w:r>
          </w:p>
        </w:tc>
        <w:tc>
          <w:tcPr>
            <w:tcW w:w="2268" w:type="dxa"/>
          </w:tcPr>
          <w:p w:rsidR="00485A7D" w:rsidRPr="001744D9" w:rsidRDefault="00485A7D" w:rsidP="00485A7D">
            <w:pP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275" w:type="dxa"/>
          </w:tcPr>
          <w:p w:rsidR="00485A7D" w:rsidRPr="001744D9" w:rsidRDefault="00485A7D" w:rsidP="00EC6240">
            <w:pPr>
              <w:jc w:val="center"/>
              <w:rPr>
                <w:rFonts w:ascii="Times New Roman" w:hAnsi="Times New Roman" w:cs="Times New Roman"/>
                <w:sz w:val="24"/>
                <w:szCs w:val="24"/>
              </w:rPr>
            </w:pPr>
            <w:r>
              <w:rPr>
                <w:rFonts w:ascii="Times New Roman" w:hAnsi="Times New Roman" w:cs="Times New Roman"/>
                <w:sz w:val="24"/>
                <w:szCs w:val="24"/>
              </w:rPr>
              <w:t>4</w:t>
            </w:r>
          </w:p>
        </w:tc>
        <w:tc>
          <w:tcPr>
            <w:tcW w:w="2694" w:type="dxa"/>
          </w:tcPr>
          <w:p w:rsidR="00485A7D" w:rsidRPr="001744D9" w:rsidRDefault="00485A7D" w:rsidP="00EC6240">
            <w:pPr>
              <w:rPr>
                <w:rFonts w:ascii="Times New Roman" w:hAnsi="Times New Roman" w:cs="Times New Roman"/>
                <w:sz w:val="24"/>
                <w:szCs w:val="24"/>
              </w:rPr>
            </w:pPr>
            <w:r>
              <w:rPr>
                <w:rFonts w:ascii="Times New Roman" w:hAnsi="Times New Roman" w:cs="Times New Roman"/>
                <w:sz w:val="24"/>
                <w:szCs w:val="24"/>
              </w:rPr>
              <w:t>Михайлова И.А.</w:t>
            </w:r>
          </w:p>
        </w:tc>
      </w:tr>
      <w:tr w:rsidR="00485A7D" w:rsidRPr="001744D9" w:rsidTr="00E15E7B">
        <w:tc>
          <w:tcPr>
            <w:tcW w:w="2836" w:type="dxa"/>
          </w:tcPr>
          <w:p w:rsidR="00485A7D" w:rsidRPr="001744D9" w:rsidRDefault="00485A7D" w:rsidP="00485A7D">
            <w:pPr>
              <w:rPr>
                <w:rFonts w:ascii="Times New Roman" w:hAnsi="Times New Roman" w:cs="Times New Roman"/>
                <w:sz w:val="24"/>
                <w:szCs w:val="24"/>
              </w:rPr>
            </w:pPr>
            <w:proofErr w:type="spellStart"/>
            <w:r>
              <w:rPr>
                <w:rFonts w:ascii="Times New Roman" w:hAnsi="Times New Roman" w:cs="Times New Roman"/>
                <w:sz w:val="24"/>
                <w:szCs w:val="24"/>
              </w:rPr>
              <w:t>Шрайнер</w:t>
            </w:r>
            <w:proofErr w:type="spellEnd"/>
            <w:r>
              <w:rPr>
                <w:rFonts w:ascii="Times New Roman" w:hAnsi="Times New Roman" w:cs="Times New Roman"/>
                <w:sz w:val="24"/>
                <w:szCs w:val="24"/>
              </w:rPr>
              <w:t xml:space="preserve"> Виктория</w:t>
            </w:r>
          </w:p>
        </w:tc>
        <w:tc>
          <w:tcPr>
            <w:tcW w:w="2268" w:type="dxa"/>
          </w:tcPr>
          <w:p w:rsidR="00485A7D" w:rsidRPr="001744D9" w:rsidRDefault="00485A7D" w:rsidP="00485A7D">
            <w:pPr>
              <w:rPr>
                <w:rFonts w:ascii="Times New Roman" w:hAnsi="Times New Roman" w:cs="Times New Roman"/>
                <w:sz w:val="24"/>
                <w:szCs w:val="24"/>
              </w:rPr>
            </w:pPr>
            <w:r>
              <w:rPr>
                <w:rFonts w:ascii="Times New Roman" w:hAnsi="Times New Roman" w:cs="Times New Roman"/>
                <w:sz w:val="24"/>
                <w:szCs w:val="24"/>
              </w:rPr>
              <w:t>литература</w:t>
            </w:r>
          </w:p>
        </w:tc>
        <w:tc>
          <w:tcPr>
            <w:tcW w:w="1275" w:type="dxa"/>
          </w:tcPr>
          <w:p w:rsidR="00485A7D" w:rsidRPr="001744D9" w:rsidRDefault="00485A7D" w:rsidP="00EC6240">
            <w:pPr>
              <w:jc w:val="center"/>
              <w:rPr>
                <w:rFonts w:ascii="Times New Roman" w:hAnsi="Times New Roman" w:cs="Times New Roman"/>
                <w:sz w:val="24"/>
                <w:szCs w:val="24"/>
              </w:rPr>
            </w:pPr>
            <w:r>
              <w:rPr>
                <w:rFonts w:ascii="Times New Roman" w:hAnsi="Times New Roman" w:cs="Times New Roman"/>
                <w:sz w:val="24"/>
                <w:szCs w:val="24"/>
              </w:rPr>
              <w:t>6</w:t>
            </w:r>
          </w:p>
        </w:tc>
        <w:tc>
          <w:tcPr>
            <w:tcW w:w="2694" w:type="dxa"/>
          </w:tcPr>
          <w:p w:rsidR="00485A7D" w:rsidRPr="001744D9" w:rsidRDefault="00485A7D" w:rsidP="00EC6240">
            <w:pPr>
              <w:rPr>
                <w:rFonts w:ascii="Times New Roman" w:hAnsi="Times New Roman" w:cs="Times New Roman"/>
                <w:sz w:val="24"/>
                <w:szCs w:val="24"/>
              </w:rPr>
            </w:pPr>
            <w:r>
              <w:rPr>
                <w:rFonts w:ascii="Times New Roman" w:hAnsi="Times New Roman" w:cs="Times New Roman"/>
                <w:sz w:val="24"/>
                <w:szCs w:val="24"/>
              </w:rPr>
              <w:t>Сентюрина Л.А.</w:t>
            </w:r>
          </w:p>
        </w:tc>
      </w:tr>
      <w:tr w:rsidR="00485A7D" w:rsidRPr="001744D9" w:rsidTr="00E15E7B">
        <w:tc>
          <w:tcPr>
            <w:tcW w:w="2836" w:type="dxa"/>
          </w:tcPr>
          <w:p w:rsidR="00485A7D" w:rsidRPr="001744D9" w:rsidRDefault="00485A7D" w:rsidP="00485A7D">
            <w:pPr>
              <w:rPr>
                <w:rFonts w:ascii="Times New Roman" w:hAnsi="Times New Roman" w:cs="Times New Roman"/>
                <w:sz w:val="24"/>
                <w:szCs w:val="24"/>
              </w:rPr>
            </w:pPr>
            <w:r>
              <w:rPr>
                <w:rFonts w:ascii="Times New Roman" w:hAnsi="Times New Roman" w:cs="Times New Roman"/>
                <w:sz w:val="24"/>
                <w:szCs w:val="24"/>
              </w:rPr>
              <w:t xml:space="preserve">Лисовский Олег </w:t>
            </w:r>
          </w:p>
        </w:tc>
        <w:tc>
          <w:tcPr>
            <w:tcW w:w="2268" w:type="dxa"/>
          </w:tcPr>
          <w:p w:rsidR="00485A7D" w:rsidRPr="001744D9" w:rsidRDefault="00485A7D" w:rsidP="00485A7D">
            <w:pPr>
              <w:rPr>
                <w:rFonts w:ascii="Times New Roman" w:hAnsi="Times New Roman" w:cs="Times New Roman"/>
                <w:sz w:val="24"/>
                <w:szCs w:val="24"/>
              </w:rPr>
            </w:pPr>
            <w:r>
              <w:rPr>
                <w:rFonts w:ascii="Times New Roman" w:hAnsi="Times New Roman" w:cs="Times New Roman"/>
                <w:sz w:val="24"/>
                <w:szCs w:val="24"/>
              </w:rPr>
              <w:t>литература</w:t>
            </w:r>
          </w:p>
        </w:tc>
        <w:tc>
          <w:tcPr>
            <w:tcW w:w="1275" w:type="dxa"/>
          </w:tcPr>
          <w:p w:rsidR="00485A7D" w:rsidRPr="001744D9" w:rsidRDefault="00EC6240" w:rsidP="00EC6240">
            <w:pPr>
              <w:jc w:val="center"/>
              <w:rPr>
                <w:rFonts w:ascii="Times New Roman" w:hAnsi="Times New Roman" w:cs="Times New Roman"/>
                <w:sz w:val="24"/>
                <w:szCs w:val="24"/>
              </w:rPr>
            </w:pPr>
            <w:r>
              <w:rPr>
                <w:rFonts w:ascii="Times New Roman" w:hAnsi="Times New Roman" w:cs="Times New Roman"/>
                <w:sz w:val="24"/>
                <w:szCs w:val="24"/>
              </w:rPr>
              <w:t>8</w:t>
            </w:r>
          </w:p>
        </w:tc>
        <w:tc>
          <w:tcPr>
            <w:tcW w:w="2694" w:type="dxa"/>
          </w:tcPr>
          <w:p w:rsidR="00485A7D" w:rsidRPr="001744D9" w:rsidRDefault="00EC6240" w:rsidP="00EC6240">
            <w:pPr>
              <w:rPr>
                <w:rFonts w:ascii="Times New Roman" w:hAnsi="Times New Roman" w:cs="Times New Roman"/>
                <w:sz w:val="24"/>
                <w:szCs w:val="24"/>
              </w:rPr>
            </w:pPr>
            <w:r>
              <w:rPr>
                <w:rFonts w:ascii="Times New Roman" w:hAnsi="Times New Roman" w:cs="Times New Roman"/>
                <w:sz w:val="24"/>
                <w:szCs w:val="24"/>
              </w:rPr>
              <w:t>Сентюрина Л.А.</w:t>
            </w:r>
          </w:p>
        </w:tc>
      </w:tr>
      <w:tr w:rsidR="00485A7D" w:rsidRPr="001744D9" w:rsidTr="00E15E7B">
        <w:tc>
          <w:tcPr>
            <w:tcW w:w="2836" w:type="dxa"/>
          </w:tcPr>
          <w:p w:rsidR="00485A7D" w:rsidRPr="001744D9" w:rsidRDefault="00EC6240" w:rsidP="00485A7D">
            <w:pPr>
              <w:rPr>
                <w:rFonts w:ascii="Times New Roman" w:hAnsi="Times New Roman" w:cs="Times New Roman"/>
                <w:sz w:val="24"/>
                <w:szCs w:val="24"/>
              </w:rPr>
            </w:pPr>
            <w:r>
              <w:rPr>
                <w:rFonts w:ascii="Times New Roman" w:hAnsi="Times New Roman" w:cs="Times New Roman"/>
                <w:sz w:val="24"/>
                <w:szCs w:val="24"/>
              </w:rPr>
              <w:t>Казаков Валерий</w:t>
            </w:r>
          </w:p>
        </w:tc>
        <w:tc>
          <w:tcPr>
            <w:tcW w:w="2268" w:type="dxa"/>
          </w:tcPr>
          <w:p w:rsidR="00485A7D" w:rsidRPr="001744D9" w:rsidRDefault="00485A7D" w:rsidP="00485A7D">
            <w:pPr>
              <w:rPr>
                <w:rFonts w:ascii="Times New Roman" w:hAnsi="Times New Roman" w:cs="Times New Roman"/>
                <w:sz w:val="24"/>
                <w:szCs w:val="24"/>
              </w:rPr>
            </w:pPr>
            <w:r>
              <w:rPr>
                <w:rFonts w:ascii="Times New Roman" w:hAnsi="Times New Roman" w:cs="Times New Roman"/>
                <w:sz w:val="24"/>
                <w:szCs w:val="24"/>
              </w:rPr>
              <w:t>литература</w:t>
            </w:r>
          </w:p>
        </w:tc>
        <w:tc>
          <w:tcPr>
            <w:tcW w:w="1275" w:type="dxa"/>
          </w:tcPr>
          <w:p w:rsidR="00485A7D" w:rsidRPr="001744D9" w:rsidRDefault="00EC6240" w:rsidP="00EC6240">
            <w:pPr>
              <w:jc w:val="center"/>
              <w:rPr>
                <w:rFonts w:ascii="Times New Roman" w:hAnsi="Times New Roman" w:cs="Times New Roman"/>
                <w:sz w:val="24"/>
                <w:szCs w:val="24"/>
              </w:rPr>
            </w:pPr>
            <w:r>
              <w:rPr>
                <w:rFonts w:ascii="Times New Roman" w:hAnsi="Times New Roman" w:cs="Times New Roman"/>
                <w:sz w:val="24"/>
                <w:szCs w:val="24"/>
              </w:rPr>
              <w:t>8</w:t>
            </w:r>
          </w:p>
        </w:tc>
        <w:tc>
          <w:tcPr>
            <w:tcW w:w="2694" w:type="dxa"/>
          </w:tcPr>
          <w:p w:rsidR="00485A7D" w:rsidRPr="001744D9" w:rsidRDefault="00EC6240" w:rsidP="00EC6240">
            <w:pPr>
              <w:rPr>
                <w:rFonts w:ascii="Times New Roman" w:hAnsi="Times New Roman" w:cs="Times New Roman"/>
                <w:sz w:val="24"/>
                <w:szCs w:val="24"/>
              </w:rPr>
            </w:pPr>
            <w:r>
              <w:rPr>
                <w:rFonts w:ascii="Times New Roman" w:hAnsi="Times New Roman" w:cs="Times New Roman"/>
                <w:sz w:val="24"/>
                <w:szCs w:val="24"/>
              </w:rPr>
              <w:t>Сентюрина Л.А.</w:t>
            </w:r>
          </w:p>
        </w:tc>
      </w:tr>
      <w:tr w:rsidR="00485A7D" w:rsidRPr="001744D9" w:rsidTr="00E15E7B">
        <w:tc>
          <w:tcPr>
            <w:tcW w:w="2836" w:type="dxa"/>
          </w:tcPr>
          <w:p w:rsidR="00485A7D" w:rsidRPr="001744D9" w:rsidRDefault="00EC6240" w:rsidP="00EC6240">
            <w:pPr>
              <w:rPr>
                <w:rFonts w:ascii="Times New Roman" w:hAnsi="Times New Roman" w:cs="Times New Roman"/>
                <w:sz w:val="24"/>
                <w:szCs w:val="24"/>
              </w:rPr>
            </w:pPr>
            <w:proofErr w:type="spellStart"/>
            <w:r>
              <w:rPr>
                <w:rFonts w:ascii="Times New Roman" w:hAnsi="Times New Roman" w:cs="Times New Roman"/>
                <w:sz w:val="24"/>
                <w:szCs w:val="24"/>
              </w:rPr>
              <w:t>Шихин</w:t>
            </w:r>
            <w:proofErr w:type="spellEnd"/>
            <w:r>
              <w:rPr>
                <w:rFonts w:ascii="Times New Roman" w:hAnsi="Times New Roman" w:cs="Times New Roman"/>
                <w:sz w:val="24"/>
                <w:szCs w:val="24"/>
              </w:rPr>
              <w:t xml:space="preserve">  Дмитрий </w:t>
            </w:r>
          </w:p>
        </w:tc>
        <w:tc>
          <w:tcPr>
            <w:tcW w:w="2268" w:type="dxa"/>
          </w:tcPr>
          <w:p w:rsidR="00485A7D" w:rsidRPr="001744D9" w:rsidRDefault="00EC6240" w:rsidP="00EC6240">
            <w:pPr>
              <w:rPr>
                <w:rFonts w:ascii="Times New Roman" w:hAnsi="Times New Roman" w:cs="Times New Roman"/>
                <w:sz w:val="24"/>
                <w:szCs w:val="24"/>
              </w:rPr>
            </w:pPr>
            <w:r>
              <w:rPr>
                <w:rFonts w:ascii="Times New Roman" w:hAnsi="Times New Roman" w:cs="Times New Roman"/>
                <w:sz w:val="24"/>
                <w:szCs w:val="24"/>
              </w:rPr>
              <w:t>математика</w:t>
            </w:r>
          </w:p>
        </w:tc>
        <w:tc>
          <w:tcPr>
            <w:tcW w:w="1275" w:type="dxa"/>
          </w:tcPr>
          <w:p w:rsidR="00485A7D" w:rsidRPr="001744D9" w:rsidRDefault="00EC6240" w:rsidP="00EC6240">
            <w:pPr>
              <w:jc w:val="center"/>
              <w:rPr>
                <w:rFonts w:ascii="Times New Roman" w:hAnsi="Times New Roman" w:cs="Times New Roman"/>
                <w:sz w:val="24"/>
                <w:szCs w:val="24"/>
              </w:rPr>
            </w:pPr>
            <w:r>
              <w:rPr>
                <w:rFonts w:ascii="Times New Roman" w:hAnsi="Times New Roman" w:cs="Times New Roman"/>
                <w:sz w:val="24"/>
                <w:szCs w:val="24"/>
              </w:rPr>
              <w:t>7</w:t>
            </w:r>
          </w:p>
        </w:tc>
        <w:tc>
          <w:tcPr>
            <w:tcW w:w="2694" w:type="dxa"/>
          </w:tcPr>
          <w:p w:rsidR="00485A7D" w:rsidRPr="001744D9" w:rsidRDefault="00EC6240" w:rsidP="00EC6240">
            <w:pPr>
              <w:rPr>
                <w:rFonts w:ascii="Times New Roman" w:hAnsi="Times New Roman" w:cs="Times New Roman"/>
                <w:sz w:val="24"/>
                <w:szCs w:val="24"/>
              </w:rPr>
            </w:pPr>
            <w:r>
              <w:rPr>
                <w:rFonts w:ascii="Times New Roman" w:hAnsi="Times New Roman" w:cs="Times New Roman"/>
                <w:sz w:val="24"/>
                <w:szCs w:val="24"/>
              </w:rPr>
              <w:t>Орехова А.В.</w:t>
            </w:r>
          </w:p>
        </w:tc>
      </w:tr>
      <w:tr w:rsidR="00EC6240" w:rsidRPr="001744D9" w:rsidTr="00E15E7B">
        <w:tc>
          <w:tcPr>
            <w:tcW w:w="2836" w:type="dxa"/>
          </w:tcPr>
          <w:p w:rsidR="00EC6240" w:rsidRDefault="00E15E7B" w:rsidP="00EC6240">
            <w:pPr>
              <w:rPr>
                <w:rFonts w:ascii="Times New Roman" w:hAnsi="Times New Roman" w:cs="Times New Roman"/>
                <w:sz w:val="24"/>
                <w:szCs w:val="24"/>
              </w:rPr>
            </w:pPr>
            <w:r>
              <w:rPr>
                <w:rFonts w:ascii="Times New Roman" w:hAnsi="Times New Roman" w:cs="Times New Roman"/>
                <w:sz w:val="24"/>
                <w:szCs w:val="24"/>
              </w:rPr>
              <w:t>Андреев Кирилл</w:t>
            </w:r>
          </w:p>
        </w:tc>
        <w:tc>
          <w:tcPr>
            <w:tcW w:w="2268" w:type="dxa"/>
          </w:tcPr>
          <w:p w:rsidR="00EC6240" w:rsidRDefault="00E15E7B" w:rsidP="00EC6240">
            <w:pPr>
              <w:rPr>
                <w:rFonts w:ascii="Times New Roman" w:hAnsi="Times New Roman" w:cs="Times New Roman"/>
                <w:sz w:val="24"/>
                <w:szCs w:val="24"/>
              </w:rPr>
            </w:pPr>
            <w:r>
              <w:rPr>
                <w:rFonts w:ascii="Times New Roman" w:hAnsi="Times New Roman" w:cs="Times New Roman"/>
                <w:sz w:val="24"/>
                <w:szCs w:val="24"/>
              </w:rPr>
              <w:t>р</w:t>
            </w:r>
            <w:r w:rsidRPr="001744D9">
              <w:rPr>
                <w:rFonts w:ascii="Times New Roman" w:hAnsi="Times New Roman" w:cs="Times New Roman"/>
                <w:sz w:val="24"/>
                <w:szCs w:val="24"/>
              </w:rPr>
              <w:t>усский язык</w:t>
            </w:r>
          </w:p>
        </w:tc>
        <w:tc>
          <w:tcPr>
            <w:tcW w:w="1275" w:type="dxa"/>
          </w:tcPr>
          <w:p w:rsidR="00EC6240" w:rsidRDefault="00E15E7B" w:rsidP="00EC6240">
            <w:pPr>
              <w:jc w:val="center"/>
              <w:rPr>
                <w:rFonts w:ascii="Times New Roman" w:hAnsi="Times New Roman" w:cs="Times New Roman"/>
                <w:sz w:val="24"/>
                <w:szCs w:val="24"/>
              </w:rPr>
            </w:pPr>
            <w:r>
              <w:rPr>
                <w:rFonts w:ascii="Times New Roman" w:hAnsi="Times New Roman" w:cs="Times New Roman"/>
                <w:sz w:val="24"/>
                <w:szCs w:val="24"/>
              </w:rPr>
              <w:t>5</w:t>
            </w:r>
          </w:p>
        </w:tc>
        <w:tc>
          <w:tcPr>
            <w:tcW w:w="2694" w:type="dxa"/>
          </w:tcPr>
          <w:p w:rsidR="00EC6240" w:rsidRDefault="00E15E7B" w:rsidP="00EC6240">
            <w:pPr>
              <w:rPr>
                <w:rFonts w:ascii="Times New Roman" w:hAnsi="Times New Roman" w:cs="Times New Roman"/>
                <w:sz w:val="24"/>
                <w:szCs w:val="24"/>
              </w:rPr>
            </w:pPr>
            <w:r>
              <w:rPr>
                <w:rFonts w:ascii="Times New Roman" w:hAnsi="Times New Roman" w:cs="Times New Roman"/>
                <w:sz w:val="24"/>
                <w:szCs w:val="24"/>
              </w:rPr>
              <w:t>Циркина Г.Е.</w:t>
            </w:r>
          </w:p>
        </w:tc>
      </w:tr>
      <w:tr w:rsidR="00EC6240" w:rsidRPr="001744D9" w:rsidTr="00E15E7B">
        <w:tc>
          <w:tcPr>
            <w:tcW w:w="2836" w:type="dxa"/>
          </w:tcPr>
          <w:p w:rsidR="00EC6240" w:rsidRDefault="00E15E7B" w:rsidP="00EC6240">
            <w:pPr>
              <w:rPr>
                <w:rFonts w:ascii="Times New Roman" w:hAnsi="Times New Roman" w:cs="Times New Roman"/>
                <w:sz w:val="24"/>
                <w:szCs w:val="24"/>
              </w:rPr>
            </w:pPr>
            <w:r>
              <w:rPr>
                <w:rFonts w:ascii="Times New Roman" w:hAnsi="Times New Roman" w:cs="Times New Roman"/>
                <w:sz w:val="24"/>
                <w:szCs w:val="24"/>
              </w:rPr>
              <w:lastRenderedPageBreak/>
              <w:t>Иванов Илья</w:t>
            </w:r>
          </w:p>
        </w:tc>
        <w:tc>
          <w:tcPr>
            <w:tcW w:w="2268" w:type="dxa"/>
          </w:tcPr>
          <w:p w:rsidR="00EC6240" w:rsidRDefault="00E15E7B" w:rsidP="00EC6240">
            <w:pPr>
              <w:rPr>
                <w:rFonts w:ascii="Times New Roman" w:hAnsi="Times New Roman" w:cs="Times New Roman"/>
                <w:sz w:val="24"/>
                <w:szCs w:val="24"/>
              </w:rPr>
            </w:pPr>
            <w:r>
              <w:rPr>
                <w:rFonts w:ascii="Times New Roman" w:hAnsi="Times New Roman" w:cs="Times New Roman"/>
                <w:sz w:val="24"/>
                <w:szCs w:val="24"/>
              </w:rPr>
              <w:t>р</w:t>
            </w:r>
            <w:r w:rsidRPr="001744D9">
              <w:rPr>
                <w:rFonts w:ascii="Times New Roman" w:hAnsi="Times New Roman" w:cs="Times New Roman"/>
                <w:sz w:val="24"/>
                <w:szCs w:val="24"/>
              </w:rPr>
              <w:t>усский язык</w:t>
            </w:r>
          </w:p>
        </w:tc>
        <w:tc>
          <w:tcPr>
            <w:tcW w:w="1275" w:type="dxa"/>
          </w:tcPr>
          <w:p w:rsidR="00EC6240" w:rsidRDefault="00E15E7B" w:rsidP="00EC6240">
            <w:pPr>
              <w:jc w:val="center"/>
              <w:rPr>
                <w:rFonts w:ascii="Times New Roman" w:hAnsi="Times New Roman" w:cs="Times New Roman"/>
                <w:sz w:val="24"/>
                <w:szCs w:val="24"/>
              </w:rPr>
            </w:pPr>
            <w:r>
              <w:rPr>
                <w:rFonts w:ascii="Times New Roman" w:hAnsi="Times New Roman" w:cs="Times New Roman"/>
                <w:sz w:val="24"/>
                <w:szCs w:val="24"/>
              </w:rPr>
              <w:t>5</w:t>
            </w:r>
          </w:p>
        </w:tc>
        <w:tc>
          <w:tcPr>
            <w:tcW w:w="2694" w:type="dxa"/>
          </w:tcPr>
          <w:p w:rsidR="00EC6240" w:rsidRDefault="00E15E7B" w:rsidP="00EC6240">
            <w:pPr>
              <w:rPr>
                <w:rFonts w:ascii="Times New Roman" w:hAnsi="Times New Roman" w:cs="Times New Roman"/>
                <w:sz w:val="24"/>
                <w:szCs w:val="24"/>
              </w:rPr>
            </w:pPr>
            <w:r>
              <w:rPr>
                <w:rFonts w:ascii="Times New Roman" w:hAnsi="Times New Roman" w:cs="Times New Roman"/>
                <w:sz w:val="24"/>
                <w:szCs w:val="24"/>
              </w:rPr>
              <w:t>Циркина Г.Е.</w:t>
            </w:r>
          </w:p>
        </w:tc>
      </w:tr>
      <w:tr w:rsidR="00EC6240" w:rsidRPr="001744D9" w:rsidTr="00E15E7B">
        <w:tc>
          <w:tcPr>
            <w:tcW w:w="2836" w:type="dxa"/>
          </w:tcPr>
          <w:p w:rsidR="00EC6240" w:rsidRDefault="00E15E7B" w:rsidP="00EC6240">
            <w:pPr>
              <w:rPr>
                <w:rFonts w:ascii="Times New Roman" w:hAnsi="Times New Roman" w:cs="Times New Roman"/>
                <w:sz w:val="24"/>
                <w:szCs w:val="24"/>
              </w:rPr>
            </w:pPr>
            <w:proofErr w:type="spellStart"/>
            <w:r>
              <w:rPr>
                <w:rFonts w:ascii="Times New Roman" w:hAnsi="Times New Roman" w:cs="Times New Roman"/>
                <w:sz w:val="24"/>
                <w:szCs w:val="24"/>
              </w:rPr>
              <w:t>Чикунов</w:t>
            </w:r>
            <w:proofErr w:type="spellEnd"/>
            <w:r>
              <w:rPr>
                <w:rFonts w:ascii="Times New Roman" w:hAnsi="Times New Roman" w:cs="Times New Roman"/>
                <w:sz w:val="24"/>
                <w:szCs w:val="24"/>
              </w:rPr>
              <w:t xml:space="preserve"> Алексей</w:t>
            </w:r>
          </w:p>
        </w:tc>
        <w:tc>
          <w:tcPr>
            <w:tcW w:w="2268" w:type="dxa"/>
          </w:tcPr>
          <w:p w:rsidR="00EC6240" w:rsidRDefault="00E15E7B" w:rsidP="00EC6240">
            <w:pPr>
              <w:rPr>
                <w:rFonts w:ascii="Times New Roman" w:hAnsi="Times New Roman" w:cs="Times New Roman"/>
                <w:sz w:val="24"/>
                <w:szCs w:val="24"/>
              </w:rPr>
            </w:pPr>
            <w:r>
              <w:rPr>
                <w:rFonts w:ascii="Times New Roman" w:hAnsi="Times New Roman" w:cs="Times New Roman"/>
                <w:sz w:val="24"/>
                <w:szCs w:val="24"/>
              </w:rPr>
              <w:t>р</w:t>
            </w:r>
            <w:r w:rsidRPr="001744D9">
              <w:rPr>
                <w:rFonts w:ascii="Times New Roman" w:hAnsi="Times New Roman" w:cs="Times New Roman"/>
                <w:sz w:val="24"/>
                <w:szCs w:val="24"/>
              </w:rPr>
              <w:t>усский язык</w:t>
            </w:r>
          </w:p>
        </w:tc>
        <w:tc>
          <w:tcPr>
            <w:tcW w:w="1275" w:type="dxa"/>
          </w:tcPr>
          <w:p w:rsidR="00EC6240" w:rsidRDefault="00E15E7B" w:rsidP="00EC6240">
            <w:pPr>
              <w:jc w:val="center"/>
              <w:rPr>
                <w:rFonts w:ascii="Times New Roman" w:hAnsi="Times New Roman" w:cs="Times New Roman"/>
                <w:sz w:val="24"/>
                <w:szCs w:val="24"/>
              </w:rPr>
            </w:pPr>
            <w:r>
              <w:rPr>
                <w:rFonts w:ascii="Times New Roman" w:hAnsi="Times New Roman" w:cs="Times New Roman"/>
                <w:sz w:val="24"/>
                <w:szCs w:val="24"/>
              </w:rPr>
              <w:t>6</w:t>
            </w:r>
          </w:p>
        </w:tc>
        <w:tc>
          <w:tcPr>
            <w:tcW w:w="2694" w:type="dxa"/>
          </w:tcPr>
          <w:p w:rsidR="00EC6240" w:rsidRDefault="00E15E7B" w:rsidP="00EC6240">
            <w:pPr>
              <w:rPr>
                <w:rFonts w:ascii="Times New Roman" w:hAnsi="Times New Roman" w:cs="Times New Roman"/>
                <w:sz w:val="24"/>
                <w:szCs w:val="24"/>
              </w:rPr>
            </w:pPr>
            <w:r>
              <w:rPr>
                <w:rFonts w:ascii="Times New Roman" w:hAnsi="Times New Roman" w:cs="Times New Roman"/>
                <w:sz w:val="24"/>
                <w:szCs w:val="24"/>
              </w:rPr>
              <w:t>Сентюрина Л.А.</w:t>
            </w:r>
          </w:p>
        </w:tc>
      </w:tr>
      <w:tr w:rsidR="00E15E7B" w:rsidRPr="001744D9" w:rsidTr="00E15E7B">
        <w:tc>
          <w:tcPr>
            <w:tcW w:w="2836" w:type="dxa"/>
          </w:tcPr>
          <w:p w:rsidR="00E15E7B" w:rsidRDefault="00E15E7B" w:rsidP="00EC6240">
            <w:pPr>
              <w:rPr>
                <w:rFonts w:ascii="Times New Roman" w:hAnsi="Times New Roman" w:cs="Times New Roman"/>
                <w:sz w:val="24"/>
                <w:szCs w:val="24"/>
              </w:rPr>
            </w:pPr>
            <w:proofErr w:type="spellStart"/>
            <w:r>
              <w:rPr>
                <w:rFonts w:ascii="Times New Roman" w:hAnsi="Times New Roman" w:cs="Times New Roman"/>
                <w:sz w:val="24"/>
                <w:szCs w:val="24"/>
              </w:rPr>
              <w:t>Шрайнер</w:t>
            </w:r>
            <w:proofErr w:type="spellEnd"/>
            <w:r>
              <w:rPr>
                <w:rFonts w:ascii="Times New Roman" w:hAnsi="Times New Roman" w:cs="Times New Roman"/>
                <w:sz w:val="24"/>
                <w:szCs w:val="24"/>
              </w:rPr>
              <w:t xml:space="preserve"> Виктория</w:t>
            </w:r>
          </w:p>
        </w:tc>
        <w:tc>
          <w:tcPr>
            <w:tcW w:w="2268" w:type="dxa"/>
          </w:tcPr>
          <w:p w:rsidR="00E15E7B" w:rsidRDefault="00E15E7B" w:rsidP="00EC6240">
            <w:pPr>
              <w:rPr>
                <w:rFonts w:ascii="Times New Roman" w:hAnsi="Times New Roman" w:cs="Times New Roman"/>
                <w:sz w:val="24"/>
                <w:szCs w:val="24"/>
              </w:rPr>
            </w:pPr>
            <w:r>
              <w:rPr>
                <w:rFonts w:ascii="Times New Roman" w:hAnsi="Times New Roman" w:cs="Times New Roman"/>
                <w:sz w:val="24"/>
                <w:szCs w:val="24"/>
              </w:rPr>
              <w:t>р</w:t>
            </w:r>
            <w:r w:rsidRPr="001744D9">
              <w:rPr>
                <w:rFonts w:ascii="Times New Roman" w:hAnsi="Times New Roman" w:cs="Times New Roman"/>
                <w:sz w:val="24"/>
                <w:szCs w:val="24"/>
              </w:rPr>
              <w:t>усский язык</w:t>
            </w:r>
          </w:p>
        </w:tc>
        <w:tc>
          <w:tcPr>
            <w:tcW w:w="1275" w:type="dxa"/>
          </w:tcPr>
          <w:p w:rsidR="00E15E7B" w:rsidRDefault="00E15E7B" w:rsidP="00EC6240">
            <w:pPr>
              <w:jc w:val="center"/>
              <w:rPr>
                <w:rFonts w:ascii="Times New Roman" w:hAnsi="Times New Roman" w:cs="Times New Roman"/>
                <w:sz w:val="24"/>
                <w:szCs w:val="24"/>
              </w:rPr>
            </w:pPr>
            <w:r>
              <w:rPr>
                <w:rFonts w:ascii="Times New Roman" w:hAnsi="Times New Roman" w:cs="Times New Roman"/>
                <w:sz w:val="24"/>
                <w:szCs w:val="24"/>
              </w:rPr>
              <w:t>6</w:t>
            </w:r>
          </w:p>
        </w:tc>
        <w:tc>
          <w:tcPr>
            <w:tcW w:w="2694" w:type="dxa"/>
          </w:tcPr>
          <w:p w:rsidR="00E15E7B" w:rsidRDefault="00E15E7B" w:rsidP="00EC6240">
            <w:pPr>
              <w:rPr>
                <w:rFonts w:ascii="Times New Roman" w:hAnsi="Times New Roman" w:cs="Times New Roman"/>
                <w:sz w:val="24"/>
                <w:szCs w:val="24"/>
              </w:rPr>
            </w:pPr>
            <w:r>
              <w:rPr>
                <w:rFonts w:ascii="Times New Roman" w:hAnsi="Times New Roman" w:cs="Times New Roman"/>
                <w:sz w:val="24"/>
                <w:szCs w:val="24"/>
              </w:rPr>
              <w:t>Сентюрина Л.А.</w:t>
            </w:r>
          </w:p>
        </w:tc>
      </w:tr>
      <w:tr w:rsidR="00E15E7B" w:rsidRPr="001744D9" w:rsidTr="00E15E7B">
        <w:tc>
          <w:tcPr>
            <w:tcW w:w="2836" w:type="dxa"/>
          </w:tcPr>
          <w:p w:rsidR="00E15E7B" w:rsidRDefault="00E15E7B" w:rsidP="00EC6240">
            <w:pPr>
              <w:rPr>
                <w:rFonts w:ascii="Times New Roman" w:hAnsi="Times New Roman" w:cs="Times New Roman"/>
                <w:sz w:val="24"/>
                <w:szCs w:val="24"/>
              </w:rPr>
            </w:pPr>
            <w:r>
              <w:rPr>
                <w:rFonts w:ascii="Times New Roman" w:hAnsi="Times New Roman" w:cs="Times New Roman"/>
                <w:sz w:val="24"/>
                <w:szCs w:val="24"/>
              </w:rPr>
              <w:t>Балашов Никита</w:t>
            </w:r>
          </w:p>
        </w:tc>
        <w:tc>
          <w:tcPr>
            <w:tcW w:w="2268" w:type="dxa"/>
          </w:tcPr>
          <w:p w:rsidR="00E15E7B" w:rsidRDefault="00E15E7B" w:rsidP="00EC6240">
            <w:pPr>
              <w:rPr>
                <w:rFonts w:ascii="Times New Roman" w:hAnsi="Times New Roman" w:cs="Times New Roman"/>
                <w:sz w:val="24"/>
                <w:szCs w:val="24"/>
              </w:rPr>
            </w:pPr>
            <w:r>
              <w:rPr>
                <w:rFonts w:ascii="Times New Roman" w:hAnsi="Times New Roman" w:cs="Times New Roman"/>
                <w:sz w:val="24"/>
                <w:szCs w:val="24"/>
              </w:rPr>
              <w:t>р</w:t>
            </w:r>
            <w:r w:rsidRPr="001744D9">
              <w:rPr>
                <w:rFonts w:ascii="Times New Roman" w:hAnsi="Times New Roman" w:cs="Times New Roman"/>
                <w:sz w:val="24"/>
                <w:szCs w:val="24"/>
              </w:rPr>
              <w:t>усский язык</w:t>
            </w:r>
          </w:p>
        </w:tc>
        <w:tc>
          <w:tcPr>
            <w:tcW w:w="1275" w:type="dxa"/>
          </w:tcPr>
          <w:p w:rsidR="00E15E7B" w:rsidRDefault="00E15E7B" w:rsidP="00EC6240">
            <w:pPr>
              <w:jc w:val="center"/>
              <w:rPr>
                <w:rFonts w:ascii="Times New Roman" w:hAnsi="Times New Roman" w:cs="Times New Roman"/>
                <w:sz w:val="24"/>
                <w:szCs w:val="24"/>
              </w:rPr>
            </w:pPr>
            <w:r>
              <w:rPr>
                <w:rFonts w:ascii="Times New Roman" w:hAnsi="Times New Roman" w:cs="Times New Roman"/>
                <w:sz w:val="24"/>
                <w:szCs w:val="24"/>
              </w:rPr>
              <w:t>6</w:t>
            </w:r>
          </w:p>
        </w:tc>
        <w:tc>
          <w:tcPr>
            <w:tcW w:w="2694" w:type="dxa"/>
          </w:tcPr>
          <w:p w:rsidR="00E15E7B" w:rsidRDefault="00E15E7B" w:rsidP="00EC6240">
            <w:pPr>
              <w:rPr>
                <w:rFonts w:ascii="Times New Roman" w:hAnsi="Times New Roman" w:cs="Times New Roman"/>
                <w:sz w:val="24"/>
                <w:szCs w:val="24"/>
              </w:rPr>
            </w:pPr>
            <w:r>
              <w:rPr>
                <w:rFonts w:ascii="Times New Roman" w:hAnsi="Times New Roman" w:cs="Times New Roman"/>
                <w:sz w:val="24"/>
                <w:szCs w:val="24"/>
              </w:rPr>
              <w:t>Сентюрина Л.А.</w:t>
            </w:r>
          </w:p>
        </w:tc>
      </w:tr>
      <w:tr w:rsidR="00E15E7B" w:rsidRPr="001744D9" w:rsidTr="00E15E7B">
        <w:tc>
          <w:tcPr>
            <w:tcW w:w="2836" w:type="dxa"/>
          </w:tcPr>
          <w:p w:rsidR="00E15E7B" w:rsidRDefault="00E15E7B" w:rsidP="00EC6240">
            <w:pPr>
              <w:rPr>
                <w:rFonts w:ascii="Times New Roman" w:hAnsi="Times New Roman" w:cs="Times New Roman"/>
                <w:sz w:val="24"/>
                <w:szCs w:val="24"/>
              </w:rPr>
            </w:pPr>
            <w:r>
              <w:rPr>
                <w:rFonts w:ascii="Times New Roman" w:hAnsi="Times New Roman" w:cs="Times New Roman"/>
                <w:sz w:val="24"/>
                <w:szCs w:val="24"/>
              </w:rPr>
              <w:t>Андреева Анна</w:t>
            </w:r>
          </w:p>
        </w:tc>
        <w:tc>
          <w:tcPr>
            <w:tcW w:w="2268" w:type="dxa"/>
          </w:tcPr>
          <w:p w:rsidR="00E15E7B" w:rsidRDefault="00E15E7B" w:rsidP="0041434E">
            <w:pPr>
              <w:rPr>
                <w:rFonts w:ascii="Times New Roman" w:hAnsi="Times New Roman" w:cs="Times New Roman"/>
                <w:sz w:val="24"/>
                <w:szCs w:val="24"/>
              </w:rPr>
            </w:pPr>
            <w:r>
              <w:rPr>
                <w:rFonts w:ascii="Times New Roman" w:hAnsi="Times New Roman" w:cs="Times New Roman"/>
                <w:sz w:val="24"/>
                <w:szCs w:val="24"/>
              </w:rPr>
              <w:t>р</w:t>
            </w:r>
            <w:r w:rsidRPr="001744D9">
              <w:rPr>
                <w:rFonts w:ascii="Times New Roman" w:hAnsi="Times New Roman" w:cs="Times New Roman"/>
                <w:sz w:val="24"/>
                <w:szCs w:val="24"/>
              </w:rPr>
              <w:t>усский язык</w:t>
            </w:r>
          </w:p>
        </w:tc>
        <w:tc>
          <w:tcPr>
            <w:tcW w:w="1275" w:type="dxa"/>
          </w:tcPr>
          <w:p w:rsidR="00E15E7B" w:rsidRDefault="00E15E7B" w:rsidP="0041434E">
            <w:pPr>
              <w:jc w:val="center"/>
              <w:rPr>
                <w:rFonts w:ascii="Times New Roman" w:hAnsi="Times New Roman" w:cs="Times New Roman"/>
                <w:sz w:val="24"/>
                <w:szCs w:val="24"/>
              </w:rPr>
            </w:pPr>
            <w:r>
              <w:rPr>
                <w:rFonts w:ascii="Times New Roman" w:hAnsi="Times New Roman" w:cs="Times New Roman"/>
                <w:sz w:val="24"/>
                <w:szCs w:val="24"/>
              </w:rPr>
              <w:t>7</w:t>
            </w:r>
          </w:p>
        </w:tc>
        <w:tc>
          <w:tcPr>
            <w:tcW w:w="2694" w:type="dxa"/>
          </w:tcPr>
          <w:p w:rsidR="00E15E7B" w:rsidRDefault="00E15E7B" w:rsidP="0041434E">
            <w:pPr>
              <w:rPr>
                <w:rFonts w:ascii="Times New Roman" w:hAnsi="Times New Roman" w:cs="Times New Roman"/>
                <w:sz w:val="24"/>
                <w:szCs w:val="24"/>
              </w:rPr>
            </w:pPr>
            <w:r>
              <w:rPr>
                <w:rFonts w:ascii="Times New Roman" w:hAnsi="Times New Roman" w:cs="Times New Roman"/>
                <w:sz w:val="24"/>
                <w:szCs w:val="24"/>
              </w:rPr>
              <w:t>Циркина Г.Е.</w:t>
            </w:r>
          </w:p>
        </w:tc>
      </w:tr>
      <w:tr w:rsidR="00E15E7B" w:rsidRPr="001744D9" w:rsidTr="00E15E7B">
        <w:tc>
          <w:tcPr>
            <w:tcW w:w="2836" w:type="dxa"/>
          </w:tcPr>
          <w:p w:rsidR="00E15E7B" w:rsidRDefault="00E15E7B" w:rsidP="00EC6240">
            <w:pPr>
              <w:rPr>
                <w:rFonts w:ascii="Times New Roman" w:hAnsi="Times New Roman" w:cs="Times New Roman"/>
                <w:sz w:val="24"/>
                <w:szCs w:val="24"/>
              </w:rPr>
            </w:pPr>
            <w:proofErr w:type="spellStart"/>
            <w:r>
              <w:rPr>
                <w:rFonts w:ascii="Times New Roman" w:hAnsi="Times New Roman" w:cs="Times New Roman"/>
                <w:sz w:val="24"/>
                <w:szCs w:val="24"/>
              </w:rPr>
              <w:t>Шихин</w:t>
            </w:r>
            <w:proofErr w:type="spellEnd"/>
            <w:r>
              <w:rPr>
                <w:rFonts w:ascii="Times New Roman" w:hAnsi="Times New Roman" w:cs="Times New Roman"/>
                <w:sz w:val="24"/>
                <w:szCs w:val="24"/>
              </w:rPr>
              <w:t xml:space="preserve">  Дмитрий</w:t>
            </w:r>
          </w:p>
        </w:tc>
        <w:tc>
          <w:tcPr>
            <w:tcW w:w="2268" w:type="dxa"/>
          </w:tcPr>
          <w:p w:rsidR="00E15E7B" w:rsidRDefault="00E15E7B" w:rsidP="0041434E">
            <w:pPr>
              <w:rPr>
                <w:rFonts w:ascii="Times New Roman" w:hAnsi="Times New Roman" w:cs="Times New Roman"/>
                <w:sz w:val="24"/>
                <w:szCs w:val="24"/>
              </w:rPr>
            </w:pPr>
            <w:r>
              <w:rPr>
                <w:rFonts w:ascii="Times New Roman" w:hAnsi="Times New Roman" w:cs="Times New Roman"/>
                <w:sz w:val="24"/>
                <w:szCs w:val="24"/>
              </w:rPr>
              <w:t>р</w:t>
            </w:r>
            <w:r w:rsidRPr="001744D9">
              <w:rPr>
                <w:rFonts w:ascii="Times New Roman" w:hAnsi="Times New Roman" w:cs="Times New Roman"/>
                <w:sz w:val="24"/>
                <w:szCs w:val="24"/>
              </w:rPr>
              <w:t>усский язык</w:t>
            </w:r>
          </w:p>
        </w:tc>
        <w:tc>
          <w:tcPr>
            <w:tcW w:w="1275" w:type="dxa"/>
          </w:tcPr>
          <w:p w:rsidR="00E15E7B" w:rsidRDefault="00E15E7B" w:rsidP="0041434E">
            <w:pPr>
              <w:jc w:val="center"/>
              <w:rPr>
                <w:rFonts w:ascii="Times New Roman" w:hAnsi="Times New Roman" w:cs="Times New Roman"/>
                <w:sz w:val="24"/>
                <w:szCs w:val="24"/>
              </w:rPr>
            </w:pPr>
            <w:r>
              <w:rPr>
                <w:rFonts w:ascii="Times New Roman" w:hAnsi="Times New Roman" w:cs="Times New Roman"/>
                <w:sz w:val="24"/>
                <w:szCs w:val="24"/>
              </w:rPr>
              <w:t>7</w:t>
            </w:r>
          </w:p>
        </w:tc>
        <w:tc>
          <w:tcPr>
            <w:tcW w:w="2694" w:type="dxa"/>
          </w:tcPr>
          <w:p w:rsidR="00E15E7B" w:rsidRDefault="00E15E7B" w:rsidP="0041434E">
            <w:pPr>
              <w:rPr>
                <w:rFonts w:ascii="Times New Roman" w:hAnsi="Times New Roman" w:cs="Times New Roman"/>
                <w:sz w:val="24"/>
                <w:szCs w:val="24"/>
              </w:rPr>
            </w:pPr>
            <w:r>
              <w:rPr>
                <w:rFonts w:ascii="Times New Roman" w:hAnsi="Times New Roman" w:cs="Times New Roman"/>
                <w:sz w:val="24"/>
                <w:szCs w:val="24"/>
              </w:rPr>
              <w:t>Циркина Г.Е.</w:t>
            </w:r>
          </w:p>
        </w:tc>
      </w:tr>
      <w:tr w:rsidR="00E15E7B" w:rsidRPr="001744D9" w:rsidTr="00E15E7B">
        <w:tc>
          <w:tcPr>
            <w:tcW w:w="2836" w:type="dxa"/>
          </w:tcPr>
          <w:p w:rsidR="00E15E7B" w:rsidRDefault="00E15E7B" w:rsidP="00EC6240">
            <w:pPr>
              <w:rPr>
                <w:rFonts w:ascii="Times New Roman" w:hAnsi="Times New Roman" w:cs="Times New Roman"/>
                <w:sz w:val="24"/>
                <w:szCs w:val="24"/>
              </w:rPr>
            </w:pPr>
            <w:proofErr w:type="spellStart"/>
            <w:r>
              <w:rPr>
                <w:rFonts w:ascii="Times New Roman" w:hAnsi="Times New Roman" w:cs="Times New Roman"/>
                <w:sz w:val="24"/>
                <w:szCs w:val="24"/>
              </w:rPr>
              <w:t>Семенецкая</w:t>
            </w:r>
            <w:proofErr w:type="spellEnd"/>
            <w:r>
              <w:rPr>
                <w:rFonts w:ascii="Times New Roman" w:hAnsi="Times New Roman" w:cs="Times New Roman"/>
                <w:sz w:val="24"/>
                <w:szCs w:val="24"/>
              </w:rPr>
              <w:t xml:space="preserve"> Александра</w:t>
            </w:r>
          </w:p>
        </w:tc>
        <w:tc>
          <w:tcPr>
            <w:tcW w:w="2268" w:type="dxa"/>
          </w:tcPr>
          <w:p w:rsidR="00E15E7B" w:rsidRDefault="00E15E7B" w:rsidP="0041434E">
            <w:pPr>
              <w:rPr>
                <w:rFonts w:ascii="Times New Roman" w:hAnsi="Times New Roman" w:cs="Times New Roman"/>
                <w:sz w:val="24"/>
                <w:szCs w:val="24"/>
              </w:rPr>
            </w:pPr>
            <w:r>
              <w:rPr>
                <w:rFonts w:ascii="Times New Roman" w:hAnsi="Times New Roman" w:cs="Times New Roman"/>
                <w:sz w:val="24"/>
                <w:szCs w:val="24"/>
              </w:rPr>
              <w:t>р</w:t>
            </w:r>
            <w:r w:rsidRPr="001744D9">
              <w:rPr>
                <w:rFonts w:ascii="Times New Roman" w:hAnsi="Times New Roman" w:cs="Times New Roman"/>
                <w:sz w:val="24"/>
                <w:szCs w:val="24"/>
              </w:rPr>
              <w:t>усский язык</w:t>
            </w:r>
          </w:p>
        </w:tc>
        <w:tc>
          <w:tcPr>
            <w:tcW w:w="1275" w:type="dxa"/>
          </w:tcPr>
          <w:p w:rsidR="00E15E7B" w:rsidRDefault="00E15E7B" w:rsidP="0041434E">
            <w:pPr>
              <w:jc w:val="center"/>
              <w:rPr>
                <w:rFonts w:ascii="Times New Roman" w:hAnsi="Times New Roman" w:cs="Times New Roman"/>
                <w:sz w:val="24"/>
                <w:szCs w:val="24"/>
              </w:rPr>
            </w:pPr>
            <w:r>
              <w:rPr>
                <w:rFonts w:ascii="Times New Roman" w:hAnsi="Times New Roman" w:cs="Times New Roman"/>
                <w:sz w:val="24"/>
                <w:szCs w:val="24"/>
              </w:rPr>
              <w:t>9</w:t>
            </w:r>
          </w:p>
        </w:tc>
        <w:tc>
          <w:tcPr>
            <w:tcW w:w="2694" w:type="dxa"/>
          </w:tcPr>
          <w:p w:rsidR="00E15E7B" w:rsidRDefault="00E15E7B" w:rsidP="0041434E">
            <w:pPr>
              <w:rPr>
                <w:rFonts w:ascii="Times New Roman" w:hAnsi="Times New Roman" w:cs="Times New Roman"/>
                <w:sz w:val="24"/>
                <w:szCs w:val="24"/>
              </w:rPr>
            </w:pPr>
            <w:r>
              <w:rPr>
                <w:rFonts w:ascii="Times New Roman" w:hAnsi="Times New Roman" w:cs="Times New Roman"/>
                <w:sz w:val="24"/>
                <w:szCs w:val="24"/>
              </w:rPr>
              <w:t>Анохина Н.В.</w:t>
            </w:r>
          </w:p>
        </w:tc>
      </w:tr>
    </w:tbl>
    <w:p w:rsidR="00485A7D" w:rsidRDefault="00485A7D" w:rsidP="006B4D5D">
      <w:pPr>
        <w:jc w:val="center"/>
        <w:rPr>
          <w:rFonts w:ascii="Times New Roman" w:hAnsi="Times New Roman" w:cs="Times New Roman"/>
          <w:b/>
          <w:sz w:val="24"/>
          <w:szCs w:val="24"/>
        </w:rPr>
      </w:pPr>
    </w:p>
    <w:p w:rsidR="00485A7D" w:rsidRDefault="00485A7D" w:rsidP="006B4D5D">
      <w:pPr>
        <w:jc w:val="center"/>
        <w:rPr>
          <w:rFonts w:ascii="Times New Roman" w:hAnsi="Times New Roman" w:cs="Times New Roman"/>
          <w:b/>
          <w:sz w:val="24"/>
          <w:szCs w:val="24"/>
        </w:rPr>
      </w:pPr>
    </w:p>
    <w:p w:rsidR="00485A7D" w:rsidRDefault="00485A7D" w:rsidP="006B4D5D">
      <w:pPr>
        <w:jc w:val="center"/>
        <w:rPr>
          <w:rFonts w:ascii="Times New Roman" w:hAnsi="Times New Roman" w:cs="Times New Roman"/>
          <w:b/>
          <w:sz w:val="24"/>
          <w:szCs w:val="24"/>
        </w:rPr>
      </w:pPr>
    </w:p>
    <w:p w:rsidR="001B4211" w:rsidRPr="0021074F" w:rsidRDefault="001B4211" w:rsidP="00E86410">
      <w:pPr>
        <w:spacing w:after="0"/>
        <w:ind w:firstLine="339"/>
        <w:contextualSpacing/>
        <w:jc w:val="both"/>
        <w:rPr>
          <w:rFonts w:ascii="Times New Roman" w:hAnsi="Times New Roman" w:cs="Times New Roman"/>
          <w:sz w:val="24"/>
          <w:szCs w:val="24"/>
        </w:rPr>
      </w:pPr>
      <w:r w:rsidRPr="0021074F">
        <w:rPr>
          <w:rFonts w:ascii="Times New Roman" w:hAnsi="Times New Roman" w:cs="Times New Roman"/>
          <w:sz w:val="24"/>
          <w:szCs w:val="24"/>
        </w:rPr>
        <w:t>В течение 201</w:t>
      </w:r>
      <w:r w:rsidR="00E86410">
        <w:rPr>
          <w:rFonts w:ascii="Times New Roman" w:hAnsi="Times New Roman" w:cs="Times New Roman"/>
          <w:sz w:val="24"/>
          <w:szCs w:val="24"/>
        </w:rPr>
        <w:t>3</w:t>
      </w:r>
      <w:r w:rsidRPr="0021074F">
        <w:rPr>
          <w:rFonts w:ascii="Times New Roman" w:hAnsi="Times New Roman" w:cs="Times New Roman"/>
          <w:sz w:val="24"/>
          <w:szCs w:val="24"/>
        </w:rPr>
        <w:t>-1</w:t>
      </w:r>
      <w:r w:rsidR="00E86410">
        <w:rPr>
          <w:rFonts w:ascii="Times New Roman" w:hAnsi="Times New Roman" w:cs="Times New Roman"/>
          <w:sz w:val="24"/>
          <w:szCs w:val="24"/>
        </w:rPr>
        <w:t>4</w:t>
      </w:r>
      <w:r w:rsidRPr="0021074F">
        <w:rPr>
          <w:rFonts w:ascii="Times New Roman" w:hAnsi="Times New Roman" w:cs="Times New Roman"/>
          <w:sz w:val="24"/>
          <w:szCs w:val="24"/>
        </w:rPr>
        <w:t xml:space="preserve">  учебного года в школе шла работа по реализации федерального государственного образовательного стандарта начального общего образ</w:t>
      </w:r>
      <w:r w:rsidR="00991F81">
        <w:rPr>
          <w:rFonts w:ascii="Times New Roman" w:hAnsi="Times New Roman" w:cs="Times New Roman"/>
          <w:sz w:val="24"/>
          <w:szCs w:val="24"/>
        </w:rPr>
        <w:t xml:space="preserve">ования второго поколения.  Продолжено </w:t>
      </w:r>
      <w:r w:rsidRPr="0021074F">
        <w:rPr>
          <w:rFonts w:ascii="Times New Roman" w:hAnsi="Times New Roman" w:cs="Times New Roman"/>
          <w:sz w:val="24"/>
          <w:szCs w:val="24"/>
        </w:rPr>
        <w:t>внедр</w:t>
      </w:r>
      <w:r w:rsidR="00991F81">
        <w:rPr>
          <w:rFonts w:ascii="Times New Roman" w:hAnsi="Times New Roman" w:cs="Times New Roman"/>
          <w:sz w:val="24"/>
          <w:szCs w:val="24"/>
        </w:rPr>
        <w:t>ение</w:t>
      </w:r>
      <w:r w:rsidRPr="0021074F">
        <w:rPr>
          <w:rFonts w:ascii="Times New Roman" w:hAnsi="Times New Roman" w:cs="Times New Roman"/>
          <w:sz w:val="24"/>
          <w:szCs w:val="24"/>
        </w:rPr>
        <w:t xml:space="preserve">  основн</w:t>
      </w:r>
      <w:r w:rsidR="00991F81">
        <w:rPr>
          <w:rFonts w:ascii="Times New Roman" w:hAnsi="Times New Roman" w:cs="Times New Roman"/>
          <w:sz w:val="24"/>
          <w:szCs w:val="24"/>
        </w:rPr>
        <w:t>ой</w:t>
      </w:r>
      <w:r w:rsidRPr="0021074F">
        <w:rPr>
          <w:rFonts w:ascii="Times New Roman" w:hAnsi="Times New Roman" w:cs="Times New Roman"/>
          <w:sz w:val="24"/>
          <w:szCs w:val="24"/>
        </w:rPr>
        <w:t xml:space="preserve"> образовательн</w:t>
      </w:r>
      <w:r w:rsidR="00991F81">
        <w:rPr>
          <w:rFonts w:ascii="Times New Roman" w:hAnsi="Times New Roman" w:cs="Times New Roman"/>
          <w:sz w:val="24"/>
          <w:szCs w:val="24"/>
        </w:rPr>
        <w:t>ой</w:t>
      </w:r>
      <w:r w:rsidRPr="0021074F">
        <w:rPr>
          <w:rFonts w:ascii="Times New Roman" w:hAnsi="Times New Roman" w:cs="Times New Roman"/>
          <w:sz w:val="24"/>
          <w:szCs w:val="24"/>
        </w:rPr>
        <w:t xml:space="preserve"> программ</w:t>
      </w:r>
      <w:r w:rsidR="00991F81">
        <w:rPr>
          <w:rFonts w:ascii="Times New Roman" w:hAnsi="Times New Roman" w:cs="Times New Roman"/>
          <w:sz w:val="24"/>
          <w:szCs w:val="24"/>
        </w:rPr>
        <w:t>ы</w:t>
      </w:r>
      <w:r w:rsidRPr="0021074F">
        <w:rPr>
          <w:rFonts w:ascii="Times New Roman" w:hAnsi="Times New Roman" w:cs="Times New Roman"/>
          <w:sz w:val="24"/>
          <w:szCs w:val="24"/>
        </w:rPr>
        <w:t xml:space="preserve"> начального общего образования, которая  </w:t>
      </w:r>
      <w:r w:rsidRPr="0021074F">
        <w:rPr>
          <w:rStyle w:val="Zag11"/>
          <w:rFonts w:ascii="Times New Roman" w:eastAsia="@Arial Unicode MS" w:hAnsi="Times New Roman" w:cs="Times New Roman"/>
          <w:color w:val="000000"/>
          <w:sz w:val="24"/>
          <w:szCs w:val="24"/>
        </w:rPr>
        <w:t>определ</w:t>
      </w:r>
      <w:r w:rsidR="00991F81">
        <w:rPr>
          <w:rStyle w:val="Zag11"/>
          <w:rFonts w:ascii="Times New Roman" w:eastAsia="@Arial Unicode MS" w:hAnsi="Times New Roman" w:cs="Times New Roman"/>
          <w:color w:val="000000"/>
          <w:sz w:val="24"/>
          <w:szCs w:val="24"/>
        </w:rPr>
        <w:t>яет</w:t>
      </w:r>
      <w:r w:rsidRPr="0021074F">
        <w:rPr>
          <w:rStyle w:val="Zag11"/>
          <w:rFonts w:ascii="Times New Roman" w:eastAsia="@Arial Unicode MS" w:hAnsi="Times New Roman" w:cs="Times New Roman"/>
          <w:color w:val="000000"/>
          <w:sz w:val="24"/>
          <w:szCs w:val="24"/>
        </w:rPr>
        <w:t xml:space="preserve"> содержание и организацию образовательного процесса на ступени начального общего образования.  </w:t>
      </w:r>
      <w:proofErr w:type="gramStart"/>
      <w:r w:rsidRPr="0021074F">
        <w:rPr>
          <w:rStyle w:val="Zag11"/>
          <w:rFonts w:ascii="Times New Roman" w:eastAsia="@Arial Unicode MS" w:hAnsi="Times New Roman" w:cs="Times New Roman"/>
          <w:color w:val="000000"/>
          <w:sz w:val="24"/>
          <w:szCs w:val="24"/>
        </w:rPr>
        <w:t>Программа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с учётом особенностей МОУ,  а также образовательных потребностей и запросов участников образовательного процесса и  с учётом особенностей первой ступени общего образования как фундамента</w:t>
      </w:r>
      <w:proofErr w:type="gramEnd"/>
      <w:r w:rsidRPr="0021074F">
        <w:rPr>
          <w:rStyle w:val="Zag11"/>
          <w:rFonts w:ascii="Times New Roman" w:eastAsia="@Arial Unicode MS" w:hAnsi="Times New Roman" w:cs="Times New Roman"/>
          <w:color w:val="000000"/>
          <w:sz w:val="24"/>
          <w:szCs w:val="24"/>
        </w:rPr>
        <w:t xml:space="preserve"> всего последующего обучения. Разработаны и реализовывались рабочие программы по всем предметам учебного плана.</w:t>
      </w:r>
    </w:p>
    <w:p w:rsidR="00D95C08" w:rsidRDefault="001B4211" w:rsidP="0056409B">
      <w:pPr>
        <w:spacing w:after="0"/>
        <w:contextualSpacing/>
        <w:jc w:val="both"/>
        <w:rPr>
          <w:rFonts w:ascii="Times New Roman" w:hAnsi="Times New Roman" w:cs="Times New Roman"/>
          <w:sz w:val="24"/>
          <w:szCs w:val="24"/>
        </w:rPr>
      </w:pPr>
      <w:r w:rsidRPr="0021074F">
        <w:rPr>
          <w:rFonts w:ascii="Times New Roman" w:hAnsi="Times New Roman" w:cs="Times New Roman"/>
          <w:sz w:val="24"/>
          <w:szCs w:val="24"/>
        </w:rPr>
        <w:t xml:space="preserve">Учителями начальной школы изучались  нормативные документы ФГОС НОО, внедрялись разнообразные педагогические технологии, повышался профессиональный уровень педагогов. Все учителя, работавшие в </w:t>
      </w:r>
      <w:r w:rsidR="00E86410">
        <w:rPr>
          <w:rFonts w:ascii="Times New Roman" w:hAnsi="Times New Roman" w:cs="Times New Roman"/>
          <w:sz w:val="24"/>
          <w:szCs w:val="24"/>
        </w:rPr>
        <w:t xml:space="preserve"> начальных </w:t>
      </w:r>
      <w:r w:rsidRPr="0021074F">
        <w:rPr>
          <w:rFonts w:ascii="Times New Roman" w:hAnsi="Times New Roman" w:cs="Times New Roman"/>
          <w:sz w:val="24"/>
          <w:szCs w:val="24"/>
        </w:rPr>
        <w:t>классах,  прошли курсовую подготовку.</w:t>
      </w:r>
      <w:r w:rsidR="00D95C08">
        <w:rPr>
          <w:rFonts w:ascii="Times New Roman" w:hAnsi="Times New Roman" w:cs="Times New Roman"/>
          <w:sz w:val="24"/>
          <w:szCs w:val="24"/>
        </w:rPr>
        <w:t xml:space="preserve"> (Анализ работы начальной школы прилагается.)</w:t>
      </w:r>
    </w:p>
    <w:p w:rsidR="0056409B" w:rsidRPr="0056409B" w:rsidRDefault="0056409B" w:rsidP="0056409B">
      <w:pPr>
        <w:spacing w:after="0"/>
        <w:contextualSpacing/>
        <w:jc w:val="both"/>
        <w:rPr>
          <w:rFonts w:ascii="Times New Roman" w:hAnsi="Times New Roman" w:cs="Times New Roman"/>
          <w:sz w:val="24"/>
          <w:szCs w:val="24"/>
        </w:rPr>
      </w:pPr>
    </w:p>
    <w:p w:rsidR="001B4211" w:rsidRPr="008D1803" w:rsidRDefault="001B4211" w:rsidP="001B4211">
      <w:pPr>
        <w:spacing w:line="360" w:lineRule="auto"/>
        <w:jc w:val="center"/>
        <w:rPr>
          <w:rFonts w:ascii="Times New Roman" w:hAnsi="Times New Roman" w:cs="Times New Roman"/>
          <w:b/>
          <w:sz w:val="24"/>
          <w:szCs w:val="24"/>
        </w:rPr>
      </w:pPr>
      <w:r w:rsidRPr="008D1803">
        <w:rPr>
          <w:rFonts w:ascii="Times New Roman" w:hAnsi="Times New Roman" w:cs="Times New Roman"/>
          <w:b/>
          <w:sz w:val="24"/>
          <w:szCs w:val="24"/>
        </w:rPr>
        <w:t>Анализ методической работы</w:t>
      </w:r>
    </w:p>
    <w:p w:rsidR="003D3485" w:rsidRDefault="00991F81" w:rsidP="00990698">
      <w:pPr>
        <w:contextualSpacing/>
        <w:jc w:val="both"/>
        <w:rPr>
          <w:rFonts w:ascii="Times New Roman" w:hAnsi="Times New Roman" w:cs="Times New Roman"/>
          <w:sz w:val="24"/>
          <w:szCs w:val="24"/>
        </w:rPr>
      </w:pPr>
      <w:r>
        <w:rPr>
          <w:rFonts w:ascii="Times New Roman" w:hAnsi="Times New Roman" w:cs="Times New Roman"/>
          <w:sz w:val="24"/>
          <w:szCs w:val="24"/>
        </w:rPr>
        <w:t>П</w:t>
      </w:r>
      <w:r w:rsidR="00212EBD" w:rsidRPr="008D1803">
        <w:rPr>
          <w:rFonts w:ascii="Times New Roman" w:hAnsi="Times New Roman" w:cs="Times New Roman"/>
          <w:sz w:val="24"/>
          <w:szCs w:val="24"/>
        </w:rPr>
        <w:t>рактическая деятельность является важнейшим компонентом учебного процесса</w:t>
      </w:r>
      <w:r>
        <w:rPr>
          <w:rFonts w:ascii="Times New Roman" w:hAnsi="Times New Roman" w:cs="Times New Roman"/>
          <w:sz w:val="24"/>
          <w:szCs w:val="24"/>
        </w:rPr>
        <w:t xml:space="preserve"> на современном этапе</w:t>
      </w:r>
      <w:r w:rsidR="00212EBD" w:rsidRPr="008D1803">
        <w:rPr>
          <w:rFonts w:ascii="Times New Roman" w:hAnsi="Times New Roman" w:cs="Times New Roman"/>
          <w:sz w:val="24"/>
          <w:szCs w:val="24"/>
        </w:rPr>
        <w:t>, а исследовательская и проектная деятельность обучающихся на экспериментальной площадке - средством подготовки учеников к жизни, развития их ключевых компетенций, практических навыков и умений.  Школа в 201</w:t>
      </w:r>
      <w:r>
        <w:rPr>
          <w:rFonts w:ascii="Times New Roman" w:hAnsi="Times New Roman" w:cs="Times New Roman"/>
          <w:sz w:val="24"/>
          <w:szCs w:val="24"/>
        </w:rPr>
        <w:t>3</w:t>
      </w:r>
      <w:r w:rsidR="00212EBD" w:rsidRPr="008D1803">
        <w:rPr>
          <w:rFonts w:ascii="Times New Roman" w:hAnsi="Times New Roman" w:cs="Times New Roman"/>
          <w:sz w:val="24"/>
          <w:szCs w:val="24"/>
        </w:rPr>
        <w:t>-1</w:t>
      </w:r>
      <w:r>
        <w:rPr>
          <w:rFonts w:ascii="Times New Roman" w:hAnsi="Times New Roman" w:cs="Times New Roman"/>
          <w:sz w:val="24"/>
          <w:szCs w:val="24"/>
        </w:rPr>
        <w:t>4</w:t>
      </w:r>
      <w:r w:rsidR="00212EBD" w:rsidRPr="008D1803">
        <w:rPr>
          <w:rFonts w:ascii="Times New Roman" w:hAnsi="Times New Roman" w:cs="Times New Roman"/>
          <w:sz w:val="24"/>
          <w:szCs w:val="24"/>
        </w:rPr>
        <w:t xml:space="preserve"> учебном году являлась районной экспериментальной площадкой по тем</w:t>
      </w:r>
      <w:r w:rsidR="003D3485">
        <w:rPr>
          <w:rFonts w:ascii="Times New Roman" w:hAnsi="Times New Roman" w:cs="Times New Roman"/>
          <w:sz w:val="24"/>
          <w:szCs w:val="24"/>
        </w:rPr>
        <w:t>ам</w:t>
      </w:r>
      <w:r w:rsidR="00212EBD" w:rsidRPr="008D1803">
        <w:rPr>
          <w:rFonts w:ascii="Times New Roman" w:hAnsi="Times New Roman" w:cs="Times New Roman"/>
          <w:sz w:val="24"/>
          <w:szCs w:val="24"/>
        </w:rPr>
        <w:t xml:space="preserve">: </w:t>
      </w:r>
    </w:p>
    <w:p w:rsidR="00402DD0" w:rsidRDefault="003D3485" w:rsidP="0099069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12EBD" w:rsidRPr="008D1803">
        <w:rPr>
          <w:rFonts w:ascii="Times New Roman" w:hAnsi="Times New Roman" w:cs="Times New Roman"/>
          <w:sz w:val="24"/>
          <w:szCs w:val="24"/>
        </w:rPr>
        <w:t>«</w:t>
      </w:r>
      <w:r>
        <w:rPr>
          <w:rFonts w:ascii="Times New Roman" w:hAnsi="Times New Roman" w:cs="Times New Roman"/>
          <w:sz w:val="24"/>
          <w:szCs w:val="24"/>
        </w:rPr>
        <w:t>Проектная исследовательская деятельность обучающихся по изучению экологических проблем своей местности»</w:t>
      </w:r>
      <w:r w:rsidR="00402DD0">
        <w:rPr>
          <w:rFonts w:ascii="Times New Roman" w:hAnsi="Times New Roman" w:cs="Times New Roman"/>
          <w:sz w:val="24"/>
          <w:szCs w:val="24"/>
        </w:rPr>
        <w:t>;</w:t>
      </w:r>
      <w:r>
        <w:rPr>
          <w:rFonts w:ascii="Times New Roman" w:hAnsi="Times New Roman" w:cs="Times New Roman"/>
          <w:sz w:val="24"/>
          <w:szCs w:val="24"/>
        </w:rPr>
        <w:t xml:space="preserve">  </w:t>
      </w:r>
    </w:p>
    <w:p w:rsidR="003D3485" w:rsidRDefault="003D3485" w:rsidP="00990698">
      <w:pPr>
        <w:contextualSpacing/>
        <w:jc w:val="both"/>
        <w:rPr>
          <w:rFonts w:ascii="Times New Roman" w:hAnsi="Times New Roman" w:cs="Times New Roman"/>
          <w:sz w:val="24"/>
          <w:szCs w:val="24"/>
        </w:rPr>
      </w:pPr>
      <w:r>
        <w:rPr>
          <w:rFonts w:ascii="Times New Roman" w:hAnsi="Times New Roman" w:cs="Times New Roman"/>
          <w:sz w:val="24"/>
          <w:szCs w:val="24"/>
        </w:rPr>
        <w:t>- «Культурологический аспект географических реалий в диалоге культур на примере немецкого и русского языков».</w:t>
      </w:r>
    </w:p>
    <w:p w:rsidR="00402DD0" w:rsidRDefault="00402DD0" w:rsidP="00990698">
      <w:pPr>
        <w:contextualSpacing/>
        <w:jc w:val="both"/>
        <w:rPr>
          <w:rFonts w:ascii="Times New Roman" w:hAnsi="Times New Roman" w:cs="Times New Roman"/>
          <w:sz w:val="24"/>
          <w:szCs w:val="24"/>
        </w:rPr>
      </w:pPr>
      <w:proofErr w:type="gramStart"/>
      <w:r w:rsidRPr="00402DD0">
        <w:rPr>
          <w:rFonts w:ascii="Times New Roman" w:hAnsi="Times New Roman" w:cs="Times New Roman"/>
          <w:i/>
          <w:sz w:val="24"/>
          <w:szCs w:val="24"/>
        </w:rPr>
        <w:t>Цель первого проекта</w:t>
      </w:r>
      <w:r>
        <w:rPr>
          <w:rFonts w:ascii="Times New Roman" w:hAnsi="Times New Roman" w:cs="Times New Roman"/>
          <w:i/>
          <w:sz w:val="24"/>
          <w:szCs w:val="24"/>
        </w:rPr>
        <w:t xml:space="preserve">: </w:t>
      </w:r>
      <w:r>
        <w:rPr>
          <w:rFonts w:ascii="Times New Roman" w:hAnsi="Times New Roman" w:cs="Times New Roman"/>
          <w:sz w:val="24"/>
          <w:szCs w:val="24"/>
        </w:rPr>
        <w:t xml:space="preserve"> разработка учебных и учебно-методических средств для использования проектно-исследовательской методики в рамках образовательного пространства школы, формирование навыков исследовательской и проектной деятельности у обучающихся по проблемам экологии.</w:t>
      </w:r>
      <w:proofErr w:type="gramEnd"/>
      <w:r w:rsidR="007C0CD4">
        <w:rPr>
          <w:rFonts w:ascii="Times New Roman" w:hAnsi="Times New Roman" w:cs="Times New Roman"/>
          <w:sz w:val="24"/>
          <w:szCs w:val="24"/>
        </w:rPr>
        <w:t xml:space="preserve"> Реализация проекта велась </w:t>
      </w:r>
      <w:r w:rsidR="007C0CD4">
        <w:rPr>
          <w:rFonts w:ascii="Times New Roman" w:hAnsi="Times New Roman" w:cs="Times New Roman"/>
          <w:sz w:val="24"/>
          <w:szCs w:val="24"/>
        </w:rPr>
        <w:lastRenderedPageBreak/>
        <w:t>учителями химии, биологии,  географии. Изучался опыт работы образовательных учреждений РФ по данной теме,</w:t>
      </w:r>
      <w:r w:rsidR="00787F97">
        <w:rPr>
          <w:rFonts w:ascii="Times New Roman" w:hAnsi="Times New Roman" w:cs="Times New Roman"/>
          <w:sz w:val="24"/>
          <w:szCs w:val="24"/>
        </w:rPr>
        <w:t xml:space="preserve"> под руководством учителей учащимися </w:t>
      </w:r>
      <w:r w:rsidR="007C0CD4">
        <w:rPr>
          <w:rFonts w:ascii="Times New Roman" w:hAnsi="Times New Roman" w:cs="Times New Roman"/>
          <w:sz w:val="24"/>
          <w:szCs w:val="24"/>
        </w:rPr>
        <w:t xml:space="preserve"> </w:t>
      </w:r>
      <w:r w:rsidR="00787F97">
        <w:rPr>
          <w:rFonts w:ascii="Times New Roman" w:hAnsi="Times New Roman" w:cs="Times New Roman"/>
          <w:sz w:val="24"/>
          <w:szCs w:val="24"/>
        </w:rPr>
        <w:t xml:space="preserve">были подготовлены экологические проекты, проведена экологическая неделя, в рамках которой школьники провели конкурсы, научно-практические конференции, где представили презентации и доклады  по изученным в течение года проблемам. </w:t>
      </w:r>
    </w:p>
    <w:p w:rsidR="00402DD0" w:rsidRDefault="00402DD0" w:rsidP="00990698">
      <w:pPr>
        <w:contextualSpacing/>
        <w:jc w:val="both"/>
        <w:rPr>
          <w:rStyle w:val="a9"/>
          <w:sz w:val="24"/>
          <w:szCs w:val="24"/>
        </w:rPr>
      </w:pPr>
    </w:p>
    <w:p w:rsidR="00402DD0" w:rsidRDefault="00402DD0" w:rsidP="00990698">
      <w:pPr>
        <w:contextualSpacing/>
        <w:jc w:val="both"/>
        <w:rPr>
          <w:rFonts w:ascii="Times New Roman" w:hAnsi="Times New Roman" w:cs="Times New Roman"/>
          <w:sz w:val="24"/>
          <w:szCs w:val="24"/>
        </w:rPr>
      </w:pPr>
      <w:r w:rsidRPr="00402DD0">
        <w:rPr>
          <w:rFonts w:ascii="Times New Roman" w:hAnsi="Times New Roman" w:cs="Times New Roman"/>
          <w:i/>
          <w:sz w:val="24"/>
          <w:szCs w:val="24"/>
        </w:rPr>
        <w:t xml:space="preserve">Цель </w:t>
      </w:r>
      <w:r>
        <w:rPr>
          <w:rFonts w:ascii="Times New Roman" w:hAnsi="Times New Roman" w:cs="Times New Roman"/>
          <w:i/>
          <w:sz w:val="24"/>
          <w:szCs w:val="24"/>
        </w:rPr>
        <w:t xml:space="preserve"> второго </w:t>
      </w:r>
      <w:r w:rsidRPr="00402DD0">
        <w:rPr>
          <w:rFonts w:ascii="Times New Roman" w:hAnsi="Times New Roman" w:cs="Times New Roman"/>
          <w:i/>
          <w:sz w:val="24"/>
          <w:szCs w:val="24"/>
        </w:rPr>
        <w:t>проекта</w:t>
      </w:r>
      <w:r>
        <w:rPr>
          <w:rFonts w:ascii="Times New Roman" w:hAnsi="Times New Roman" w:cs="Times New Roman"/>
          <w:i/>
          <w:sz w:val="24"/>
          <w:szCs w:val="24"/>
        </w:rPr>
        <w:t xml:space="preserve">: </w:t>
      </w:r>
      <w:r w:rsidRPr="00402DD0">
        <w:rPr>
          <w:rFonts w:ascii="Times New Roman" w:hAnsi="Times New Roman" w:cs="Times New Roman"/>
          <w:sz w:val="24"/>
          <w:szCs w:val="24"/>
        </w:rPr>
        <w:t>всестороннее развитие личности школьника</w:t>
      </w:r>
      <w:r w:rsidR="00990698">
        <w:rPr>
          <w:rFonts w:ascii="Times New Roman" w:hAnsi="Times New Roman" w:cs="Times New Roman"/>
          <w:sz w:val="24"/>
          <w:szCs w:val="24"/>
        </w:rPr>
        <w:t>,  с</w:t>
      </w:r>
      <w:r>
        <w:rPr>
          <w:rFonts w:ascii="Times New Roman" w:hAnsi="Times New Roman" w:cs="Times New Roman"/>
          <w:sz w:val="24"/>
          <w:szCs w:val="24"/>
        </w:rPr>
        <w:t>пособной и желающей участ</w:t>
      </w:r>
      <w:r w:rsidR="00990698">
        <w:rPr>
          <w:rFonts w:ascii="Times New Roman" w:hAnsi="Times New Roman" w:cs="Times New Roman"/>
          <w:sz w:val="24"/>
          <w:szCs w:val="24"/>
        </w:rPr>
        <w:t>в</w:t>
      </w:r>
      <w:r>
        <w:rPr>
          <w:rFonts w:ascii="Times New Roman" w:hAnsi="Times New Roman" w:cs="Times New Roman"/>
          <w:sz w:val="24"/>
          <w:szCs w:val="24"/>
        </w:rPr>
        <w:t xml:space="preserve">овать в процессе межкультурной коммуникации на </w:t>
      </w:r>
      <w:r w:rsidR="00990698">
        <w:rPr>
          <w:rFonts w:ascii="Times New Roman" w:hAnsi="Times New Roman" w:cs="Times New Roman"/>
          <w:sz w:val="24"/>
          <w:szCs w:val="24"/>
        </w:rPr>
        <w:t>немецком языке и самостоятельно совершенствоваться в овладеваемой им иноязычной речевой деятельности. Развитие у школьников чувства патриотизма и интернационализма, уважения черт и особенностей национального характера народов других стран.</w:t>
      </w:r>
    </w:p>
    <w:p w:rsidR="00402DD0" w:rsidRDefault="00C559DE" w:rsidP="00D95C08">
      <w:pPr>
        <w:contextualSpacing/>
        <w:jc w:val="both"/>
        <w:rPr>
          <w:rStyle w:val="a9"/>
          <w:sz w:val="24"/>
          <w:szCs w:val="24"/>
        </w:rPr>
      </w:pPr>
      <w:r w:rsidRPr="00C559DE">
        <w:rPr>
          <w:rStyle w:val="a9"/>
          <w:b w:val="0"/>
          <w:sz w:val="24"/>
          <w:szCs w:val="24"/>
        </w:rPr>
        <w:t xml:space="preserve">Работа по данному проекту </w:t>
      </w:r>
      <w:r>
        <w:rPr>
          <w:rStyle w:val="a9"/>
          <w:b w:val="0"/>
          <w:sz w:val="24"/>
          <w:szCs w:val="24"/>
        </w:rPr>
        <w:t xml:space="preserve">проводилась совместно с  кафедрой французского и немецкого языков ГАОУ ВПО «МГОСГИ». В ходе реализации проекта учащиеся школы познакомились с городами, ведущими автопроизводителями Германии,  национальными праздниками и традициями, как русского, так и немецкого народов. </w:t>
      </w:r>
    </w:p>
    <w:p w:rsidR="00212EBD" w:rsidRPr="008D1803" w:rsidRDefault="00212EBD" w:rsidP="00C559DE">
      <w:pPr>
        <w:contextualSpacing/>
        <w:rPr>
          <w:rFonts w:ascii="Times New Roman" w:hAnsi="Times New Roman" w:cs="Times New Roman"/>
          <w:sz w:val="24"/>
          <w:szCs w:val="24"/>
        </w:rPr>
      </w:pPr>
      <w:r w:rsidRPr="008D1803">
        <w:rPr>
          <w:rStyle w:val="a9"/>
          <w:sz w:val="24"/>
          <w:szCs w:val="24"/>
        </w:rPr>
        <w:t xml:space="preserve"> </w:t>
      </w:r>
    </w:p>
    <w:p w:rsidR="00212EBD" w:rsidRPr="008D1803" w:rsidRDefault="00212EBD" w:rsidP="007B599C">
      <w:pPr>
        <w:contextualSpacing/>
        <w:jc w:val="both"/>
        <w:rPr>
          <w:rFonts w:ascii="Times New Roman" w:hAnsi="Times New Roman" w:cs="Times New Roman"/>
          <w:sz w:val="24"/>
          <w:szCs w:val="24"/>
        </w:rPr>
      </w:pPr>
      <w:r w:rsidRPr="008D1803">
        <w:rPr>
          <w:rFonts w:ascii="Times New Roman" w:hAnsi="Times New Roman" w:cs="Times New Roman"/>
          <w:b/>
          <w:sz w:val="24"/>
          <w:szCs w:val="24"/>
        </w:rPr>
        <w:t>В ходе внутришкольного контроля</w:t>
      </w:r>
      <w:r w:rsidRPr="008D1803">
        <w:rPr>
          <w:rFonts w:ascii="Times New Roman" w:hAnsi="Times New Roman" w:cs="Times New Roman"/>
          <w:sz w:val="24"/>
          <w:szCs w:val="24"/>
        </w:rPr>
        <w:t xml:space="preserve"> постоянно отслеживалось использование учителями элементов ЛОО. Установлено, что учителя-предметники используют разноуровневые  задания на уроках и в домашних заданиях, организуют групповую работу и работу в парах, предлагают ученикам выбирать форму оформления практической работы, вид работы, заранее планируют характер общения – монолог, диалог, дискуссия. Особенно ярко это прослеживается на уроках химии, биологии, русского языка,  истории,  МХК, географии. Проводимые в течение года административные срезы  и независимые экспертизы знаний, целью которых была проверка наличия базовых знаний по предметам, свидетельствуют о том, что учащиеся в целом справлялись  с предложенными  работами, но затруднялись в установлении причинно-следственных связей, в проведении сравнений, анализа текста.  Использование на уроках здоровьесберегающих  технологий было в центре внимания администрации.   На своих уроках  учителя школы стараются   чередовать  различные виды деятельности, письменную и устную работу, индивидуальный и фронтальный опрос. На уроках русского языка и химии во всех классах серьезное внимание уделяется практической направленности преподавания. На уроках  иностранного языка используется наглядность, аудиосредства. При объяснении нового материала все учителя акцентируют внимание учащихся на главных моментах темы, выясняют степень понимания материала. Темп изложения доступен, основные положения темы  выписываются на доске, удачно подбираются упражнения для самостоятельной работы, в ходе которой учащимся оказывается оперативная помощь. В минувшем году учителя школы продолжили обучение учащихся приемам работы с текстом.  Как на  уроках-лекциях, так и на традиционных уроках, учащиеся учатся составлять графический конспект, анализируют рисунки учебника, карты, статистические данные.  </w:t>
      </w:r>
      <w:r w:rsidR="007B599C">
        <w:rPr>
          <w:rFonts w:ascii="Times New Roman" w:hAnsi="Times New Roman" w:cs="Times New Roman"/>
          <w:sz w:val="24"/>
          <w:szCs w:val="24"/>
        </w:rPr>
        <w:t xml:space="preserve"> Практически все учителя </w:t>
      </w:r>
      <w:r w:rsidRPr="008D1803">
        <w:rPr>
          <w:rFonts w:ascii="Times New Roman" w:hAnsi="Times New Roman" w:cs="Times New Roman"/>
          <w:sz w:val="24"/>
          <w:szCs w:val="24"/>
        </w:rPr>
        <w:t>практикуют</w:t>
      </w:r>
      <w:r w:rsidR="00C559DE">
        <w:rPr>
          <w:rFonts w:ascii="Times New Roman" w:hAnsi="Times New Roman" w:cs="Times New Roman"/>
          <w:sz w:val="24"/>
          <w:szCs w:val="24"/>
        </w:rPr>
        <w:t xml:space="preserve"> подготовку презентаций по изучаемым темам</w:t>
      </w:r>
      <w:r w:rsidRPr="008D1803">
        <w:rPr>
          <w:rFonts w:ascii="Times New Roman" w:hAnsi="Times New Roman" w:cs="Times New Roman"/>
          <w:sz w:val="24"/>
          <w:szCs w:val="24"/>
        </w:rPr>
        <w:t>,  используют приемы самопроверки, взаимопроверки.  Значительно шире по сравнению  с 201</w:t>
      </w:r>
      <w:r w:rsidR="00C559DE">
        <w:rPr>
          <w:rFonts w:ascii="Times New Roman" w:hAnsi="Times New Roman" w:cs="Times New Roman"/>
          <w:sz w:val="24"/>
          <w:szCs w:val="24"/>
        </w:rPr>
        <w:t>2</w:t>
      </w:r>
      <w:r w:rsidRPr="008D1803">
        <w:rPr>
          <w:rFonts w:ascii="Times New Roman" w:hAnsi="Times New Roman" w:cs="Times New Roman"/>
          <w:sz w:val="24"/>
          <w:szCs w:val="24"/>
        </w:rPr>
        <w:t xml:space="preserve"> – 1</w:t>
      </w:r>
      <w:r w:rsidR="00C559DE">
        <w:rPr>
          <w:rFonts w:ascii="Times New Roman" w:hAnsi="Times New Roman" w:cs="Times New Roman"/>
          <w:sz w:val="24"/>
          <w:szCs w:val="24"/>
        </w:rPr>
        <w:t>3</w:t>
      </w:r>
      <w:r w:rsidRPr="008D1803">
        <w:rPr>
          <w:rFonts w:ascii="Times New Roman" w:hAnsi="Times New Roman" w:cs="Times New Roman"/>
          <w:sz w:val="24"/>
          <w:szCs w:val="24"/>
        </w:rPr>
        <w:t xml:space="preserve"> учебным годом используются компьютерные  технологии, интерактивные методы и формы обучения. Активно  используется  мультимедиа на уроках для демонстрации учебного материала, показа природных и исторических  процессов, </w:t>
      </w:r>
      <w:r w:rsidR="007B599C">
        <w:rPr>
          <w:rFonts w:ascii="Times New Roman" w:hAnsi="Times New Roman" w:cs="Times New Roman"/>
          <w:sz w:val="24"/>
          <w:szCs w:val="24"/>
        </w:rPr>
        <w:t xml:space="preserve">организации самостоятельной работы на уроке, </w:t>
      </w:r>
      <w:r w:rsidRPr="008D1803">
        <w:rPr>
          <w:rFonts w:ascii="Times New Roman" w:hAnsi="Times New Roman" w:cs="Times New Roman"/>
          <w:sz w:val="24"/>
          <w:szCs w:val="24"/>
        </w:rPr>
        <w:t xml:space="preserve">но пока  </w:t>
      </w:r>
      <w:r w:rsidR="007B599C">
        <w:rPr>
          <w:rFonts w:ascii="Times New Roman" w:hAnsi="Times New Roman" w:cs="Times New Roman"/>
          <w:sz w:val="24"/>
          <w:szCs w:val="24"/>
        </w:rPr>
        <w:t xml:space="preserve"> слабо используются </w:t>
      </w:r>
      <w:r w:rsidRPr="008D1803">
        <w:rPr>
          <w:rFonts w:ascii="Times New Roman" w:hAnsi="Times New Roman" w:cs="Times New Roman"/>
          <w:sz w:val="24"/>
          <w:szCs w:val="24"/>
        </w:rPr>
        <w:lastRenderedPageBreak/>
        <w:t>компьютерные технологии в целях проверки знаний учащихся</w:t>
      </w:r>
      <w:r w:rsidR="007B599C">
        <w:rPr>
          <w:rFonts w:ascii="Times New Roman" w:hAnsi="Times New Roman" w:cs="Times New Roman"/>
          <w:sz w:val="24"/>
          <w:szCs w:val="24"/>
        </w:rPr>
        <w:t>.</w:t>
      </w:r>
      <w:r w:rsidRPr="008D1803">
        <w:rPr>
          <w:rFonts w:ascii="Times New Roman" w:hAnsi="Times New Roman" w:cs="Times New Roman"/>
          <w:sz w:val="24"/>
          <w:szCs w:val="24"/>
        </w:rPr>
        <w:t xml:space="preserve"> Нужно отметить,  что, несмотря на усилия учителей, учащиеся по-прежнему  испытывают затруднения в составлении плана, конспекта, проведении сравнений, не владеют умением отстаивать свою точку зрения, навыками аргументации, что в конечном итоге приводит к снижению успеваемости, снижает логическую грамотность учащихся. Одной из причин низкого уровня знаний  обучающихся по ряду предметов является </w:t>
      </w:r>
      <w:r w:rsidR="007B599C">
        <w:rPr>
          <w:rFonts w:ascii="Times New Roman" w:hAnsi="Times New Roman" w:cs="Times New Roman"/>
          <w:sz w:val="24"/>
          <w:szCs w:val="24"/>
        </w:rPr>
        <w:t xml:space="preserve">низкая мотивация школьников на обучение, </w:t>
      </w:r>
      <w:r w:rsidRPr="008D1803">
        <w:rPr>
          <w:rFonts w:ascii="Times New Roman" w:hAnsi="Times New Roman" w:cs="Times New Roman"/>
          <w:sz w:val="24"/>
          <w:szCs w:val="24"/>
        </w:rPr>
        <w:t xml:space="preserve">отсутствие </w:t>
      </w:r>
      <w:r w:rsidR="007B599C">
        <w:rPr>
          <w:rFonts w:ascii="Times New Roman" w:hAnsi="Times New Roman" w:cs="Times New Roman"/>
          <w:sz w:val="24"/>
          <w:szCs w:val="24"/>
        </w:rPr>
        <w:t xml:space="preserve">системы </w:t>
      </w:r>
      <w:r w:rsidRPr="008D1803">
        <w:rPr>
          <w:rFonts w:ascii="Times New Roman" w:hAnsi="Times New Roman" w:cs="Times New Roman"/>
          <w:sz w:val="24"/>
          <w:szCs w:val="24"/>
        </w:rPr>
        <w:t>диагностики способностей и интересов детей. В минувшем году работа в этом направлении несколько активизировалась, но   еще остается слабой, поэтому   в  201</w:t>
      </w:r>
      <w:r w:rsidR="007B599C">
        <w:rPr>
          <w:rFonts w:ascii="Times New Roman" w:hAnsi="Times New Roman" w:cs="Times New Roman"/>
          <w:sz w:val="24"/>
          <w:szCs w:val="24"/>
        </w:rPr>
        <w:t>4-</w:t>
      </w:r>
      <w:r w:rsidRPr="008D1803">
        <w:rPr>
          <w:rFonts w:ascii="Times New Roman" w:hAnsi="Times New Roman" w:cs="Times New Roman"/>
          <w:sz w:val="24"/>
          <w:szCs w:val="24"/>
        </w:rPr>
        <w:t>1</w:t>
      </w:r>
      <w:r w:rsidR="007B599C">
        <w:rPr>
          <w:rFonts w:ascii="Times New Roman" w:hAnsi="Times New Roman" w:cs="Times New Roman"/>
          <w:sz w:val="24"/>
          <w:szCs w:val="24"/>
        </w:rPr>
        <w:t xml:space="preserve">5 </w:t>
      </w:r>
      <w:r w:rsidRPr="008D1803">
        <w:rPr>
          <w:rFonts w:ascii="Times New Roman" w:hAnsi="Times New Roman" w:cs="Times New Roman"/>
          <w:sz w:val="24"/>
          <w:szCs w:val="24"/>
        </w:rPr>
        <w:t>учебном  году необходимо  значительно улучшить  диагностику  интеллектуальных умений школьников, на основе этой диагностики  дать учителям и родителям необходимые рекомендации, возобновить малые педсоветы по данной проблеме.</w:t>
      </w:r>
    </w:p>
    <w:p w:rsidR="007B599C" w:rsidRDefault="00212EBD" w:rsidP="007B599C">
      <w:pPr>
        <w:contextualSpacing/>
        <w:jc w:val="both"/>
        <w:rPr>
          <w:rFonts w:ascii="Times New Roman" w:hAnsi="Times New Roman" w:cs="Times New Roman"/>
          <w:sz w:val="24"/>
          <w:szCs w:val="24"/>
        </w:rPr>
      </w:pPr>
      <w:r w:rsidRPr="008D1803">
        <w:rPr>
          <w:rFonts w:ascii="Times New Roman" w:hAnsi="Times New Roman" w:cs="Times New Roman"/>
          <w:sz w:val="24"/>
          <w:szCs w:val="24"/>
        </w:rPr>
        <w:t xml:space="preserve">  В течение года      проводилась работа над единой методической темой:  «Нравственное воспитание учащихся через природу и возрождение историко-культурных традиций и обычаев русского народа». Активно</w:t>
      </w:r>
      <w:r w:rsidR="007B599C">
        <w:rPr>
          <w:rFonts w:ascii="Times New Roman" w:hAnsi="Times New Roman" w:cs="Times New Roman"/>
          <w:sz w:val="24"/>
          <w:szCs w:val="24"/>
        </w:rPr>
        <w:t xml:space="preserve">, как и прежде, </w:t>
      </w:r>
      <w:r w:rsidRPr="008D1803">
        <w:rPr>
          <w:rFonts w:ascii="Times New Roman" w:hAnsi="Times New Roman" w:cs="Times New Roman"/>
          <w:sz w:val="24"/>
          <w:szCs w:val="24"/>
        </w:rPr>
        <w:t xml:space="preserve"> в данном направлении работало ШМО учителей географии, биологии, химии, что было отмечено в анализе работы данного МО.     Наиболее полно раскрыть вопросы нравственного воспитания учащихся через природу и проблему </w:t>
      </w:r>
      <w:proofErr w:type="spellStart"/>
      <w:r w:rsidRPr="008D1803">
        <w:rPr>
          <w:rFonts w:ascii="Times New Roman" w:hAnsi="Times New Roman" w:cs="Times New Roman"/>
          <w:sz w:val="24"/>
          <w:szCs w:val="24"/>
        </w:rPr>
        <w:t>здоровьесбережения</w:t>
      </w:r>
      <w:proofErr w:type="spellEnd"/>
      <w:r w:rsidRPr="008D1803">
        <w:rPr>
          <w:rFonts w:ascii="Times New Roman" w:hAnsi="Times New Roman" w:cs="Times New Roman"/>
          <w:sz w:val="24"/>
          <w:szCs w:val="24"/>
        </w:rPr>
        <w:t xml:space="preserve"> позволила учителям  организация проектной деятельности школьников</w:t>
      </w:r>
      <w:r w:rsidR="007B599C">
        <w:rPr>
          <w:rFonts w:ascii="Times New Roman" w:hAnsi="Times New Roman" w:cs="Times New Roman"/>
          <w:sz w:val="24"/>
          <w:szCs w:val="24"/>
        </w:rPr>
        <w:t>.  Реализация проекта  «Культурологический аспект географических реалий в диалоге культур на примере немецкого и русского языков» позволила активизировать работу по ознакомлению учеников с традициями и праздниками русского народа.</w:t>
      </w:r>
    </w:p>
    <w:p w:rsidR="00212EBD" w:rsidRPr="008D1803" w:rsidRDefault="007B599C" w:rsidP="007B599C">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12EBD" w:rsidRPr="008D1803">
        <w:rPr>
          <w:rFonts w:ascii="Times New Roman" w:hAnsi="Times New Roman" w:cs="Times New Roman"/>
          <w:sz w:val="24"/>
          <w:szCs w:val="24"/>
        </w:rPr>
        <w:t xml:space="preserve">. </w:t>
      </w:r>
      <w:r w:rsidR="00212EBD" w:rsidRPr="007B599C">
        <w:rPr>
          <w:rFonts w:ascii="Times New Roman" w:hAnsi="Times New Roman" w:cs="Times New Roman"/>
          <w:sz w:val="24"/>
          <w:szCs w:val="24"/>
        </w:rPr>
        <w:t xml:space="preserve">Но в целом нужно отметить </w:t>
      </w:r>
      <w:r w:rsidRPr="007B599C">
        <w:rPr>
          <w:rFonts w:ascii="Times New Roman" w:hAnsi="Times New Roman" w:cs="Times New Roman"/>
          <w:sz w:val="24"/>
          <w:szCs w:val="24"/>
        </w:rPr>
        <w:t xml:space="preserve"> слабую </w:t>
      </w:r>
      <w:r w:rsidR="00212EBD" w:rsidRPr="007B599C">
        <w:rPr>
          <w:rFonts w:ascii="Times New Roman" w:hAnsi="Times New Roman" w:cs="Times New Roman"/>
          <w:sz w:val="24"/>
          <w:szCs w:val="24"/>
        </w:rPr>
        <w:t>работ</w:t>
      </w:r>
      <w:r w:rsidRPr="007B599C">
        <w:rPr>
          <w:rFonts w:ascii="Times New Roman" w:hAnsi="Times New Roman" w:cs="Times New Roman"/>
          <w:sz w:val="24"/>
          <w:szCs w:val="24"/>
        </w:rPr>
        <w:t xml:space="preserve">у </w:t>
      </w:r>
      <w:r w:rsidR="00212EBD" w:rsidRPr="007B599C">
        <w:rPr>
          <w:rFonts w:ascii="Times New Roman" w:hAnsi="Times New Roman" w:cs="Times New Roman"/>
          <w:sz w:val="24"/>
          <w:szCs w:val="24"/>
        </w:rPr>
        <w:t xml:space="preserve"> коллектива</w:t>
      </w:r>
      <w:r w:rsidR="00212EBD" w:rsidRPr="008D1803">
        <w:rPr>
          <w:rFonts w:ascii="Times New Roman" w:hAnsi="Times New Roman" w:cs="Times New Roman"/>
          <w:b/>
          <w:sz w:val="24"/>
          <w:szCs w:val="24"/>
        </w:rPr>
        <w:t xml:space="preserve"> </w:t>
      </w:r>
      <w:r w:rsidR="00212EBD" w:rsidRPr="008D1803">
        <w:rPr>
          <w:rFonts w:ascii="Times New Roman" w:hAnsi="Times New Roman" w:cs="Times New Roman"/>
          <w:sz w:val="24"/>
          <w:szCs w:val="24"/>
        </w:rPr>
        <w:t xml:space="preserve">именно в направлении воспитания школьников </w:t>
      </w:r>
      <w:r w:rsidR="00212EBD" w:rsidRPr="007B599C">
        <w:rPr>
          <w:rFonts w:ascii="Times New Roman" w:hAnsi="Times New Roman" w:cs="Times New Roman"/>
          <w:b/>
          <w:sz w:val="24"/>
          <w:szCs w:val="24"/>
        </w:rPr>
        <w:t xml:space="preserve">через возрождение историко-культурных традиций русского народа.    </w:t>
      </w:r>
      <w:r w:rsidR="00212EBD" w:rsidRPr="008D1803">
        <w:rPr>
          <w:rFonts w:ascii="Times New Roman" w:hAnsi="Times New Roman" w:cs="Times New Roman"/>
          <w:sz w:val="24"/>
          <w:szCs w:val="24"/>
        </w:rPr>
        <w:t xml:space="preserve">                                                                                                                                                                                                                                                                                                                                                                                                                                                                                                      </w:t>
      </w:r>
    </w:p>
    <w:p w:rsidR="00212EBD" w:rsidRPr="008D1803" w:rsidRDefault="00212EBD" w:rsidP="007B599C">
      <w:pPr>
        <w:contextualSpacing/>
        <w:jc w:val="both"/>
        <w:rPr>
          <w:rFonts w:ascii="Times New Roman" w:hAnsi="Times New Roman" w:cs="Times New Roman"/>
          <w:sz w:val="24"/>
          <w:szCs w:val="24"/>
        </w:rPr>
      </w:pPr>
      <w:r w:rsidRPr="008D1803">
        <w:rPr>
          <w:rFonts w:ascii="Times New Roman" w:hAnsi="Times New Roman" w:cs="Times New Roman"/>
          <w:sz w:val="24"/>
          <w:szCs w:val="24"/>
        </w:rPr>
        <w:t xml:space="preserve">        Результаты проверки классных журналов, проводимые в течение года, говорят о некотором улучшении ведения документации. В основном все  педагоги своевременно записывают тему урока, уменьшилось количество исправлений, записи об исправлениях заверяются печатью и подписью учителя. Однако ряд учителей своевременно не выставляют оценки за проведенные контрольные и лабораторные работы, своевременно не записывает тему урока.  В  некоторых  журналах   отсутствует запись домашнего задания, не указывается количество  уроков по учебному плану и фактически проведенных  в каждой четверти.  Все эти недоработки своевременно выявлялись и устранялись.</w:t>
      </w:r>
    </w:p>
    <w:p w:rsidR="00212EBD" w:rsidRPr="008D1803" w:rsidRDefault="00212EBD" w:rsidP="007B599C">
      <w:pPr>
        <w:contextualSpacing/>
        <w:jc w:val="both"/>
        <w:rPr>
          <w:rFonts w:ascii="Times New Roman" w:hAnsi="Times New Roman" w:cs="Times New Roman"/>
          <w:sz w:val="24"/>
          <w:szCs w:val="24"/>
        </w:rPr>
      </w:pPr>
      <w:r w:rsidRPr="008D1803">
        <w:rPr>
          <w:rFonts w:ascii="Times New Roman" w:hAnsi="Times New Roman" w:cs="Times New Roman"/>
          <w:sz w:val="24"/>
          <w:szCs w:val="24"/>
        </w:rPr>
        <w:t xml:space="preserve">  Выборочные проверки дневников свидетельствуют о том, что классные руководители  регулярно проверяют дневники, своевременно выставляют оценки, но не все учащиеся регулярно записывают домашние задания, допускают, по-прежнему, много ошибок при оформлении первой страницы дневника. Классные руководители не исправляют ошибки в написании фамилий, имен, отчеств учителей, не добиваются подписи родителей в дневниках. Поэтому в новом учебном году классным руководителям необходимо повысить требовательность к ученикам по ведению дневника.</w:t>
      </w:r>
    </w:p>
    <w:p w:rsidR="00212EBD" w:rsidRPr="008D1803" w:rsidRDefault="00212EBD" w:rsidP="007B599C">
      <w:pPr>
        <w:contextualSpacing/>
        <w:jc w:val="both"/>
        <w:rPr>
          <w:rFonts w:ascii="Times New Roman" w:hAnsi="Times New Roman" w:cs="Times New Roman"/>
          <w:sz w:val="24"/>
          <w:szCs w:val="24"/>
        </w:rPr>
      </w:pPr>
      <w:proofErr w:type="gramStart"/>
      <w:r w:rsidRPr="008D1803">
        <w:rPr>
          <w:rFonts w:ascii="Times New Roman" w:hAnsi="Times New Roman" w:cs="Times New Roman"/>
          <w:sz w:val="24"/>
          <w:szCs w:val="24"/>
        </w:rPr>
        <w:t xml:space="preserve">В течение года проводились собеседования с учителями по самообразованию, в ходе которых выяснялись следующие вопросы: какая литература изучена, на каких педагогических советах, совещаниях, семинарах учитель выступал по теме самообразования, какие педагогические технологии использовались на уроках, сказалось ли это на результатах учебного процесса, какие задачи, на взгляд учителя, решены, и что </w:t>
      </w:r>
      <w:r w:rsidRPr="008D1803">
        <w:rPr>
          <w:rFonts w:ascii="Times New Roman" w:hAnsi="Times New Roman" w:cs="Times New Roman"/>
          <w:sz w:val="24"/>
          <w:szCs w:val="24"/>
        </w:rPr>
        <w:lastRenderedPageBreak/>
        <w:t>учитель мог бы посоветовать коллегам внедрить в практику.</w:t>
      </w:r>
      <w:proofErr w:type="gramEnd"/>
      <w:r w:rsidRPr="008D1803">
        <w:rPr>
          <w:rFonts w:ascii="Times New Roman" w:hAnsi="Times New Roman" w:cs="Times New Roman"/>
          <w:sz w:val="24"/>
          <w:szCs w:val="24"/>
        </w:rPr>
        <w:t xml:space="preserve">   Такие собеседования помогли  установить, что   учителя стали активнее  использовать компьютерные технологии при объяснении нового материала, при построении графиков, а также  интерактивные формы и методы обучения, в том числе и проектный метод.     Учителями школы в течение года накапливался методический материал, изучалась методическая литература по теме самообразования, велось портфолио, многие учителя активно используют возможности Интернета.  Серьезное внимание было уделено повышению квалификации педагогов</w:t>
      </w:r>
      <w:proofErr w:type="gramStart"/>
      <w:r w:rsidRPr="008D1803">
        <w:rPr>
          <w:rFonts w:ascii="Times New Roman" w:hAnsi="Times New Roman" w:cs="Times New Roman"/>
          <w:sz w:val="24"/>
          <w:szCs w:val="24"/>
        </w:rPr>
        <w:t>.</w:t>
      </w:r>
      <w:proofErr w:type="gramEnd"/>
      <w:r w:rsidRPr="008D1803">
        <w:rPr>
          <w:rFonts w:ascii="Times New Roman" w:hAnsi="Times New Roman" w:cs="Times New Roman"/>
          <w:sz w:val="24"/>
          <w:szCs w:val="24"/>
        </w:rPr>
        <w:t xml:space="preserve"> </w:t>
      </w:r>
      <w:r w:rsidR="00D75686" w:rsidRPr="008D1803">
        <w:rPr>
          <w:rFonts w:ascii="Times New Roman" w:hAnsi="Times New Roman" w:cs="Times New Roman"/>
          <w:sz w:val="24"/>
          <w:szCs w:val="24"/>
        </w:rPr>
        <w:t>(</w:t>
      </w:r>
      <w:proofErr w:type="gramStart"/>
      <w:r w:rsidR="00D75686" w:rsidRPr="008D1803">
        <w:rPr>
          <w:rFonts w:ascii="Times New Roman" w:hAnsi="Times New Roman" w:cs="Times New Roman"/>
          <w:sz w:val="24"/>
          <w:szCs w:val="24"/>
        </w:rPr>
        <w:t>с</w:t>
      </w:r>
      <w:proofErr w:type="gramEnd"/>
      <w:r w:rsidR="00D75686" w:rsidRPr="008D1803">
        <w:rPr>
          <w:rFonts w:ascii="Times New Roman" w:hAnsi="Times New Roman" w:cs="Times New Roman"/>
          <w:sz w:val="24"/>
          <w:szCs w:val="24"/>
        </w:rPr>
        <w:t>м.</w:t>
      </w:r>
      <w:r w:rsidR="004D4CD0" w:rsidRPr="008D1803">
        <w:rPr>
          <w:rFonts w:ascii="Times New Roman" w:hAnsi="Times New Roman" w:cs="Times New Roman"/>
          <w:sz w:val="24"/>
          <w:szCs w:val="24"/>
        </w:rPr>
        <w:t xml:space="preserve"> </w:t>
      </w:r>
      <w:r w:rsidR="00D75686" w:rsidRPr="008D1803">
        <w:rPr>
          <w:rFonts w:ascii="Times New Roman" w:hAnsi="Times New Roman" w:cs="Times New Roman"/>
          <w:sz w:val="24"/>
          <w:szCs w:val="24"/>
        </w:rPr>
        <w:t>диаграммы в приложении)</w:t>
      </w:r>
    </w:p>
    <w:p w:rsidR="00212EBD" w:rsidRPr="008D1803" w:rsidRDefault="00212EBD" w:rsidP="007B599C">
      <w:pPr>
        <w:contextualSpacing/>
        <w:jc w:val="both"/>
        <w:rPr>
          <w:rFonts w:ascii="Times New Roman" w:hAnsi="Times New Roman" w:cs="Times New Roman"/>
          <w:sz w:val="24"/>
          <w:szCs w:val="24"/>
        </w:rPr>
      </w:pPr>
    </w:p>
    <w:p w:rsidR="001B4211" w:rsidRPr="008D1803" w:rsidRDefault="001B4211" w:rsidP="007B599C">
      <w:pPr>
        <w:jc w:val="both"/>
        <w:rPr>
          <w:rFonts w:ascii="Times New Roman" w:hAnsi="Times New Roman" w:cs="Times New Roman"/>
          <w:b/>
          <w:sz w:val="24"/>
          <w:szCs w:val="24"/>
        </w:rPr>
      </w:pPr>
      <w:r w:rsidRPr="008D1803">
        <w:rPr>
          <w:rFonts w:ascii="Times New Roman" w:hAnsi="Times New Roman" w:cs="Times New Roman"/>
          <w:b/>
          <w:sz w:val="24"/>
          <w:szCs w:val="24"/>
        </w:rPr>
        <w:t xml:space="preserve">Основной задачей в своей работе учителя школы считают повышение  качества знаний учащихся и их интереса к изучению школьных предметов,  повышение уровня своего профессионализма.  </w:t>
      </w:r>
    </w:p>
    <w:p w:rsidR="002C40D3" w:rsidRPr="0056409B" w:rsidRDefault="00D95C08" w:rsidP="007B599C">
      <w:pPr>
        <w:jc w:val="both"/>
        <w:rPr>
          <w:sz w:val="24"/>
          <w:szCs w:val="24"/>
        </w:rPr>
      </w:pPr>
      <w:r>
        <w:rPr>
          <w:sz w:val="24"/>
          <w:szCs w:val="24"/>
        </w:rPr>
        <w:t>(</w:t>
      </w:r>
      <w:r w:rsidR="00411853" w:rsidRPr="00411853">
        <w:rPr>
          <w:sz w:val="24"/>
          <w:szCs w:val="24"/>
        </w:rPr>
        <w:t>Подробный анализ работы</w:t>
      </w:r>
      <w:r w:rsidR="00411853">
        <w:rPr>
          <w:sz w:val="24"/>
          <w:szCs w:val="24"/>
        </w:rPr>
        <w:t xml:space="preserve"> школьных</w:t>
      </w:r>
      <w:r w:rsidR="00411853" w:rsidRPr="00411853">
        <w:rPr>
          <w:sz w:val="24"/>
          <w:szCs w:val="24"/>
        </w:rPr>
        <w:t xml:space="preserve"> методических объединений</w:t>
      </w:r>
      <w:r w:rsidR="00411853">
        <w:rPr>
          <w:sz w:val="24"/>
          <w:szCs w:val="24"/>
        </w:rPr>
        <w:t xml:space="preserve"> дан в приложении</w:t>
      </w:r>
      <w:r>
        <w:rPr>
          <w:sz w:val="24"/>
          <w:szCs w:val="24"/>
        </w:rPr>
        <w:t>.)</w:t>
      </w:r>
    </w:p>
    <w:p w:rsidR="00D95C08" w:rsidRDefault="00D95C08" w:rsidP="002C40D3">
      <w:pPr>
        <w:jc w:val="center"/>
        <w:rPr>
          <w:rFonts w:ascii="Times New Roman" w:hAnsi="Times New Roman" w:cs="Times New Roman"/>
          <w:b/>
          <w:sz w:val="24"/>
          <w:szCs w:val="24"/>
        </w:rPr>
      </w:pPr>
    </w:p>
    <w:p w:rsidR="001B4211" w:rsidRPr="008D1803" w:rsidRDefault="002C40D3" w:rsidP="002C40D3">
      <w:pPr>
        <w:jc w:val="center"/>
        <w:rPr>
          <w:rFonts w:ascii="Times New Roman" w:hAnsi="Times New Roman" w:cs="Times New Roman"/>
          <w:b/>
          <w:sz w:val="24"/>
          <w:szCs w:val="24"/>
        </w:rPr>
      </w:pPr>
      <w:r>
        <w:rPr>
          <w:rFonts w:ascii="Times New Roman" w:hAnsi="Times New Roman" w:cs="Times New Roman"/>
          <w:b/>
          <w:sz w:val="24"/>
          <w:szCs w:val="24"/>
        </w:rPr>
        <w:t>Задачи на 2014--15</w:t>
      </w:r>
      <w:r w:rsidR="001B4211" w:rsidRPr="008D1803">
        <w:rPr>
          <w:rFonts w:ascii="Times New Roman" w:hAnsi="Times New Roman" w:cs="Times New Roman"/>
          <w:b/>
          <w:sz w:val="24"/>
          <w:szCs w:val="24"/>
        </w:rPr>
        <w:t xml:space="preserve"> учебный год</w:t>
      </w:r>
    </w:p>
    <w:p w:rsidR="001B4211" w:rsidRPr="008D1803" w:rsidRDefault="001B4211" w:rsidP="007B599C">
      <w:pPr>
        <w:numPr>
          <w:ilvl w:val="0"/>
          <w:numId w:val="3"/>
        </w:numPr>
        <w:spacing w:after="0"/>
        <w:jc w:val="both"/>
        <w:rPr>
          <w:rFonts w:ascii="Times New Roman" w:hAnsi="Times New Roman" w:cs="Times New Roman"/>
          <w:sz w:val="24"/>
          <w:szCs w:val="24"/>
        </w:rPr>
      </w:pPr>
      <w:r w:rsidRPr="008D1803">
        <w:rPr>
          <w:rFonts w:ascii="Times New Roman" w:hAnsi="Times New Roman" w:cs="Times New Roman"/>
          <w:sz w:val="24"/>
          <w:szCs w:val="24"/>
        </w:rPr>
        <w:t xml:space="preserve">Добиться повышения качества знаний учащихся, осуществляя  личностно-ориентированный подход к учащимся, активно используя  в учебном процессе современные педагогические технологии, интерактивные формы и средства обучения. </w:t>
      </w:r>
    </w:p>
    <w:p w:rsidR="001B4211" w:rsidRPr="008D1803" w:rsidRDefault="001B4211" w:rsidP="007B599C">
      <w:pPr>
        <w:jc w:val="both"/>
        <w:rPr>
          <w:rFonts w:ascii="Times New Roman" w:hAnsi="Times New Roman" w:cs="Times New Roman"/>
          <w:sz w:val="24"/>
          <w:szCs w:val="24"/>
        </w:rPr>
      </w:pPr>
    </w:p>
    <w:p w:rsidR="001B4211" w:rsidRPr="008D1803" w:rsidRDefault="001B4211" w:rsidP="007B599C">
      <w:pPr>
        <w:numPr>
          <w:ilvl w:val="0"/>
          <w:numId w:val="3"/>
        </w:numPr>
        <w:spacing w:after="0"/>
        <w:jc w:val="both"/>
        <w:rPr>
          <w:rFonts w:ascii="Times New Roman" w:hAnsi="Times New Roman" w:cs="Times New Roman"/>
          <w:sz w:val="24"/>
          <w:szCs w:val="24"/>
        </w:rPr>
      </w:pPr>
      <w:r w:rsidRPr="008D1803">
        <w:rPr>
          <w:rFonts w:ascii="Times New Roman" w:hAnsi="Times New Roman" w:cs="Times New Roman"/>
          <w:sz w:val="24"/>
          <w:szCs w:val="24"/>
        </w:rPr>
        <w:t xml:space="preserve">Добиваться  дальнейшего снижения заболеваемости в основной школе  за счет повышения эффективности уроков физкультуры и внеклассной оздоровительной работы, усиления </w:t>
      </w:r>
      <w:proofErr w:type="gramStart"/>
      <w:r w:rsidRPr="008D1803">
        <w:rPr>
          <w:rFonts w:ascii="Times New Roman" w:hAnsi="Times New Roman" w:cs="Times New Roman"/>
          <w:sz w:val="24"/>
          <w:szCs w:val="24"/>
        </w:rPr>
        <w:t>контроля за</w:t>
      </w:r>
      <w:proofErr w:type="gramEnd"/>
      <w:r w:rsidRPr="008D1803">
        <w:rPr>
          <w:rFonts w:ascii="Times New Roman" w:hAnsi="Times New Roman" w:cs="Times New Roman"/>
          <w:sz w:val="24"/>
          <w:szCs w:val="24"/>
        </w:rPr>
        <w:t xml:space="preserve"> посещаемостью детьми уроков физкультуры.</w:t>
      </w:r>
    </w:p>
    <w:p w:rsidR="001B4211" w:rsidRPr="008D1803" w:rsidRDefault="001B4211" w:rsidP="007B599C">
      <w:pPr>
        <w:jc w:val="both"/>
        <w:rPr>
          <w:rFonts w:ascii="Times New Roman" w:hAnsi="Times New Roman" w:cs="Times New Roman"/>
          <w:sz w:val="24"/>
          <w:szCs w:val="24"/>
        </w:rPr>
      </w:pPr>
    </w:p>
    <w:p w:rsidR="00044AB6" w:rsidRPr="0056409B" w:rsidRDefault="001B4211" w:rsidP="007B599C">
      <w:pPr>
        <w:numPr>
          <w:ilvl w:val="0"/>
          <w:numId w:val="3"/>
        </w:numPr>
        <w:spacing w:after="0"/>
        <w:jc w:val="both"/>
        <w:rPr>
          <w:rFonts w:ascii="Times New Roman" w:hAnsi="Times New Roman" w:cs="Times New Roman"/>
          <w:b/>
          <w:sz w:val="24"/>
          <w:szCs w:val="24"/>
        </w:rPr>
      </w:pPr>
      <w:r w:rsidRPr="008D1803">
        <w:rPr>
          <w:rFonts w:ascii="Times New Roman" w:hAnsi="Times New Roman" w:cs="Times New Roman"/>
          <w:sz w:val="24"/>
          <w:szCs w:val="24"/>
        </w:rPr>
        <w:t xml:space="preserve">Усилить работу учительского коллектива по </w:t>
      </w:r>
      <w:r w:rsidR="002C40D3">
        <w:rPr>
          <w:rFonts w:ascii="Times New Roman" w:hAnsi="Times New Roman" w:cs="Times New Roman"/>
          <w:sz w:val="24"/>
          <w:szCs w:val="24"/>
        </w:rPr>
        <w:t>н</w:t>
      </w:r>
      <w:r w:rsidRPr="008D1803">
        <w:rPr>
          <w:rFonts w:ascii="Times New Roman" w:hAnsi="Times New Roman" w:cs="Times New Roman"/>
          <w:sz w:val="24"/>
          <w:szCs w:val="24"/>
        </w:rPr>
        <w:t>равственно</w:t>
      </w:r>
      <w:r w:rsidR="002C40D3">
        <w:rPr>
          <w:rFonts w:ascii="Times New Roman" w:hAnsi="Times New Roman" w:cs="Times New Roman"/>
          <w:sz w:val="24"/>
          <w:szCs w:val="24"/>
        </w:rPr>
        <w:t xml:space="preserve">му </w:t>
      </w:r>
      <w:r w:rsidRPr="008D1803">
        <w:rPr>
          <w:rFonts w:ascii="Times New Roman" w:hAnsi="Times New Roman" w:cs="Times New Roman"/>
          <w:sz w:val="24"/>
          <w:szCs w:val="24"/>
        </w:rPr>
        <w:t xml:space="preserve"> воспитани</w:t>
      </w:r>
      <w:r w:rsidR="002C40D3">
        <w:rPr>
          <w:rFonts w:ascii="Times New Roman" w:hAnsi="Times New Roman" w:cs="Times New Roman"/>
          <w:sz w:val="24"/>
          <w:szCs w:val="24"/>
        </w:rPr>
        <w:t>ю</w:t>
      </w:r>
      <w:r w:rsidRPr="008D1803">
        <w:rPr>
          <w:rFonts w:ascii="Times New Roman" w:hAnsi="Times New Roman" w:cs="Times New Roman"/>
          <w:sz w:val="24"/>
          <w:szCs w:val="24"/>
        </w:rPr>
        <w:t xml:space="preserve"> через природу и возрождение историко-культурных традиций русского народа</w:t>
      </w:r>
      <w:r w:rsidR="002C40D3">
        <w:rPr>
          <w:rFonts w:ascii="Times New Roman" w:hAnsi="Times New Roman" w:cs="Times New Roman"/>
          <w:sz w:val="24"/>
          <w:szCs w:val="24"/>
        </w:rPr>
        <w:t>,</w:t>
      </w:r>
      <w:r w:rsidRPr="008D1803">
        <w:rPr>
          <w:rFonts w:ascii="Times New Roman" w:hAnsi="Times New Roman" w:cs="Times New Roman"/>
          <w:sz w:val="24"/>
          <w:szCs w:val="24"/>
        </w:rPr>
        <w:t xml:space="preserve"> сделав   акцент на возрождени</w:t>
      </w:r>
      <w:r w:rsidR="002C40D3">
        <w:rPr>
          <w:rFonts w:ascii="Times New Roman" w:hAnsi="Times New Roman" w:cs="Times New Roman"/>
          <w:sz w:val="24"/>
          <w:szCs w:val="24"/>
        </w:rPr>
        <w:t>и</w:t>
      </w:r>
      <w:r w:rsidRPr="008D1803">
        <w:rPr>
          <w:rFonts w:ascii="Times New Roman" w:hAnsi="Times New Roman" w:cs="Times New Roman"/>
          <w:sz w:val="24"/>
          <w:szCs w:val="24"/>
        </w:rPr>
        <w:t xml:space="preserve"> историко-культурных традиций русского наро</w:t>
      </w:r>
      <w:r w:rsidR="002C40D3">
        <w:rPr>
          <w:rFonts w:ascii="Times New Roman" w:hAnsi="Times New Roman" w:cs="Times New Roman"/>
          <w:sz w:val="24"/>
          <w:szCs w:val="24"/>
        </w:rPr>
        <w:t>да,  ознакомлении школьников с национальными праздниками, обычаями, обрядами и т.п.</w:t>
      </w:r>
    </w:p>
    <w:p w:rsidR="002C40D3" w:rsidRDefault="002C40D3" w:rsidP="0056409B">
      <w:pPr>
        <w:spacing w:line="360" w:lineRule="auto"/>
        <w:rPr>
          <w:rFonts w:ascii="Times New Roman" w:hAnsi="Times New Roman" w:cs="Times New Roman"/>
          <w:b/>
          <w:sz w:val="24"/>
          <w:szCs w:val="24"/>
        </w:rPr>
      </w:pPr>
    </w:p>
    <w:p w:rsidR="0056409B" w:rsidRDefault="0056409B" w:rsidP="0056409B">
      <w:pPr>
        <w:spacing w:line="360" w:lineRule="auto"/>
        <w:rPr>
          <w:rFonts w:ascii="Times New Roman" w:hAnsi="Times New Roman" w:cs="Times New Roman"/>
          <w:b/>
          <w:sz w:val="24"/>
          <w:szCs w:val="24"/>
        </w:rPr>
      </w:pPr>
    </w:p>
    <w:p w:rsidR="0056409B" w:rsidRDefault="0056409B" w:rsidP="0056409B">
      <w:pPr>
        <w:spacing w:line="360" w:lineRule="auto"/>
        <w:rPr>
          <w:rFonts w:ascii="Times New Roman" w:hAnsi="Times New Roman" w:cs="Times New Roman"/>
          <w:b/>
          <w:sz w:val="24"/>
          <w:szCs w:val="24"/>
        </w:rPr>
      </w:pPr>
    </w:p>
    <w:p w:rsidR="001B4211" w:rsidRPr="008D1803" w:rsidRDefault="001B4211" w:rsidP="001B4211">
      <w:pPr>
        <w:spacing w:line="360" w:lineRule="auto"/>
        <w:ind w:left="-142" w:firstLine="502"/>
        <w:jc w:val="center"/>
        <w:rPr>
          <w:rFonts w:ascii="Times New Roman" w:hAnsi="Times New Roman" w:cs="Times New Roman"/>
          <w:b/>
          <w:sz w:val="24"/>
          <w:szCs w:val="24"/>
        </w:rPr>
      </w:pPr>
      <w:r w:rsidRPr="008D1803">
        <w:rPr>
          <w:rFonts w:ascii="Times New Roman" w:hAnsi="Times New Roman" w:cs="Times New Roman"/>
          <w:b/>
          <w:sz w:val="24"/>
          <w:szCs w:val="24"/>
        </w:rPr>
        <w:t>Анализ блока «Базовое образование»</w:t>
      </w:r>
    </w:p>
    <w:p w:rsidR="001B4211" w:rsidRPr="008D1803" w:rsidRDefault="001B4211" w:rsidP="008D1803">
      <w:pPr>
        <w:ind w:left="-142" w:firstLine="502"/>
        <w:rPr>
          <w:rFonts w:ascii="Times New Roman" w:hAnsi="Times New Roman" w:cs="Times New Roman"/>
          <w:i/>
          <w:sz w:val="24"/>
          <w:szCs w:val="24"/>
        </w:rPr>
      </w:pPr>
      <w:r w:rsidRPr="008D1803">
        <w:rPr>
          <w:rFonts w:ascii="Times New Roman" w:hAnsi="Times New Roman" w:cs="Times New Roman"/>
          <w:b/>
          <w:sz w:val="24"/>
          <w:szCs w:val="24"/>
        </w:rPr>
        <w:t>Цель анализа</w:t>
      </w:r>
      <w:r w:rsidRPr="008D1803">
        <w:rPr>
          <w:rFonts w:ascii="Times New Roman" w:hAnsi="Times New Roman" w:cs="Times New Roman"/>
          <w:sz w:val="24"/>
          <w:szCs w:val="24"/>
        </w:rPr>
        <w:t xml:space="preserve">: </w:t>
      </w:r>
      <w:r w:rsidRPr="008D1803">
        <w:rPr>
          <w:rFonts w:ascii="Times New Roman" w:hAnsi="Times New Roman" w:cs="Times New Roman"/>
          <w:i/>
          <w:sz w:val="24"/>
          <w:szCs w:val="24"/>
        </w:rPr>
        <w:t xml:space="preserve">определить качество знаний, умений, навыков обучающихся, их уровень развития и тенденции его формирования, вскрыть причины низкого качества знаний по учебным предметам. </w:t>
      </w:r>
    </w:p>
    <w:p w:rsidR="001B4211" w:rsidRPr="008D1803" w:rsidRDefault="001B4211" w:rsidP="008D1803">
      <w:pPr>
        <w:ind w:left="-142" w:firstLine="502"/>
        <w:rPr>
          <w:rFonts w:ascii="Times New Roman" w:hAnsi="Times New Roman" w:cs="Times New Roman"/>
          <w:i/>
          <w:sz w:val="24"/>
          <w:szCs w:val="24"/>
        </w:rPr>
      </w:pPr>
      <w:r w:rsidRPr="008D1803">
        <w:rPr>
          <w:rFonts w:ascii="Times New Roman" w:hAnsi="Times New Roman" w:cs="Times New Roman"/>
          <w:i/>
          <w:sz w:val="24"/>
          <w:szCs w:val="24"/>
        </w:rPr>
        <w:t>Фактические результаты:</w:t>
      </w:r>
    </w:p>
    <w:p w:rsidR="001B4211" w:rsidRPr="008D1803" w:rsidRDefault="001B4211" w:rsidP="008D1803">
      <w:pPr>
        <w:spacing w:line="360" w:lineRule="auto"/>
        <w:ind w:left="1080"/>
        <w:jc w:val="center"/>
        <w:rPr>
          <w:rFonts w:ascii="Times New Roman" w:hAnsi="Times New Roman" w:cs="Times New Roman"/>
          <w:b/>
          <w:sz w:val="24"/>
          <w:szCs w:val="24"/>
        </w:rPr>
      </w:pPr>
      <w:r w:rsidRPr="008D1803">
        <w:rPr>
          <w:rFonts w:ascii="Times New Roman" w:hAnsi="Times New Roman" w:cs="Times New Roman"/>
          <w:b/>
          <w:sz w:val="24"/>
          <w:szCs w:val="24"/>
        </w:rPr>
        <w:lastRenderedPageBreak/>
        <w:t>1.Динамика  качества знаний обучающихся.</w:t>
      </w:r>
    </w:p>
    <w:p w:rsidR="001B4211" w:rsidRDefault="008D1803" w:rsidP="001B4211">
      <w:pPr>
        <w:spacing w:line="360" w:lineRule="auto"/>
        <w:ind w:left="1080"/>
        <w:rPr>
          <w:sz w:val="28"/>
          <w:szCs w:val="28"/>
        </w:rPr>
      </w:pPr>
      <w:r>
        <w:rPr>
          <w:noProof/>
          <w:sz w:val="28"/>
          <w:szCs w:val="28"/>
          <w:lang w:eastAsia="ru-RU"/>
        </w:rPr>
        <w:drawing>
          <wp:anchor distT="0" distB="0" distL="114300" distR="114300" simplePos="0" relativeHeight="251670528" behindDoc="0" locked="0" layoutInCell="1" allowOverlap="1">
            <wp:simplePos x="0" y="0"/>
            <wp:positionH relativeFrom="column">
              <wp:posOffset>-45085</wp:posOffset>
            </wp:positionH>
            <wp:positionV relativeFrom="paragraph">
              <wp:posOffset>10795</wp:posOffset>
            </wp:positionV>
            <wp:extent cx="5563870" cy="2363470"/>
            <wp:effectExtent l="0" t="0" r="0" b="0"/>
            <wp:wrapNone/>
            <wp:docPr id="20" name="Объект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1B4211" w:rsidRDefault="001B4211" w:rsidP="001B4211">
      <w:pPr>
        <w:spacing w:line="360" w:lineRule="auto"/>
        <w:ind w:left="1080"/>
        <w:rPr>
          <w:sz w:val="28"/>
          <w:szCs w:val="28"/>
        </w:rPr>
      </w:pPr>
    </w:p>
    <w:p w:rsidR="001B4211" w:rsidRDefault="001B4211" w:rsidP="001B4211">
      <w:pPr>
        <w:spacing w:line="360" w:lineRule="auto"/>
        <w:ind w:left="1080"/>
        <w:rPr>
          <w:sz w:val="28"/>
          <w:szCs w:val="28"/>
        </w:rPr>
      </w:pPr>
    </w:p>
    <w:p w:rsidR="001B4211" w:rsidRDefault="001B4211" w:rsidP="001B4211">
      <w:pPr>
        <w:spacing w:line="360" w:lineRule="auto"/>
        <w:ind w:left="1080"/>
        <w:rPr>
          <w:sz w:val="28"/>
          <w:szCs w:val="28"/>
        </w:rPr>
      </w:pPr>
    </w:p>
    <w:p w:rsidR="008D1803" w:rsidRDefault="008D1803" w:rsidP="001B4211">
      <w:pPr>
        <w:spacing w:line="360" w:lineRule="auto"/>
        <w:ind w:left="1080"/>
        <w:rPr>
          <w:sz w:val="28"/>
          <w:szCs w:val="28"/>
        </w:rPr>
      </w:pPr>
    </w:p>
    <w:p w:rsidR="008D1803" w:rsidRDefault="008D1803" w:rsidP="001B4211">
      <w:pPr>
        <w:spacing w:line="360" w:lineRule="auto"/>
        <w:ind w:left="1080"/>
        <w:rPr>
          <w:sz w:val="28"/>
          <w:szCs w:val="28"/>
        </w:rPr>
      </w:pPr>
    </w:p>
    <w:p w:rsidR="001B4211" w:rsidRPr="008D1803" w:rsidRDefault="008D1803" w:rsidP="001B4211">
      <w:pPr>
        <w:spacing w:line="360" w:lineRule="auto"/>
        <w:ind w:left="1080"/>
        <w:rPr>
          <w:rFonts w:ascii="Times New Roman" w:hAnsi="Times New Roman" w:cs="Times New Roman"/>
          <w:b/>
          <w:sz w:val="24"/>
          <w:szCs w:val="24"/>
        </w:rPr>
      </w:pPr>
      <w:r>
        <w:rPr>
          <w:rFonts w:ascii="Times New Roman" w:hAnsi="Times New Roman" w:cs="Times New Roman"/>
          <w:noProof/>
          <w:sz w:val="24"/>
          <w:szCs w:val="24"/>
          <w:lang w:eastAsia="ru-RU"/>
        </w:rPr>
        <w:drawing>
          <wp:anchor distT="0" distB="0" distL="114300" distR="114300" simplePos="0" relativeHeight="251671552" behindDoc="0" locked="0" layoutInCell="1" allowOverlap="1">
            <wp:simplePos x="0" y="0"/>
            <wp:positionH relativeFrom="column">
              <wp:posOffset>-157109</wp:posOffset>
            </wp:positionH>
            <wp:positionV relativeFrom="paragraph">
              <wp:posOffset>374722</wp:posOffset>
            </wp:positionV>
            <wp:extent cx="6111683" cy="2286000"/>
            <wp:effectExtent l="0" t="0" r="0" b="0"/>
            <wp:wrapNone/>
            <wp:docPr id="21" name="Объект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1B4211" w:rsidRPr="008D1803">
        <w:rPr>
          <w:rFonts w:ascii="Times New Roman" w:hAnsi="Times New Roman" w:cs="Times New Roman"/>
          <w:sz w:val="24"/>
          <w:szCs w:val="24"/>
        </w:rPr>
        <w:t xml:space="preserve">2. </w:t>
      </w:r>
      <w:r w:rsidR="001B4211" w:rsidRPr="008D1803">
        <w:rPr>
          <w:rFonts w:ascii="Times New Roman" w:hAnsi="Times New Roman" w:cs="Times New Roman"/>
          <w:b/>
          <w:sz w:val="24"/>
          <w:szCs w:val="24"/>
        </w:rPr>
        <w:t>Динамика количеств медалистов и отличников</w:t>
      </w:r>
    </w:p>
    <w:p w:rsidR="001B4211" w:rsidRDefault="001B4211" w:rsidP="001B4211">
      <w:pPr>
        <w:spacing w:line="360" w:lineRule="auto"/>
        <w:ind w:left="-142" w:firstLine="502"/>
        <w:jc w:val="center"/>
        <w:rPr>
          <w:sz w:val="28"/>
          <w:szCs w:val="28"/>
        </w:rPr>
      </w:pPr>
    </w:p>
    <w:p w:rsidR="008D1803" w:rsidRDefault="008D1803" w:rsidP="001B4211">
      <w:pPr>
        <w:spacing w:line="360" w:lineRule="auto"/>
        <w:ind w:left="-142" w:firstLine="502"/>
        <w:rPr>
          <w:b/>
          <w:i/>
          <w:sz w:val="24"/>
          <w:szCs w:val="24"/>
        </w:rPr>
      </w:pPr>
    </w:p>
    <w:p w:rsidR="008D1803" w:rsidRDefault="008D1803" w:rsidP="001B4211">
      <w:pPr>
        <w:spacing w:line="360" w:lineRule="auto"/>
        <w:ind w:left="-142" w:firstLine="502"/>
        <w:rPr>
          <w:b/>
          <w:i/>
          <w:sz w:val="24"/>
          <w:szCs w:val="24"/>
        </w:rPr>
      </w:pPr>
    </w:p>
    <w:p w:rsidR="008D1803" w:rsidRDefault="008D1803" w:rsidP="001B4211">
      <w:pPr>
        <w:spacing w:line="360" w:lineRule="auto"/>
        <w:ind w:left="-142" w:firstLine="502"/>
        <w:rPr>
          <w:b/>
          <w:i/>
          <w:sz w:val="24"/>
          <w:szCs w:val="24"/>
        </w:rPr>
      </w:pPr>
    </w:p>
    <w:p w:rsidR="008D1803" w:rsidRDefault="008D1803" w:rsidP="001B4211">
      <w:pPr>
        <w:spacing w:line="360" w:lineRule="auto"/>
        <w:ind w:left="-142" w:firstLine="502"/>
        <w:rPr>
          <w:b/>
          <w:i/>
          <w:sz w:val="24"/>
          <w:szCs w:val="24"/>
        </w:rPr>
      </w:pPr>
    </w:p>
    <w:p w:rsidR="00D95C08" w:rsidRDefault="00D95C08" w:rsidP="008D1803">
      <w:pPr>
        <w:spacing w:line="240" w:lineRule="auto"/>
        <w:ind w:left="-142" w:firstLine="502"/>
        <w:jc w:val="center"/>
        <w:rPr>
          <w:rFonts w:ascii="Times New Roman" w:hAnsi="Times New Roman" w:cs="Times New Roman"/>
          <w:b/>
          <w:sz w:val="24"/>
          <w:szCs w:val="24"/>
        </w:rPr>
      </w:pPr>
    </w:p>
    <w:p w:rsidR="00D95C08" w:rsidRDefault="00D95C08" w:rsidP="008D1803">
      <w:pPr>
        <w:spacing w:line="240" w:lineRule="auto"/>
        <w:ind w:left="-142" w:firstLine="502"/>
        <w:jc w:val="center"/>
        <w:rPr>
          <w:rFonts w:ascii="Times New Roman" w:hAnsi="Times New Roman" w:cs="Times New Roman"/>
          <w:b/>
          <w:sz w:val="24"/>
          <w:szCs w:val="24"/>
        </w:rPr>
      </w:pPr>
    </w:p>
    <w:p w:rsidR="001B4211" w:rsidRPr="008D1803" w:rsidRDefault="001B4211" w:rsidP="008D1803">
      <w:pPr>
        <w:spacing w:line="240" w:lineRule="auto"/>
        <w:ind w:left="-142" w:firstLine="502"/>
        <w:jc w:val="center"/>
        <w:rPr>
          <w:rFonts w:ascii="Times New Roman" w:hAnsi="Times New Roman" w:cs="Times New Roman"/>
          <w:sz w:val="28"/>
          <w:szCs w:val="28"/>
        </w:rPr>
      </w:pPr>
      <w:r w:rsidRPr="008D1803">
        <w:rPr>
          <w:rFonts w:ascii="Times New Roman" w:hAnsi="Times New Roman" w:cs="Times New Roman"/>
          <w:b/>
          <w:sz w:val="24"/>
          <w:szCs w:val="24"/>
        </w:rPr>
        <w:t xml:space="preserve"> </w:t>
      </w:r>
      <w:r w:rsidR="00D95C08">
        <w:rPr>
          <w:rFonts w:ascii="Times New Roman" w:hAnsi="Times New Roman" w:cs="Times New Roman"/>
          <w:b/>
          <w:sz w:val="24"/>
          <w:szCs w:val="24"/>
        </w:rPr>
        <w:t>3.</w:t>
      </w:r>
      <w:r w:rsidRPr="008D1803">
        <w:rPr>
          <w:rFonts w:ascii="Times New Roman" w:hAnsi="Times New Roman" w:cs="Times New Roman"/>
          <w:b/>
          <w:sz w:val="24"/>
          <w:szCs w:val="24"/>
        </w:rPr>
        <w:t xml:space="preserve">Динамика количества  </w:t>
      </w:r>
      <w:r w:rsidR="008C57C4">
        <w:rPr>
          <w:rFonts w:ascii="Times New Roman" w:hAnsi="Times New Roman" w:cs="Times New Roman"/>
          <w:b/>
          <w:sz w:val="24"/>
          <w:szCs w:val="24"/>
        </w:rPr>
        <w:t xml:space="preserve">обучающихся, имеющих неудовлетворительные отметки,  и </w:t>
      </w:r>
      <w:r w:rsidRPr="008D1803">
        <w:rPr>
          <w:rFonts w:ascii="Times New Roman" w:hAnsi="Times New Roman" w:cs="Times New Roman"/>
          <w:b/>
          <w:sz w:val="24"/>
          <w:szCs w:val="24"/>
        </w:rPr>
        <w:t xml:space="preserve"> обучающихся,  имеющих одну «3»</w:t>
      </w:r>
      <w:r w:rsidR="0093600D">
        <w:rPr>
          <w:rFonts w:ascii="Times New Roman" w:hAnsi="Times New Roman" w:cs="Times New Roman"/>
          <w:b/>
          <w:sz w:val="24"/>
          <w:szCs w:val="24"/>
        </w:rPr>
        <w:t>, по итогам года</w:t>
      </w:r>
    </w:p>
    <w:p w:rsidR="001B4211" w:rsidRDefault="00D95C08" w:rsidP="001B4211">
      <w:pPr>
        <w:spacing w:line="360" w:lineRule="auto"/>
        <w:ind w:left="-142" w:firstLine="502"/>
        <w:jc w:val="both"/>
        <w:rPr>
          <w:sz w:val="28"/>
          <w:szCs w:val="28"/>
        </w:rPr>
      </w:pPr>
      <w:r>
        <w:rPr>
          <w:rFonts w:ascii="Times New Roman" w:hAnsi="Times New Roman" w:cs="Times New Roman"/>
          <w:b/>
          <w:noProof/>
          <w:sz w:val="24"/>
          <w:szCs w:val="24"/>
          <w:lang w:eastAsia="ru-RU"/>
        </w:rPr>
        <w:drawing>
          <wp:anchor distT="0" distB="0" distL="114300" distR="114300" simplePos="0" relativeHeight="251672576" behindDoc="0" locked="0" layoutInCell="1" allowOverlap="1">
            <wp:simplePos x="0" y="0"/>
            <wp:positionH relativeFrom="column">
              <wp:posOffset>229235</wp:posOffset>
            </wp:positionH>
            <wp:positionV relativeFrom="paragraph">
              <wp:posOffset>86360</wp:posOffset>
            </wp:positionV>
            <wp:extent cx="6210935" cy="2104390"/>
            <wp:effectExtent l="0" t="0" r="0" b="0"/>
            <wp:wrapNone/>
            <wp:docPr id="22" name="Объект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1B4211" w:rsidRDefault="001B4211" w:rsidP="001B4211">
      <w:pPr>
        <w:spacing w:line="360" w:lineRule="auto"/>
        <w:ind w:left="-142" w:firstLine="502"/>
        <w:jc w:val="both"/>
        <w:rPr>
          <w:sz w:val="28"/>
          <w:szCs w:val="28"/>
        </w:rPr>
      </w:pPr>
    </w:p>
    <w:p w:rsidR="001B4211" w:rsidRDefault="001B4211" w:rsidP="001B4211">
      <w:pPr>
        <w:spacing w:line="360" w:lineRule="auto"/>
        <w:ind w:left="-142" w:firstLine="502"/>
        <w:jc w:val="both"/>
        <w:rPr>
          <w:sz w:val="28"/>
          <w:szCs w:val="28"/>
        </w:rPr>
      </w:pPr>
    </w:p>
    <w:p w:rsidR="00D95C08" w:rsidRDefault="00D95C08" w:rsidP="002B3E79">
      <w:pPr>
        <w:spacing w:line="240" w:lineRule="auto"/>
        <w:ind w:left="-142" w:firstLine="502"/>
        <w:jc w:val="center"/>
        <w:rPr>
          <w:rFonts w:ascii="Times New Roman" w:hAnsi="Times New Roman" w:cs="Times New Roman"/>
          <w:b/>
          <w:sz w:val="24"/>
          <w:szCs w:val="24"/>
        </w:rPr>
      </w:pPr>
    </w:p>
    <w:p w:rsidR="00D95C08" w:rsidRDefault="00D95C08" w:rsidP="002B3E79">
      <w:pPr>
        <w:spacing w:line="240" w:lineRule="auto"/>
        <w:ind w:left="-142" w:firstLine="502"/>
        <w:jc w:val="center"/>
        <w:rPr>
          <w:rFonts w:ascii="Times New Roman" w:hAnsi="Times New Roman" w:cs="Times New Roman"/>
          <w:b/>
          <w:sz w:val="24"/>
          <w:szCs w:val="24"/>
        </w:rPr>
      </w:pPr>
    </w:p>
    <w:p w:rsidR="00D95C08" w:rsidRDefault="00D95C08" w:rsidP="002B3E79">
      <w:pPr>
        <w:spacing w:line="240" w:lineRule="auto"/>
        <w:ind w:left="-142" w:firstLine="502"/>
        <w:jc w:val="center"/>
        <w:rPr>
          <w:rFonts w:ascii="Times New Roman" w:hAnsi="Times New Roman" w:cs="Times New Roman"/>
          <w:b/>
          <w:sz w:val="24"/>
          <w:szCs w:val="24"/>
        </w:rPr>
      </w:pPr>
    </w:p>
    <w:p w:rsidR="00D95C08" w:rsidRDefault="00D95C08" w:rsidP="002B3E79">
      <w:pPr>
        <w:spacing w:line="240" w:lineRule="auto"/>
        <w:ind w:left="-142" w:firstLine="502"/>
        <w:jc w:val="center"/>
        <w:rPr>
          <w:rFonts w:ascii="Times New Roman" w:hAnsi="Times New Roman" w:cs="Times New Roman"/>
          <w:b/>
          <w:sz w:val="24"/>
          <w:szCs w:val="24"/>
        </w:rPr>
      </w:pPr>
    </w:p>
    <w:p w:rsidR="00D95C08" w:rsidRDefault="00D95C08" w:rsidP="002B3E79">
      <w:pPr>
        <w:spacing w:line="240" w:lineRule="auto"/>
        <w:ind w:left="-142" w:firstLine="502"/>
        <w:jc w:val="center"/>
        <w:rPr>
          <w:rFonts w:ascii="Times New Roman" w:hAnsi="Times New Roman" w:cs="Times New Roman"/>
          <w:b/>
          <w:sz w:val="24"/>
          <w:szCs w:val="24"/>
        </w:rPr>
      </w:pPr>
    </w:p>
    <w:p w:rsidR="00D95C08" w:rsidRDefault="00D95C08" w:rsidP="002B3E79">
      <w:pPr>
        <w:spacing w:line="240" w:lineRule="auto"/>
        <w:ind w:left="-142" w:firstLine="502"/>
        <w:jc w:val="center"/>
        <w:rPr>
          <w:rFonts w:ascii="Times New Roman" w:hAnsi="Times New Roman" w:cs="Times New Roman"/>
          <w:b/>
          <w:sz w:val="24"/>
          <w:szCs w:val="24"/>
        </w:rPr>
      </w:pPr>
    </w:p>
    <w:p w:rsidR="00D95C08" w:rsidRDefault="00D95C08" w:rsidP="002B3E79">
      <w:pPr>
        <w:spacing w:line="240" w:lineRule="auto"/>
        <w:ind w:left="-142" w:firstLine="502"/>
        <w:jc w:val="center"/>
        <w:rPr>
          <w:rFonts w:ascii="Times New Roman" w:hAnsi="Times New Roman" w:cs="Times New Roman"/>
          <w:b/>
          <w:sz w:val="24"/>
          <w:szCs w:val="24"/>
        </w:rPr>
      </w:pPr>
    </w:p>
    <w:p w:rsidR="001B4211" w:rsidRPr="002B3E79" w:rsidRDefault="00847C09" w:rsidP="002B3E79">
      <w:pPr>
        <w:spacing w:line="240" w:lineRule="auto"/>
        <w:ind w:left="-142" w:firstLine="502"/>
        <w:jc w:val="center"/>
        <w:rPr>
          <w:rFonts w:ascii="Times New Roman" w:hAnsi="Times New Roman" w:cs="Times New Roman"/>
          <w:b/>
          <w:sz w:val="24"/>
          <w:szCs w:val="24"/>
        </w:rPr>
      </w:pPr>
      <w:r>
        <w:rPr>
          <w:b/>
          <w:i/>
          <w:noProof/>
          <w:sz w:val="24"/>
          <w:szCs w:val="24"/>
          <w:lang w:eastAsia="ru-RU"/>
        </w:rPr>
        <w:drawing>
          <wp:anchor distT="0" distB="0" distL="114300" distR="114300" simplePos="0" relativeHeight="251673600" behindDoc="0" locked="0" layoutInCell="1" allowOverlap="1">
            <wp:simplePos x="0" y="0"/>
            <wp:positionH relativeFrom="column">
              <wp:posOffset>281940</wp:posOffset>
            </wp:positionH>
            <wp:positionV relativeFrom="paragraph">
              <wp:posOffset>452120</wp:posOffset>
            </wp:positionV>
            <wp:extent cx="6184900" cy="2207895"/>
            <wp:effectExtent l="0" t="0" r="0" b="0"/>
            <wp:wrapNone/>
            <wp:docPr id="23" name="Объект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1B4211" w:rsidRPr="002B3E79">
        <w:rPr>
          <w:rFonts w:ascii="Times New Roman" w:hAnsi="Times New Roman" w:cs="Times New Roman"/>
          <w:b/>
          <w:sz w:val="24"/>
          <w:szCs w:val="24"/>
        </w:rPr>
        <w:t>4. Динамика количества  учащихся, получивших аттестат особого образца и учащихся, имеющих одну «4».</w:t>
      </w:r>
    </w:p>
    <w:p w:rsidR="001B4211" w:rsidRDefault="001B4211" w:rsidP="001B4211">
      <w:pPr>
        <w:spacing w:line="360" w:lineRule="auto"/>
        <w:ind w:left="-142" w:firstLine="502"/>
        <w:jc w:val="both"/>
        <w:rPr>
          <w:b/>
          <w:i/>
          <w:sz w:val="24"/>
          <w:szCs w:val="24"/>
        </w:rPr>
      </w:pPr>
    </w:p>
    <w:tbl>
      <w:tblPr>
        <w:tblpPr w:leftFromText="180" w:rightFromText="180" w:vertAnchor="text" w:horzAnchor="margin" w:tblpY="37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2400"/>
        <w:gridCol w:w="2519"/>
        <w:gridCol w:w="2035"/>
      </w:tblGrid>
      <w:tr w:rsidR="002B3E79" w:rsidRPr="002B3E79" w:rsidTr="00847C09">
        <w:tc>
          <w:tcPr>
            <w:tcW w:w="2616" w:type="dxa"/>
          </w:tcPr>
          <w:p w:rsidR="002B3E79" w:rsidRPr="002B3E79" w:rsidRDefault="002B3E79" w:rsidP="00847C09">
            <w:pPr>
              <w:spacing w:line="240" w:lineRule="auto"/>
              <w:jc w:val="center"/>
              <w:rPr>
                <w:rFonts w:ascii="Times New Roman" w:hAnsi="Times New Roman" w:cs="Times New Roman"/>
                <w:b/>
                <w:sz w:val="24"/>
                <w:szCs w:val="24"/>
              </w:rPr>
            </w:pPr>
            <w:r w:rsidRPr="002B3E79">
              <w:rPr>
                <w:rFonts w:ascii="Times New Roman" w:hAnsi="Times New Roman" w:cs="Times New Roman"/>
                <w:b/>
                <w:sz w:val="24"/>
                <w:szCs w:val="24"/>
              </w:rPr>
              <w:t>Выявленные противоречия</w:t>
            </w:r>
          </w:p>
        </w:tc>
        <w:tc>
          <w:tcPr>
            <w:tcW w:w="2400" w:type="dxa"/>
          </w:tcPr>
          <w:p w:rsidR="002B3E79" w:rsidRPr="002B3E79" w:rsidRDefault="002B3E79" w:rsidP="00847C09">
            <w:pPr>
              <w:spacing w:line="240" w:lineRule="auto"/>
              <w:jc w:val="center"/>
              <w:rPr>
                <w:rFonts w:ascii="Times New Roman" w:hAnsi="Times New Roman" w:cs="Times New Roman"/>
                <w:b/>
                <w:sz w:val="24"/>
                <w:szCs w:val="24"/>
              </w:rPr>
            </w:pPr>
            <w:r w:rsidRPr="002B3E79">
              <w:rPr>
                <w:rFonts w:ascii="Times New Roman" w:hAnsi="Times New Roman" w:cs="Times New Roman"/>
                <w:b/>
                <w:sz w:val="24"/>
                <w:szCs w:val="24"/>
              </w:rPr>
              <w:t>Возможные причины противоречий</w:t>
            </w:r>
          </w:p>
        </w:tc>
        <w:tc>
          <w:tcPr>
            <w:tcW w:w="2519" w:type="dxa"/>
          </w:tcPr>
          <w:p w:rsidR="002B3E79" w:rsidRPr="002B3E79" w:rsidRDefault="002B3E79" w:rsidP="00847C09">
            <w:pPr>
              <w:spacing w:line="240" w:lineRule="auto"/>
              <w:jc w:val="center"/>
              <w:rPr>
                <w:rFonts w:ascii="Times New Roman" w:hAnsi="Times New Roman" w:cs="Times New Roman"/>
                <w:b/>
                <w:sz w:val="24"/>
                <w:szCs w:val="24"/>
              </w:rPr>
            </w:pPr>
            <w:r w:rsidRPr="002B3E79">
              <w:rPr>
                <w:rFonts w:ascii="Times New Roman" w:hAnsi="Times New Roman" w:cs="Times New Roman"/>
                <w:b/>
                <w:sz w:val="24"/>
                <w:szCs w:val="24"/>
              </w:rPr>
              <w:t>Возможные пути решения</w:t>
            </w:r>
          </w:p>
        </w:tc>
        <w:tc>
          <w:tcPr>
            <w:tcW w:w="2035" w:type="dxa"/>
          </w:tcPr>
          <w:p w:rsidR="002B3E79" w:rsidRPr="002B3E79" w:rsidRDefault="002B3E79" w:rsidP="00847C09">
            <w:pPr>
              <w:spacing w:line="240" w:lineRule="auto"/>
              <w:jc w:val="center"/>
              <w:rPr>
                <w:rFonts w:ascii="Times New Roman" w:hAnsi="Times New Roman" w:cs="Times New Roman"/>
                <w:b/>
                <w:sz w:val="24"/>
                <w:szCs w:val="24"/>
              </w:rPr>
            </w:pPr>
            <w:r w:rsidRPr="002B3E79">
              <w:rPr>
                <w:rFonts w:ascii="Times New Roman" w:hAnsi="Times New Roman" w:cs="Times New Roman"/>
                <w:b/>
                <w:sz w:val="24"/>
                <w:szCs w:val="24"/>
              </w:rPr>
              <w:t>Целевые задачи на следующий год</w:t>
            </w:r>
          </w:p>
        </w:tc>
      </w:tr>
      <w:tr w:rsidR="002B3E79" w:rsidRPr="002B3E79" w:rsidTr="00847C09">
        <w:tc>
          <w:tcPr>
            <w:tcW w:w="2616" w:type="dxa"/>
          </w:tcPr>
          <w:p w:rsidR="002B3E79" w:rsidRPr="002B3E79" w:rsidRDefault="002B3E79" w:rsidP="00847C09">
            <w:pPr>
              <w:rPr>
                <w:rFonts w:ascii="Times New Roman" w:hAnsi="Times New Roman" w:cs="Times New Roman"/>
                <w:sz w:val="24"/>
                <w:szCs w:val="24"/>
              </w:rPr>
            </w:pPr>
            <w:r w:rsidRPr="002B3E79">
              <w:rPr>
                <w:rFonts w:ascii="Times New Roman" w:hAnsi="Times New Roman" w:cs="Times New Roman"/>
                <w:sz w:val="24"/>
                <w:szCs w:val="24"/>
              </w:rPr>
              <w:t>1.При небольшом росте уровня обученности качество знаний остается низким.</w:t>
            </w:r>
          </w:p>
          <w:p w:rsidR="002B3E79" w:rsidRPr="002B3E79" w:rsidRDefault="002B3E79" w:rsidP="00847C09">
            <w:pPr>
              <w:rPr>
                <w:rFonts w:ascii="Times New Roman" w:hAnsi="Times New Roman" w:cs="Times New Roman"/>
                <w:sz w:val="24"/>
                <w:szCs w:val="24"/>
              </w:rPr>
            </w:pPr>
            <w:r w:rsidRPr="002B3E79">
              <w:rPr>
                <w:rFonts w:ascii="Times New Roman" w:hAnsi="Times New Roman" w:cs="Times New Roman"/>
                <w:sz w:val="24"/>
                <w:szCs w:val="24"/>
              </w:rPr>
              <w:t xml:space="preserve">2.Достаточно высоким остается количество условно переведенных учащихся. </w:t>
            </w:r>
          </w:p>
          <w:p w:rsidR="002B3E79" w:rsidRPr="002B3E79" w:rsidRDefault="002B3E79" w:rsidP="00847C09">
            <w:pPr>
              <w:rPr>
                <w:rFonts w:ascii="Times New Roman" w:hAnsi="Times New Roman" w:cs="Times New Roman"/>
                <w:sz w:val="24"/>
                <w:szCs w:val="24"/>
              </w:rPr>
            </w:pPr>
            <w:r w:rsidRPr="002B3E79">
              <w:rPr>
                <w:rFonts w:ascii="Times New Roman" w:hAnsi="Times New Roman" w:cs="Times New Roman"/>
                <w:sz w:val="24"/>
                <w:szCs w:val="24"/>
              </w:rPr>
              <w:t>3 Достаточно высоким остается количество детей, имеющих одну тройку.</w:t>
            </w:r>
          </w:p>
          <w:p w:rsidR="002B3E79" w:rsidRPr="002B3E79" w:rsidRDefault="002B3E79" w:rsidP="00847C09">
            <w:pPr>
              <w:rPr>
                <w:rFonts w:ascii="Times New Roman" w:hAnsi="Times New Roman" w:cs="Times New Roman"/>
                <w:sz w:val="24"/>
                <w:szCs w:val="24"/>
              </w:rPr>
            </w:pPr>
            <w:r w:rsidRPr="002B3E79">
              <w:rPr>
                <w:rFonts w:ascii="Times New Roman" w:hAnsi="Times New Roman" w:cs="Times New Roman"/>
                <w:sz w:val="24"/>
                <w:szCs w:val="24"/>
              </w:rPr>
              <w:t>4. Уменьшение количества девятиклассников с аттестатом особого образца.</w:t>
            </w:r>
          </w:p>
          <w:p w:rsidR="002B3E79" w:rsidRPr="002B3E79" w:rsidRDefault="002B3E79" w:rsidP="00847C09">
            <w:pPr>
              <w:rPr>
                <w:rFonts w:ascii="Times New Roman" w:hAnsi="Times New Roman" w:cs="Times New Roman"/>
                <w:sz w:val="24"/>
                <w:szCs w:val="24"/>
              </w:rPr>
            </w:pPr>
            <w:r w:rsidRPr="002B3E79">
              <w:rPr>
                <w:rFonts w:ascii="Times New Roman" w:hAnsi="Times New Roman" w:cs="Times New Roman"/>
                <w:sz w:val="24"/>
                <w:szCs w:val="24"/>
              </w:rPr>
              <w:lastRenderedPageBreak/>
              <w:t xml:space="preserve">5. Уменьшение количества учащихся, имеющих одну четверку. </w:t>
            </w:r>
          </w:p>
        </w:tc>
        <w:tc>
          <w:tcPr>
            <w:tcW w:w="2400" w:type="dxa"/>
          </w:tcPr>
          <w:p w:rsidR="002B3E79" w:rsidRPr="002B3E79" w:rsidRDefault="002B3E79" w:rsidP="00847C09">
            <w:pPr>
              <w:rPr>
                <w:rFonts w:ascii="Times New Roman" w:hAnsi="Times New Roman" w:cs="Times New Roman"/>
                <w:sz w:val="24"/>
                <w:szCs w:val="24"/>
              </w:rPr>
            </w:pPr>
            <w:r w:rsidRPr="002B3E79">
              <w:rPr>
                <w:rFonts w:ascii="Times New Roman" w:hAnsi="Times New Roman" w:cs="Times New Roman"/>
                <w:sz w:val="24"/>
                <w:szCs w:val="24"/>
              </w:rPr>
              <w:lastRenderedPageBreak/>
              <w:t>1.Изменение контингента учащихся.</w:t>
            </w:r>
          </w:p>
          <w:p w:rsidR="002B3E79" w:rsidRPr="002B3E79" w:rsidRDefault="002B3E79" w:rsidP="00847C09">
            <w:pPr>
              <w:rPr>
                <w:rFonts w:ascii="Times New Roman" w:hAnsi="Times New Roman" w:cs="Times New Roman"/>
                <w:sz w:val="24"/>
                <w:szCs w:val="24"/>
              </w:rPr>
            </w:pPr>
            <w:r w:rsidRPr="002B3E79">
              <w:rPr>
                <w:rFonts w:ascii="Times New Roman" w:hAnsi="Times New Roman" w:cs="Times New Roman"/>
                <w:sz w:val="24"/>
                <w:szCs w:val="24"/>
              </w:rPr>
              <w:t>2. Переход успешно занимающихся учеников в лицеи и гимназии.</w:t>
            </w:r>
          </w:p>
          <w:p w:rsidR="002B3E79" w:rsidRPr="002B3E79" w:rsidRDefault="002B3E79" w:rsidP="00847C09">
            <w:pPr>
              <w:rPr>
                <w:rFonts w:ascii="Times New Roman" w:hAnsi="Times New Roman" w:cs="Times New Roman"/>
                <w:sz w:val="24"/>
                <w:szCs w:val="24"/>
              </w:rPr>
            </w:pPr>
            <w:r w:rsidRPr="002B3E79">
              <w:rPr>
                <w:rFonts w:ascii="Times New Roman" w:hAnsi="Times New Roman" w:cs="Times New Roman"/>
                <w:sz w:val="24"/>
                <w:szCs w:val="24"/>
              </w:rPr>
              <w:t>3.Недостаточная работа с резервом отличников и хорошистов.</w:t>
            </w:r>
          </w:p>
          <w:p w:rsidR="002B3E79" w:rsidRPr="002B3E79" w:rsidRDefault="002B3E79" w:rsidP="00847C09">
            <w:pPr>
              <w:rPr>
                <w:rFonts w:ascii="Times New Roman" w:hAnsi="Times New Roman" w:cs="Times New Roman"/>
                <w:sz w:val="24"/>
                <w:szCs w:val="24"/>
              </w:rPr>
            </w:pPr>
            <w:r w:rsidRPr="002B3E79">
              <w:rPr>
                <w:rFonts w:ascii="Times New Roman" w:hAnsi="Times New Roman" w:cs="Times New Roman"/>
                <w:sz w:val="24"/>
                <w:szCs w:val="24"/>
              </w:rPr>
              <w:t>4.Недостаточная индивидуальная работа со слабоуспевающими учениками.</w:t>
            </w:r>
          </w:p>
          <w:p w:rsidR="002B3E79" w:rsidRPr="002B3E79" w:rsidRDefault="002B3E79" w:rsidP="00847C09">
            <w:pPr>
              <w:rPr>
                <w:rFonts w:ascii="Times New Roman" w:hAnsi="Times New Roman" w:cs="Times New Roman"/>
                <w:sz w:val="24"/>
                <w:szCs w:val="24"/>
              </w:rPr>
            </w:pPr>
            <w:r w:rsidRPr="002B3E79">
              <w:rPr>
                <w:rFonts w:ascii="Times New Roman" w:hAnsi="Times New Roman" w:cs="Times New Roman"/>
                <w:sz w:val="24"/>
                <w:szCs w:val="24"/>
              </w:rPr>
              <w:t xml:space="preserve">5. Не все ученики заинтересованы в </w:t>
            </w:r>
            <w:r w:rsidRPr="002B3E79">
              <w:rPr>
                <w:rFonts w:ascii="Times New Roman" w:hAnsi="Times New Roman" w:cs="Times New Roman"/>
                <w:sz w:val="24"/>
                <w:szCs w:val="24"/>
              </w:rPr>
              <w:lastRenderedPageBreak/>
              <w:t xml:space="preserve">получении образования. </w:t>
            </w:r>
          </w:p>
          <w:p w:rsidR="002B3E79" w:rsidRPr="002B3E79" w:rsidRDefault="002B3E79" w:rsidP="00847C09">
            <w:pPr>
              <w:rPr>
                <w:rFonts w:ascii="Times New Roman" w:hAnsi="Times New Roman" w:cs="Times New Roman"/>
                <w:sz w:val="24"/>
                <w:szCs w:val="24"/>
              </w:rPr>
            </w:pPr>
          </w:p>
        </w:tc>
        <w:tc>
          <w:tcPr>
            <w:tcW w:w="2519" w:type="dxa"/>
          </w:tcPr>
          <w:p w:rsidR="002B3E79" w:rsidRPr="002B3E79" w:rsidRDefault="002B3E79" w:rsidP="00847C09">
            <w:pPr>
              <w:rPr>
                <w:rFonts w:ascii="Times New Roman" w:hAnsi="Times New Roman" w:cs="Times New Roman"/>
                <w:sz w:val="24"/>
                <w:szCs w:val="24"/>
              </w:rPr>
            </w:pPr>
            <w:r w:rsidRPr="002B3E79">
              <w:rPr>
                <w:rFonts w:ascii="Times New Roman" w:hAnsi="Times New Roman" w:cs="Times New Roman"/>
                <w:sz w:val="24"/>
                <w:szCs w:val="24"/>
              </w:rPr>
              <w:lastRenderedPageBreak/>
              <w:t xml:space="preserve">1.Привести в систему работу с резервом хорошистов и отличников, а также индивидуальную работу с </w:t>
            </w:r>
            <w:proofErr w:type="gramStart"/>
            <w:r w:rsidRPr="002B3E79">
              <w:rPr>
                <w:rFonts w:ascii="Times New Roman" w:hAnsi="Times New Roman" w:cs="Times New Roman"/>
                <w:sz w:val="24"/>
                <w:szCs w:val="24"/>
              </w:rPr>
              <w:t>отстающими</w:t>
            </w:r>
            <w:proofErr w:type="gramEnd"/>
            <w:r w:rsidRPr="002B3E79">
              <w:rPr>
                <w:rFonts w:ascii="Times New Roman" w:hAnsi="Times New Roman" w:cs="Times New Roman"/>
                <w:sz w:val="24"/>
                <w:szCs w:val="24"/>
              </w:rPr>
              <w:t xml:space="preserve">. </w:t>
            </w:r>
          </w:p>
          <w:p w:rsidR="002B3E79" w:rsidRPr="002B3E79" w:rsidRDefault="002B3E79" w:rsidP="00847C09">
            <w:pPr>
              <w:rPr>
                <w:rFonts w:ascii="Times New Roman" w:hAnsi="Times New Roman" w:cs="Times New Roman"/>
                <w:sz w:val="24"/>
                <w:szCs w:val="24"/>
              </w:rPr>
            </w:pPr>
            <w:r w:rsidRPr="002B3E79">
              <w:rPr>
                <w:rFonts w:ascii="Times New Roman" w:hAnsi="Times New Roman" w:cs="Times New Roman"/>
                <w:sz w:val="24"/>
                <w:szCs w:val="24"/>
              </w:rPr>
              <w:t xml:space="preserve">2.Усиление дифференцированной работы на уроке и во внеурочное время. </w:t>
            </w:r>
          </w:p>
          <w:p w:rsidR="002B3E79" w:rsidRPr="002B3E79" w:rsidRDefault="002B3E79" w:rsidP="00847C09">
            <w:pPr>
              <w:rPr>
                <w:rFonts w:ascii="Times New Roman" w:hAnsi="Times New Roman" w:cs="Times New Roman"/>
                <w:sz w:val="24"/>
                <w:szCs w:val="24"/>
              </w:rPr>
            </w:pPr>
            <w:r w:rsidRPr="002B3E79">
              <w:rPr>
                <w:rFonts w:ascii="Times New Roman" w:hAnsi="Times New Roman" w:cs="Times New Roman"/>
                <w:sz w:val="24"/>
                <w:szCs w:val="24"/>
              </w:rPr>
              <w:t>3.Проведение дополнительных занятий с неуспевающими и с учащимися, имеющими одну «3» и «4»</w:t>
            </w:r>
          </w:p>
        </w:tc>
        <w:tc>
          <w:tcPr>
            <w:tcW w:w="2035" w:type="dxa"/>
          </w:tcPr>
          <w:p w:rsidR="002B3E79" w:rsidRPr="002B3E79" w:rsidRDefault="002B3E79" w:rsidP="00847C09">
            <w:pPr>
              <w:rPr>
                <w:rFonts w:ascii="Times New Roman" w:hAnsi="Times New Roman" w:cs="Times New Roman"/>
                <w:sz w:val="24"/>
                <w:szCs w:val="24"/>
              </w:rPr>
            </w:pPr>
            <w:r w:rsidRPr="002B3E79">
              <w:rPr>
                <w:rFonts w:ascii="Times New Roman" w:hAnsi="Times New Roman" w:cs="Times New Roman"/>
                <w:sz w:val="24"/>
                <w:szCs w:val="24"/>
              </w:rPr>
              <w:t>1. Повысить успеваемость обучающихся</w:t>
            </w:r>
            <w:proofErr w:type="gramStart"/>
            <w:r w:rsidRPr="002B3E79">
              <w:rPr>
                <w:rFonts w:ascii="Times New Roman" w:hAnsi="Times New Roman" w:cs="Times New Roman"/>
                <w:sz w:val="24"/>
                <w:szCs w:val="24"/>
              </w:rPr>
              <w:t xml:space="preserve"> .</w:t>
            </w:r>
            <w:proofErr w:type="gramEnd"/>
          </w:p>
          <w:p w:rsidR="002B3E79" w:rsidRPr="002B3E79" w:rsidRDefault="002B3E79" w:rsidP="00847C09">
            <w:pPr>
              <w:rPr>
                <w:rFonts w:ascii="Times New Roman" w:hAnsi="Times New Roman" w:cs="Times New Roman"/>
                <w:sz w:val="24"/>
                <w:szCs w:val="24"/>
              </w:rPr>
            </w:pPr>
            <w:r w:rsidRPr="002B3E79">
              <w:rPr>
                <w:rFonts w:ascii="Times New Roman" w:hAnsi="Times New Roman" w:cs="Times New Roman"/>
                <w:sz w:val="24"/>
                <w:szCs w:val="24"/>
              </w:rPr>
              <w:t>2.Повысить качество знаний обучающихся на 2 %.</w:t>
            </w:r>
          </w:p>
          <w:p w:rsidR="002B3E79" w:rsidRPr="002B3E79" w:rsidRDefault="002B3E79" w:rsidP="00847C09">
            <w:pPr>
              <w:rPr>
                <w:rFonts w:ascii="Times New Roman" w:hAnsi="Times New Roman" w:cs="Times New Roman"/>
                <w:sz w:val="24"/>
                <w:szCs w:val="24"/>
              </w:rPr>
            </w:pPr>
          </w:p>
        </w:tc>
      </w:tr>
    </w:tbl>
    <w:p w:rsidR="001B4211" w:rsidRPr="00417757" w:rsidRDefault="001B4211" w:rsidP="001B4211">
      <w:pPr>
        <w:spacing w:line="360" w:lineRule="auto"/>
        <w:ind w:left="-142" w:firstLine="502"/>
        <w:jc w:val="both"/>
        <w:rPr>
          <w:b/>
          <w:i/>
          <w:sz w:val="24"/>
          <w:szCs w:val="24"/>
        </w:rPr>
      </w:pPr>
    </w:p>
    <w:p w:rsidR="001B4211" w:rsidRDefault="001B4211" w:rsidP="001B4211">
      <w:pPr>
        <w:spacing w:line="360" w:lineRule="auto"/>
        <w:ind w:left="-142" w:firstLine="502"/>
        <w:rPr>
          <w:sz w:val="28"/>
          <w:szCs w:val="28"/>
        </w:rPr>
      </w:pPr>
    </w:p>
    <w:p w:rsidR="001B4211" w:rsidRDefault="001B4211" w:rsidP="001B4211">
      <w:pPr>
        <w:spacing w:line="360" w:lineRule="auto"/>
        <w:ind w:left="-142" w:firstLine="502"/>
        <w:rPr>
          <w:sz w:val="28"/>
          <w:szCs w:val="28"/>
        </w:rPr>
      </w:pPr>
    </w:p>
    <w:p w:rsidR="002B3E79" w:rsidRDefault="002B3E79" w:rsidP="002B3E79">
      <w:pPr>
        <w:spacing w:line="240" w:lineRule="auto"/>
        <w:ind w:left="-142" w:firstLine="502"/>
        <w:jc w:val="center"/>
        <w:rPr>
          <w:rFonts w:ascii="Times New Roman" w:hAnsi="Times New Roman" w:cs="Times New Roman"/>
          <w:b/>
          <w:sz w:val="24"/>
          <w:szCs w:val="24"/>
        </w:rPr>
      </w:pPr>
    </w:p>
    <w:p w:rsidR="001B4211" w:rsidRPr="002B3E79" w:rsidRDefault="002B3E79" w:rsidP="002B3E79">
      <w:pPr>
        <w:pStyle w:val="a4"/>
        <w:spacing w:line="240" w:lineRule="auto"/>
        <w:rPr>
          <w:rFonts w:ascii="Times New Roman" w:hAnsi="Times New Roman" w:cs="Times New Roman"/>
          <w:b/>
          <w:sz w:val="24"/>
          <w:szCs w:val="24"/>
        </w:rPr>
      </w:pPr>
      <w:r>
        <w:rPr>
          <w:rFonts w:ascii="Times New Roman" w:hAnsi="Times New Roman" w:cs="Times New Roman"/>
          <w:b/>
          <w:sz w:val="24"/>
          <w:szCs w:val="24"/>
        </w:rPr>
        <w:t>5.</w:t>
      </w:r>
      <w:r w:rsidR="001B4211" w:rsidRPr="002B3E79">
        <w:rPr>
          <w:rFonts w:ascii="Times New Roman" w:hAnsi="Times New Roman" w:cs="Times New Roman"/>
          <w:b/>
          <w:sz w:val="24"/>
          <w:szCs w:val="24"/>
        </w:rPr>
        <w:t>Динамика уровня обученност</w:t>
      </w:r>
      <w:r w:rsidR="00677561">
        <w:rPr>
          <w:rFonts w:ascii="Times New Roman" w:hAnsi="Times New Roman" w:cs="Times New Roman"/>
          <w:b/>
          <w:sz w:val="24"/>
          <w:szCs w:val="24"/>
        </w:rPr>
        <w:t xml:space="preserve">и и качества знаний  учащихся 7 </w:t>
      </w:r>
      <w:r w:rsidR="001B4211" w:rsidRPr="002B3E79">
        <w:rPr>
          <w:rFonts w:ascii="Times New Roman" w:hAnsi="Times New Roman" w:cs="Times New Roman"/>
          <w:b/>
          <w:sz w:val="24"/>
          <w:szCs w:val="24"/>
        </w:rPr>
        <w:t xml:space="preserve">классов </w:t>
      </w:r>
      <w:r w:rsidR="00677561">
        <w:rPr>
          <w:rFonts w:ascii="Times New Roman" w:hAnsi="Times New Roman" w:cs="Times New Roman"/>
          <w:b/>
          <w:sz w:val="24"/>
          <w:szCs w:val="24"/>
        </w:rPr>
        <w:t xml:space="preserve">за последние </w:t>
      </w:r>
      <w:r w:rsidR="00411853">
        <w:rPr>
          <w:rFonts w:ascii="Times New Roman" w:hAnsi="Times New Roman" w:cs="Times New Roman"/>
          <w:b/>
          <w:sz w:val="24"/>
          <w:szCs w:val="24"/>
        </w:rPr>
        <w:t xml:space="preserve"> два </w:t>
      </w:r>
      <w:r w:rsidR="00677561">
        <w:rPr>
          <w:rFonts w:ascii="Times New Roman" w:hAnsi="Times New Roman" w:cs="Times New Roman"/>
          <w:b/>
          <w:sz w:val="24"/>
          <w:szCs w:val="24"/>
        </w:rPr>
        <w:t>года</w:t>
      </w:r>
      <w:r w:rsidR="001B4211" w:rsidRPr="002B3E79">
        <w:rPr>
          <w:rFonts w:ascii="Times New Roman" w:hAnsi="Times New Roman" w:cs="Times New Roman"/>
          <w:b/>
          <w:sz w:val="24"/>
          <w:szCs w:val="24"/>
        </w:rPr>
        <w:t xml:space="preserve"> </w:t>
      </w:r>
    </w:p>
    <w:p w:rsidR="001B4211" w:rsidRDefault="002B3E79" w:rsidP="001B4211">
      <w:pPr>
        <w:spacing w:line="360" w:lineRule="auto"/>
        <w:ind w:left="-142" w:firstLine="502"/>
        <w:rPr>
          <w:sz w:val="28"/>
          <w:szCs w:val="28"/>
        </w:rPr>
      </w:pPr>
      <w:r>
        <w:rPr>
          <w:noProof/>
          <w:sz w:val="28"/>
          <w:szCs w:val="28"/>
          <w:lang w:eastAsia="ru-RU"/>
        </w:rPr>
        <w:drawing>
          <wp:anchor distT="0" distB="0" distL="114300" distR="114300" simplePos="0" relativeHeight="251674624" behindDoc="0" locked="0" layoutInCell="1" allowOverlap="1">
            <wp:simplePos x="0" y="0"/>
            <wp:positionH relativeFrom="column">
              <wp:posOffset>-459105</wp:posOffset>
            </wp:positionH>
            <wp:positionV relativeFrom="paragraph">
              <wp:posOffset>104775</wp:posOffset>
            </wp:positionV>
            <wp:extent cx="6314440" cy="1828800"/>
            <wp:effectExtent l="0" t="0" r="0" b="0"/>
            <wp:wrapNone/>
            <wp:docPr id="24" name="Объект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1B4211" w:rsidRDefault="001B4211" w:rsidP="001B4211">
      <w:pPr>
        <w:spacing w:line="360" w:lineRule="auto"/>
        <w:ind w:left="-142" w:firstLine="502"/>
        <w:rPr>
          <w:sz w:val="28"/>
          <w:szCs w:val="28"/>
        </w:rPr>
      </w:pPr>
    </w:p>
    <w:p w:rsidR="001B4211" w:rsidRDefault="001B4211" w:rsidP="001B4211">
      <w:pPr>
        <w:spacing w:line="360" w:lineRule="auto"/>
        <w:ind w:left="-142" w:firstLine="502"/>
        <w:rPr>
          <w:sz w:val="28"/>
          <w:szCs w:val="28"/>
        </w:rPr>
      </w:pPr>
    </w:p>
    <w:p w:rsidR="001B4211" w:rsidRDefault="001B4211" w:rsidP="001B4211">
      <w:pPr>
        <w:spacing w:line="360" w:lineRule="auto"/>
        <w:ind w:left="-142" w:firstLine="502"/>
        <w:rPr>
          <w:sz w:val="28"/>
          <w:szCs w:val="28"/>
        </w:rPr>
      </w:pPr>
    </w:p>
    <w:p w:rsidR="002B3E79" w:rsidRDefault="002B3E79" w:rsidP="001B4211">
      <w:pPr>
        <w:spacing w:line="360" w:lineRule="auto"/>
        <w:ind w:left="-142" w:firstLine="502"/>
        <w:jc w:val="center"/>
        <w:rPr>
          <w:b/>
          <w:sz w:val="24"/>
          <w:szCs w:val="24"/>
        </w:rPr>
      </w:pPr>
    </w:p>
    <w:p w:rsidR="001B4211" w:rsidRDefault="002B3E79" w:rsidP="00675DAC">
      <w:pPr>
        <w:spacing w:line="240" w:lineRule="auto"/>
        <w:ind w:left="-142" w:firstLine="502"/>
        <w:jc w:val="center"/>
        <w:rPr>
          <w:sz w:val="28"/>
          <w:szCs w:val="28"/>
        </w:rPr>
      </w:pPr>
      <w:r w:rsidRPr="002B3E79">
        <w:rPr>
          <w:rFonts w:ascii="Times New Roman" w:hAnsi="Times New Roman" w:cs="Times New Roman"/>
          <w:b/>
          <w:sz w:val="24"/>
          <w:szCs w:val="24"/>
        </w:rPr>
        <w:t>6.</w:t>
      </w:r>
      <w:r w:rsidR="001B4211" w:rsidRPr="002B3E79">
        <w:rPr>
          <w:rFonts w:ascii="Times New Roman" w:hAnsi="Times New Roman" w:cs="Times New Roman"/>
          <w:b/>
          <w:sz w:val="24"/>
          <w:szCs w:val="24"/>
        </w:rPr>
        <w:t xml:space="preserve">Динамика уровня обученности и качества знаний  учащихся </w:t>
      </w:r>
      <w:r w:rsidR="00675DAC">
        <w:rPr>
          <w:rFonts w:ascii="Times New Roman" w:hAnsi="Times New Roman" w:cs="Times New Roman"/>
          <w:b/>
          <w:sz w:val="24"/>
          <w:szCs w:val="24"/>
        </w:rPr>
        <w:t>8</w:t>
      </w:r>
      <w:r w:rsidR="001B4211" w:rsidRPr="002B3E79">
        <w:rPr>
          <w:rFonts w:ascii="Times New Roman" w:hAnsi="Times New Roman" w:cs="Times New Roman"/>
          <w:b/>
          <w:sz w:val="24"/>
          <w:szCs w:val="24"/>
        </w:rPr>
        <w:t xml:space="preserve"> классов </w:t>
      </w:r>
      <w:r w:rsidR="00675DAC">
        <w:rPr>
          <w:rFonts w:ascii="Times New Roman" w:hAnsi="Times New Roman" w:cs="Times New Roman"/>
          <w:b/>
          <w:sz w:val="24"/>
          <w:szCs w:val="24"/>
        </w:rPr>
        <w:t xml:space="preserve">за последние </w:t>
      </w:r>
      <w:r w:rsidR="002F7350">
        <w:rPr>
          <w:rFonts w:ascii="Times New Roman" w:hAnsi="Times New Roman" w:cs="Times New Roman"/>
          <w:b/>
          <w:sz w:val="24"/>
          <w:szCs w:val="24"/>
        </w:rPr>
        <w:t>два</w:t>
      </w:r>
      <w:r w:rsidR="00675DAC">
        <w:rPr>
          <w:rFonts w:ascii="Times New Roman" w:hAnsi="Times New Roman" w:cs="Times New Roman"/>
          <w:b/>
          <w:sz w:val="24"/>
          <w:szCs w:val="24"/>
        </w:rPr>
        <w:t xml:space="preserve"> года</w:t>
      </w:r>
    </w:p>
    <w:p w:rsidR="002B3E79" w:rsidRDefault="00675DAC" w:rsidP="001B4211">
      <w:pPr>
        <w:spacing w:line="360" w:lineRule="auto"/>
        <w:ind w:left="-142" w:firstLine="502"/>
        <w:jc w:val="center"/>
        <w:rPr>
          <w:b/>
          <w:sz w:val="24"/>
          <w:szCs w:val="24"/>
        </w:rPr>
      </w:pPr>
      <w:r>
        <w:rPr>
          <w:b/>
          <w:noProof/>
          <w:sz w:val="24"/>
          <w:szCs w:val="24"/>
          <w:lang w:eastAsia="ru-RU"/>
        </w:rPr>
        <w:drawing>
          <wp:anchor distT="0" distB="0" distL="114300" distR="114300" simplePos="0" relativeHeight="251675648" behindDoc="0" locked="0" layoutInCell="1" allowOverlap="1">
            <wp:simplePos x="0" y="0"/>
            <wp:positionH relativeFrom="column">
              <wp:posOffset>-502165</wp:posOffset>
            </wp:positionH>
            <wp:positionV relativeFrom="paragraph">
              <wp:posOffset>213600</wp:posOffset>
            </wp:positionV>
            <wp:extent cx="6314536" cy="1337094"/>
            <wp:effectExtent l="0" t="0" r="0" b="0"/>
            <wp:wrapNone/>
            <wp:docPr id="25" name="Объект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2B3E79" w:rsidRDefault="002B3E79" w:rsidP="001B4211">
      <w:pPr>
        <w:spacing w:line="360" w:lineRule="auto"/>
        <w:ind w:left="-142" w:firstLine="502"/>
        <w:jc w:val="center"/>
        <w:rPr>
          <w:b/>
          <w:sz w:val="24"/>
          <w:szCs w:val="24"/>
        </w:rPr>
      </w:pPr>
    </w:p>
    <w:p w:rsidR="002B3E79" w:rsidRDefault="002B3E79" w:rsidP="001B4211">
      <w:pPr>
        <w:spacing w:line="360" w:lineRule="auto"/>
        <w:ind w:left="-142" w:firstLine="502"/>
        <w:jc w:val="center"/>
        <w:rPr>
          <w:b/>
          <w:sz w:val="24"/>
          <w:szCs w:val="24"/>
        </w:rPr>
      </w:pPr>
    </w:p>
    <w:p w:rsidR="00675DAC" w:rsidRDefault="00675DAC" w:rsidP="002B3E79">
      <w:pPr>
        <w:spacing w:line="240" w:lineRule="auto"/>
        <w:ind w:left="-142" w:firstLine="502"/>
        <w:jc w:val="center"/>
        <w:rPr>
          <w:rFonts w:ascii="Times New Roman" w:hAnsi="Times New Roman" w:cs="Times New Roman"/>
          <w:b/>
          <w:sz w:val="24"/>
          <w:szCs w:val="24"/>
        </w:rPr>
      </w:pPr>
    </w:p>
    <w:p w:rsidR="00675DAC" w:rsidRDefault="00675DAC" w:rsidP="002B3E79">
      <w:pPr>
        <w:spacing w:line="240" w:lineRule="auto"/>
        <w:ind w:left="-142" w:firstLine="502"/>
        <w:jc w:val="center"/>
        <w:rPr>
          <w:rFonts w:ascii="Times New Roman" w:hAnsi="Times New Roman" w:cs="Times New Roman"/>
          <w:b/>
          <w:sz w:val="24"/>
          <w:szCs w:val="24"/>
        </w:rPr>
      </w:pPr>
    </w:p>
    <w:p w:rsidR="00675DAC" w:rsidRDefault="00675DAC" w:rsidP="002B3E79">
      <w:pPr>
        <w:spacing w:line="240" w:lineRule="auto"/>
        <w:ind w:left="-142" w:firstLine="502"/>
        <w:jc w:val="center"/>
        <w:rPr>
          <w:rFonts w:ascii="Times New Roman" w:hAnsi="Times New Roman" w:cs="Times New Roman"/>
          <w:b/>
          <w:sz w:val="24"/>
          <w:szCs w:val="24"/>
        </w:rPr>
      </w:pPr>
    </w:p>
    <w:p w:rsidR="00675DAC" w:rsidRDefault="00675DAC" w:rsidP="002B3E79">
      <w:pPr>
        <w:spacing w:line="240" w:lineRule="auto"/>
        <w:ind w:left="-142" w:firstLine="502"/>
        <w:jc w:val="center"/>
        <w:rPr>
          <w:rFonts w:ascii="Times New Roman" w:hAnsi="Times New Roman" w:cs="Times New Roman"/>
          <w:b/>
          <w:sz w:val="24"/>
          <w:szCs w:val="24"/>
        </w:rPr>
      </w:pPr>
    </w:p>
    <w:p w:rsidR="0056409B" w:rsidRDefault="0056409B" w:rsidP="002B3E79">
      <w:pPr>
        <w:spacing w:line="240" w:lineRule="auto"/>
        <w:ind w:left="-142" w:firstLine="502"/>
        <w:jc w:val="center"/>
        <w:rPr>
          <w:rFonts w:ascii="Times New Roman" w:hAnsi="Times New Roman" w:cs="Times New Roman"/>
          <w:b/>
          <w:sz w:val="24"/>
          <w:szCs w:val="24"/>
        </w:rPr>
      </w:pPr>
    </w:p>
    <w:p w:rsidR="0056409B" w:rsidRDefault="0056409B" w:rsidP="002B3E79">
      <w:pPr>
        <w:spacing w:line="240" w:lineRule="auto"/>
        <w:ind w:left="-142" w:firstLine="502"/>
        <w:jc w:val="center"/>
        <w:rPr>
          <w:rFonts w:ascii="Times New Roman" w:hAnsi="Times New Roman" w:cs="Times New Roman"/>
          <w:b/>
          <w:sz w:val="24"/>
          <w:szCs w:val="24"/>
        </w:rPr>
      </w:pPr>
    </w:p>
    <w:p w:rsidR="0056409B" w:rsidRDefault="0056409B" w:rsidP="002B3E79">
      <w:pPr>
        <w:spacing w:line="240" w:lineRule="auto"/>
        <w:ind w:left="-142" w:firstLine="502"/>
        <w:jc w:val="center"/>
        <w:rPr>
          <w:rFonts w:ascii="Times New Roman" w:hAnsi="Times New Roman" w:cs="Times New Roman"/>
          <w:b/>
          <w:sz w:val="24"/>
          <w:szCs w:val="24"/>
        </w:rPr>
      </w:pPr>
    </w:p>
    <w:p w:rsidR="001B4211" w:rsidRPr="002B3E79" w:rsidRDefault="002B3E79" w:rsidP="002B3E79">
      <w:pPr>
        <w:spacing w:line="240" w:lineRule="auto"/>
        <w:ind w:left="-142" w:firstLine="502"/>
        <w:jc w:val="center"/>
        <w:rPr>
          <w:rFonts w:ascii="Times New Roman" w:hAnsi="Times New Roman" w:cs="Times New Roman"/>
          <w:b/>
          <w:sz w:val="24"/>
          <w:szCs w:val="24"/>
        </w:rPr>
      </w:pPr>
      <w:r w:rsidRPr="002B3E79">
        <w:rPr>
          <w:rFonts w:ascii="Times New Roman" w:hAnsi="Times New Roman" w:cs="Times New Roman"/>
          <w:b/>
          <w:sz w:val="24"/>
          <w:szCs w:val="24"/>
        </w:rPr>
        <w:lastRenderedPageBreak/>
        <w:t>7.</w:t>
      </w:r>
      <w:r w:rsidR="001B4211" w:rsidRPr="002B3E79">
        <w:rPr>
          <w:rFonts w:ascii="Times New Roman" w:hAnsi="Times New Roman" w:cs="Times New Roman"/>
          <w:b/>
          <w:sz w:val="24"/>
          <w:szCs w:val="24"/>
        </w:rPr>
        <w:t>Динамика уровня обученнос</w:t>
      </w:r>
      <w:r w:rsidR="002F7350">
        <w:rPr>
          <w:rFonts w:ascii="Times New Roman" w:hAnsi="Times New Roman" w:cs="Times New Roman"/>
          <w:b/>
          <w:sz w:val="24"/>
          <w:szCs w:val="24"/>
        </w:rPr>
        <w:t>ти и качества знаний  учащихся 9</w:t>
      </w:r>
      <w:r w:rsidR="001B4211" w:rsidRPr="002B3E79">
        <w:rPr>
          <w:rFonts w:ascii="Times New Roman" w:hAnsi="Times New Roman" w:cs="Times New Roman"/>
          <w:b/>
          <w:sz w:val="24"/>
          <w:szCs w:val="24"/>
        </w:rPr>
        <w:t xml:space="preserve">  классов в сравнении с прошлым учебным годом</w:t>
      </w:r>
    </w:p>
    <w:p w:rsidR="001B4211" w:rsidRDefault="002B3E79" w:rsidP="001B4211">
      <w:pPr>
        <w:spacing w:line="360" w:lineRule="auto"/>
        <w:ind w:left="-142" w:firstLine="502"/>
        <w:rPr>
          <w:sz w:val="28"/>
          <w:szCs w:val="28"/>
        </w:rPr>
      </w:pPr>
      <w:r>
        <w:rPr>
          <w:noProof/>
          <w:sz w:val="28"/>
          <w:szCs w:val="28"/>
          <w:lang w:eastAsia="ru-RU"/>
        </w:rPr>
        <w:drawing>
          <wp:anchor distT="0" distB="0" distL="114300" distR="114300" simplePos="0" relativeHeight="251676672" behindDoc="0" locked="0" layoutInCell="1" allowOverlap="1">
            <wp:simplePos x="0" y="0"/>
            <wp:positionH relativeFrom="column">
              <wp:posOffset>-312384</wp:posOffset>
            </wp:positionH>
            <wp:positionV relativeFrom="paragraph">
              <wp:posOffset>338323</wp:posOffset>
            </wp:positionV>
            <wp:extent cx="6382277" cy="1828800"/>
            <wp:effectExtent l="0" t="0" r="0" b="0"/>
            <wp:wrapNone/>
            <wp:docPr id="26" name="Объект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1B4211" w:rsidRDefault="001B4211" w:rsidP="001B4211">
      <w:pPr>
        <w:spacing w:line="360" w:lineRule="auto"/>
        <w:ind w:left="-142" w:firstLine="502"/>
        <w:rPr>
          <w:sz w:val="28"/>
          <w:szCs w:val="28"/>
        </w:rPr>
      </w:pPr>
    </w:p>
    <w:p w:rsidR="001B4211" w:rsidRDefault="001B4211" w:rsidP="001B4211">
      <w:pPr>
        <w:spacing w:line="360" w:lineRule="auto"/>
        <w:ind w:left="-142" w:firstLine="502"/>
        <w:rPr>
          <w:sz w:val="28"/>
          <w:szCs w:val="28"/>
        </w:rPr>
      </w:pPr>
    </w:p>
    <w:p w:rsidR="002B3E79" w:rsidRDefault="002B3E79" w:rsidP="001B4211">
      <w:pPr>
        <w:spacing w:line="360" w:lineRule="auto"/>
        <w:ind w:left="-142" w:firstLine="502"/>
        <w:rPr>
          <w:sz w:val="28"/>
          <w:szCs w:val="28"/>
        </w:rPr>
      </w:pPr>
    </w:p>
    <w:p w:rsidR="002B3E79" w:rsidRDefault="002B3E79" w:rsidP="001B4211">
      <w:pPr>
        <w:spacing w:line="360" w:lineRule="auto"/>
        <w:ind w:left="-142" w:firstLine="502"/>
        <w:rPr>
          <w:sz w:val="28"/>
          <w:szCs w:val="28"/>
        </w:rPr>
      </w:pPr>
    </w:p>
    <w:p w:rsidR="002B3E79" w:rsidRDefault="002B3E79" w:rsidP="001B4211">
      <w:pPr>
        <w:spacing w:line="360" w:lineRule="auto"/>
        <w:ind w:left="-142" w:firstLine="502"/>
        <w:rPr>
          <w:sz w:val="28"/>
          <w:szCs w:val="28"/>
        </w:rPr>
      </w:pPr>
    </w:p>
    <w:p w:rsidR="002F7350" w:rsidRDefault="002F7350" w:rsidP="00C84468">
      <w:pPr>
        <w:spacing w:line="360" w:lineRule="auto"/>
        <w:ind w:left="-142" w:firstLine="502"/>
        <w:jc w:val="center"/>
        <w:rPr>
          <w:rFonts w:ascii="Times New Roman" w:hAnsi="Times New Roman" w:cs="Times New Roman"/>
          <w:b/>
          <w:sz w:val="24"/>
          <w:szCs w:val="24"/>
        </w:rPr>
      </w:pPr>
    </w:p>
    <w:p w:rsidR="001B4211" w:rsidRPr="00C84468" w:rsidRDefault="00C84468" w:rsidP="00C84468">
      <w:pPr>
        <w:spacing w:line="360" w:lineRule="auto"/>
        <w:ind w:left="-142" w:firstLine="502"/>
        <w:jc w:val="center"/>
        <w:rPr>
          <w:rFonts w:ascii="Times New Roman" w:hAnsi="Times New Roman" w:cs="Times New Roman"/>
          <w:b/>
          <w:sz w:val="24"/>
          <w:szCs w:val="24"/>
        </w:rPr>
      </w:pPr>
      <w:r w:rsidRPr="00C84468">
        <w:rPr>
          <w:rFonts w:ascii="Times New Roman" w:hAnsi="Times New Roman" w:cs="Times New Roman"/>
          <w:b/>
          <w:sz w:val="24"/>
          <w:szCs w:val="24"/>
        </w:rPr>
        <w:t>8.</w:t>
      </w:r>
      <w:r w:rsidR="001B4211" w:rsidRPr="00C84468">
        <w:rPr>
          <w:rFonts w:ascii="Times New Roman" w:hAnsi="Times New Roman" w:cs="Times New Roman"/>
          <w:b/>
          <w:sz w:val="24"/>
          <w:szCs w:val="24"/>
        </w:rPr>
        <w:t xml:space="preserve"> Успеваемость </w:t>
      </w:r>
      <w:r w:rsidR="002F7350">
        <w:rPr>
          <w:rFonts w:ascii="Times New Roman" w:hAnsi="Times New Roman" w:cs="Times New Roman"/>
          <w:b/>
          <w:sz w:val="24"/>
          <w:szCs w:val="24"/>
        </w:rPr>
        <w:t xml:space="preserve"> и качество знаний </w:t>
      </w:r>
      <w:r w:rsidR="001B4211" w:rsidRPr="00C84468">
        <w:rPr>
          <w:rFonts w:ascii="Times New Roman" w:hAnsi="Times New Roman" w:cs="Times New Roman"/>
          <w:b/>
          <w:sz w:val="24"/>
          <w:szCs w:val="24"/>
        </w:rPr>
        <w:t>учащихся 5-7 классов.</w:t>
      </w:r>
    </w:p>
    <w:p w:rsidR="001B4211" w:rsidRPr="006C5D3E" w:rsidRDefault="001B4211" w:rsidP="001B4211">
      <w:pPr>
        <w:spacing w:line="360" w:lineRule="auto"/>
        <w:ind w:left="-142" w:firstLine="502"/>
        <w:rPr>
          <w:sz w:val="28"/>
          <w:szCs w:val="28"/>
        </w:rPr>
      </w:pPr>
      <w:r>
        <w:rPr>
          <w:noProof/>
          <w:sz w:val="28"/>
          <w:szCs w:val="28"/>
          <w:lang w:eastAsia="ru-RU"/>
        </w:rPr>
        <w:drawing>
          <wp:anchor distT="0" distB="0" distL="114300" distR="114300" simplePos="0" relativeHeight="251677696" behindDoc="0" locked="0" layoutInCell="1" allowOverlap="1">
            <wp:simplePos x="0" y="0"/>
            <wp:positionH relativeFrom="column">
              <wp:posOffset>231080</wp:posOffset>
            </wp:positionH>
            <wp:positionV relativeFrom="paragraph">
              <wp:posOffset>2828</wp:posOffset>
            </wp:positionV>
            <wp:extent cx="6340415" cy="2286000"/>
            <wp:effectExtent l="0" t="0" r="3235" b="0"/>
            <wp:wrapNone/>
            <wp:docPr id="27" name="Объект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1B4211" w:rsidRDefault="001B4211" w:rsidP="001B4211">
      <w:pPr>
        <w:spacing w:line="360" w:lineRule="auto"/>
        <w:ind w:left="-142" w:firstLine="502"/>
        <w:rPr>
          <w:b/>
          <w:i/>
          <w:sz w:val="24"/>
          <w:szCs w:val="24"/>
        </w:rPr>
      </w:pPr>
    </w:p>
    <w:p w:rsidR="00C84468" w:rsidRDefault="00C84468" w:rsidP="001B4211">
      <w:pPr>
        <w:spacing w:line="360" w:lineRule="auto"/>
        <w:ind w:left="-142" w:firstLine="502"/>
        <w:rPr>
          <w:b/>
          <w:i/>
          <w:sz w:val="24"/>
          <w:szCs w:val="24"/>
        </w:rPr>
      </w:pPr>
    </w:p>
    <w:p w:rsidR="00C84468" w:rsidRDefault="00C84468" w:rsidP="001B4211">
      <w:pPr>
        <w:spacing w:line="360" w:lineRule="auto"/>
        <w:ind w:left="-142" w:firstLine="502"/>
        <w:rPr>
          <w:b/>
          <w:i/>
          <w:sz w:val="24"/>
          <w:szCs w:val="24"/>
        </w:rPr>
      </w:pPr>
    </w:p>
    <w:p w:rsidR="00C84468" w:rsidRDefault="00C84468" w:rsidP="001B4211">
      <w:pPr>
        <w:spacing w:line="360" w:lineRule="auto"/>
        <w:ind w:left="-142" w:firstLine="502"/>
        <w:rPr>
          <w:b/>
          <w:i/>
          <w:sz w:val="24"/>
          <w:szCs w:val="24"/>
        </w:rPr>
      </w:pPr>
    </w:p>
    <w:p w:rsidR="00C84468" w:rsidRDefault="00C84468" w:rsidP="001B4211">
      <w:pPr>
        <w:spacing w:line="360" w:lineRule="auto"/>
        <w:ind w:left="-142" w:firstLine="502"/>
        <w:rPr>
          <w:b/>
          <w:i/>
          <w:sz w:val="24"/>
          <w:szCs w:val="24"/>
        </w:rPr>
      </w:pPr>
    </w:p>
    <w:p w:rsidR="00C84468" w:rsidRDefault="00C84468" w:rsidP="001B4211">
      <w:pPr>
        <w:spacing w:line="360" w:lineRule="auto"/>
        <w:ind w:left="-142" w:firstLine="502"/>
        <w:rPr>
          <w:b/>
          <w:i/>
          <w:sz w:val="24"/>
          <w:szCs w:val="24"/>
        </w:rPr>
      </w:pPr>
    </w:p>
    <w:p w:rsidR="001B4211" w:rsidRPr="00C84468" w:rsidRDefault="00C84468" w:rsidP="00C84468">
      <w:pPr>
        <w:spacing w:line="360" w:lineRule="auto"/>
        <w:ind w:left="-142" w:firstLine="502"/>
        <w:jc w:val="center"/>
        <w:rPr>
          <w:rFonts w:ascii="Times New Roman" w:hAnsi="Times New Roman" w:cs="Times New Roman"/>
          <w:b/>
          <w:sz w:val="24"/>
          <w:szCs w:val="24"/>
        </w:rPr>
      </w:pPr>
      <w:r>
        <w:rPr>
          <w:rFonts w:ascii="Times New Roman" w:hAnsi="Times New Roman" w:cs="Times New Roman"/>
          <w:b/>
          <w:sz w:val="24"/>
          <w:szCs w:val="24"/>
        </w:rPr>
        <w:t>9</w:t>
      </w:r>
      <w:r w:rsidR="001B4211" w:rsidRPr="00C84468">
        <w:rPr>
          <w:rFonts w:ascii="Times New Roman" w:hAnsi="Times New Roman" w:cs="Times New Roman"/>
          <w:b/>
          <w:sz w:val="24"/>
          <w:szCs w:val="24"/>
        </w:rPr>
        <w:t>. Успеваемость учащихся 8-9 классов</w:t>
      </w:r>
    </w:p>
    <w:p w:rsidR="001B4211" w:rsidRPr="006C5D3E" w:rsidRDefault="00C84468" w:rsidP="001B4211">
      <w:pPr>
        <w:spacing w:line="360" w:lineRule="auto"/>
        <w:ind w:left="-142" w:firstLine="502"/>
        <w:rPr>
          <w:sz w:val="28"/>
          <w:szCs w:val="28"/>
        </w:rPr>
      </w:pPr>
      <w:r>
        <w:rPr>
          <w:noProof/>
          <w:sz w:val="28"/>
          <w:szCs w:val="28"/>
          <w:lang w:eastAsia="ru-RU"/>
        </w:rPr>
        <w:drawing>
          <wp:anchor distT="0" distB="0" distL="114300" distR="114300" simplePos="0" relativeHeight="251678720" behindDoc="0" locked="0" layoutInCell="1" allowOverlap="1">
            <wp:simplePos x="0" y="0"/>
            <wp:positionH relativeFrom="column">
              <wp:posOffset>-148590</wp:posOffset>
            </wp:positionH>
            <wp:positionV relativeFrom="paragraph">
              <wp:posOffset>260985</wp:posOffset>
            </wp:positionV>
            <wp:extent cx="6226175" cy="1828800"/>
            <wp:effectExtent l="0" t="0" r="3175" b="0"/>
            <wp:wrapNone/>
            <wp:docPr id="28" name="Объект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1B4211" w:rsidRPr="006C5D3E" w:rsidRDefault="001B4211" w:rsidP="001B4211">
      <w:pPr>
        <w:spacing w:line="360" w:lineRule="auto"/>
        <w:ind w:left="-142" w:firstLine="502"/>
        <w:rPr>
          <w:sz w:val="24"/>
        </w:rPr>
      </w:pPr>
    </w:p>
    <w:p w:rsidR="00445A69" w:rsidRDefault="00445A69" w:rsidP="00094CF6">
      <w:pPr>
        <w:spacing w:line="360" w:lineRule="auto"/>
        <w:ind w:left="-142" w:firstLine="502"/>
        <w:jc w:val="center"/>
        <w:rPr>
          <w:b/>
          <w:i/>
          <w:sz w:val="24"/>
          <w:szCs w:val="24"/>
        </w:rPr>
      </w:pPr>
    </w:p>
    <w:p w:rsidR="00445A69" w:rsidRDefault="00445A69" w:rsidP="00094CF6">
      <w:pPr>
        <w:spacing w:line="360" w:lineRule="auto"/>
        <w:ind w:left="-142" w:firstLine="502"/>
        <w:jc w:val="center"/>
        <w:rPr>
          <w:b/>
          <w:i/>
          <w:sz w:val="24"/>
          <w:szCs w:val="24"/>
        </w:rPr>
      </w:pPr>
    </w:p>
    <w:p w:rsidR="00C84468" w:rsidRDefault="00C84468" w:rsidP="001B4211">
      <w:pPr>
        <w:spacing w:line="360" w:lineRule="auto"/>
        <w:ind w:left="-142" w:firstLine="502"/>
        <w:rPr>
          <w:b/>
          <w:i/>
          <w:sz w:val="24"/>
          <w:szCs w:val="24"/>
        </w:rPr>
      </w:pPr>
    </w:p>
    <w:p w:rsidR="00C84468" w:rsidRDefault="00C84468" w:rsidP="001B4211">
      <w:pPr>
        <w:spacing w:line="360" w:lineRule="auto"/>
        <w:ind w:left="-142" w:firstLine="502"/>
        <w:rPr>
          <w:b/>
          <w:i/>
          <w:sz w:val="24"/>
          <w:szCs w:val="24"/>
        </w:rPr>
      </w:pPr>
    </w:p>
    <w:p w:rsidR="001B4211" w:rsidRPr="00C84468" w:rsidRDefault="00C84468" w:rsidP="00C84468">
      <w:pPr>
        <w:spacing w:line="240" w:lineRule="auto"/>
        <w:ind w:left="-142" w:firstLine="502"/>
        <w:jc w:val="center"/>
        <w:rPr>
          <w:rFonts w:ascii="Times New Roman" w:hAnsi="Times New Roman" w:cs="Times New Roman"/>
          <w:sz w:val="24"/>
        </w:rPr>
      </w:pPr>
      <w:r>
        <w:rPr>
          <w:rFonts w:ascii="Times New Roman" w:hAnsi="Times New Roman" w:cs="Times New Roman"/>
          <w:b/>
          <w:sz w:val="24"/>
          <w:szCs w:val="24"/>
        </w:rPr>
        <w:t>10</w:t>
      </w:r>
      <w:r w:rsidR="007969C3">
        <w:rPr>
          <w:rFonts w:ascii="Times New Roman" w:hAnsi="Times New Roman" w:cs="Times New Roman"/>
          <w:b/>
          <w:sz w:val="24"/>
          <w:szCs w:val="24"/>
        </w:rPr>
        <w:t xml:space="preserve">.  Динамика успеваемости учащихся </w:t>
      </w:r>
      <w:r w:rsidR="001B4211" w:rsidRPr="00C84468">
        <w:rPr>
          <w:rFonts w:ascii="Times New Roman" w:hAnsi="Times New Roman" w:cs="Times New Roman"/>
          <w:b/>
          <w:sz w:val="24"/>
          <w:szCs w:val="24"/>
        </w:rPr>
        <w:t>11класс</w:t>
      </w:r>
      <w:r w:rsidR="007969C3">
        <w:rPr>
          <w:rFonts w:ascii="Times New Roman" w:hAnsi="Times New Roman" w:cs="Times New Roman"/>
          <w:b/>
          <w:sz w:val="24"/>
          <w:szCs w:val="24"/>
        </w:rPr>
        <w:t>а</w:t>
      </w:r>
      <w:r w:rsidR="001B4211" w:rsidRPr="00C84468">
        <w:rPr>
          <w:rFonts w:ascii="Times New Roman" w:hAnsi="Times New Roman" w:cs="Times New Roman"/>
          <w:b/>
          <w:sz w:val="24"/>
          <w:szCs w:val="24"/>
        </w:rPr>
        <w:t xml:space="preserve">   (уровень обученности и качество знаний)</w:t>
      </w:r>
      <w:r w:rsidR="007969C3">
        <w:rPr>
          <w:rFonts w:ascii="Times New Roman" w:hAnsi="Times New Roman" w:cs="Times New Roman"/>
          <w:b/>
          <w:sz w:val="24"/>
          <w:szCs w:val="24"/>
        </w:rPr>
        <w:t xml:space="preserve"> за два года</w:t>
      </w:r>
    </w:p>
    <w:p w:rsidR="001B4211" w:rsidRPr="006C5D3E" w:rsidRDefault="00C84468" w:rsidP="001B4211">
      <w:pPr>
        <w:spacing w:line="360" w:lineRule="auto"/>
        <w:ind w:left="-142" w:firstLine="502"/>
        <w:rPr>
          <w:sz w:val="24"/>
        </w:rPr>
      </w:pPr>
      <w:r>
        <w:rPr>
          <w:noProof/>
          <w:sz w:val="24"/>
          <w:lang w:eastAsia="ru-RU"/>
        </w:rPr>
        <w:drawing>
          <wp:anchor distT="0" distB="0" distL="114300" distR="114300" simplePos="0" relativeHeight="251679744" behindDoc="0" locked="0" layoutInCell="1" allowOverlap="1">
            <wp:simplePos x="0" y="0"/>
            <wp:positionH relativeFrom="column">
              <wp:posOffset>-709199</wp:posOffset>
            </wp:positionH>
            <wp:positionV relativeFrom="paragraph">
              <wp:posOffset>52609</wp:posOffset>
            </wp:positionV>
            <wp:extent cx="6685472" cy="2173857"/>
            <wp:effectExtent l="0" t="0" r="1078" b="0"/>
            <wp:wrapNone/>
            <wp:docPr id="29" name="Объект 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1B4211" w:rsidRDefault="001B4211" w:rsidP="001B4211">
      <w:pPr>
        <w:spacing w:line="360" w:lineRule="auto"/>
        <w:ind w:left="-142" w:firstLine="502"/>
        <w:rPr>
          <w:sz w:val="24"/>
        </w:rPr>
      </w:pPr>
    </w:p>
    <w:p w:rsidR="001B4211" w:rsidRDefault="001B4211" w:rsidP="001B4211">
      <w:pPr>
        <w:spacing w:line="360" w:lineRule="auto"/>
        <w:ind w:left="-142" w:firstLine="502"/>
        <w:jc w:val="center"/>
        <w:rPr>
          <w:sz w:val="24"/>
        </w:rPr>
      </w:pPr>
    </w:p>
    <w:p w:rsidR="001B4211" w:rsidRDefault="001B4211" w:rsidP="001B4211">
      <w:pPr>
        <w:spacing w:line="360" w:lineRule="auto"/>
        <w:ind w:left="-142" w:firstLine="502"/>
        <w:jc w:val="center"/>
        <w:rPr>
          <w:sz w:val="24"/>
        </w:rPr>
      </w:pPr>
    </w:p>
    <w:p w:rsidR="001B4211" w:rsidRDefault="001B4211" w:rsidP="001B4211">
      <w:pPr>
        <w:spacing w:line="360" w:lineRule="auto"/>
        <w:ind w:left="-142" w:firstLine="502"/>
        <w:rPr>
          <w:sz w:val="24"/>
        </w:rPr>
      </w:pPr>
    </w:p>
    <w:p w:rsidR="00C84468" w:rsidRDefault="00C84468" w:rsidP="001B4211">
      <w:pPr>
        <w:spacing w:line="360" w:lineRule="auto"/>
        <w:ind w:left="-142" w:firstLine="502"/>
        <w:jc w:val="center"/>
        <w:rPr>
          <w:b/>
          <w:sz w:val="24"/>
          <w:szCs w:val="24"/>
        </w:rPr>
      </w:pPr>
    </w:p>
    <w:p w:rsidR="00C84468" w:rsidRDefault="00C84468" w:rsidP="001B4211">
      <w:pPr>
        <w:spacing w:line="360" w:lineRule="auto"/>
        <w:ind w:left="-142" w:firstLine="502"/>
        <w:jc w:val="center"/>
        <w:rPr>
          <w:b/>
          <w:sz w:val="24"/>
          <w:szCs w:val="24"/>
        </w:rPr>
      </w:pPr>
    </w:p>
    <w:p w:rsidR="001B4211" w:rsidRPr="006C5D3E" w:rsidRDefault="001B4211" w:rsidP="001B4211">
      <w:pPr>
        <w:spacing w:line="360" w:lineRule="auto"/>
        <w:ind w:left="-142" w:firstLine="502"/>
        <w:rPr>
          <w:sz w:val="24"/>
        </w:rPr>
      </w:pPr>
    </w:p>
    <w:tbl>
      <w:tblPr>
        <w:tblpPr w:leftFromText="180" w:rightFromText="180" w:vertAnchor="text" w:horzAnchor="margin" w:tblpY="26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9"/>
        <w:gridCol w:w="2425"/>
        <w:gridCol w:w="2462"/>
        <w:gridCol w:w="2261"/>
      </w:tblGrid>
      <w:tr w:rsidR="001B4211" w:rsidRPr="00C84468" w:rsidTr="002F7350">
        <w:tc>
          <w:tcPr>
            <w:tcW w:w="2599" w:type="dxa"/>
          </w:tcPr>
          <w:p w:rsidR="001B4211" w:rsidRPr="00C66007" w:rsidRDefault="001B4211" w:rsidP="00C84468">
            <w:pPr>
              <w:spacing w:line="240" w:lineRule="auto"/>
              <w:jc w:val="center"/>
              <w:rPr>
                <w:rFonts w:ascii="Times New Roman" w:hAnsi="Times New Roman" w:cs="Times New Roman"/>
                <w:sz w:val="24"/>
                <w:szCs w:val="24"/>
              </w:rPr>
            </w:pPr>
            <w:r w:rsidRPr="00C66007">
              <w:rPr>
                <w:rFonts w:ascii="Times New Roman" w:hAnsi="Times New Roman" w:cs="Times New Roman"/>
                <w:sz w:val="24"/>
                <w:szCs w:val="24"/>
              </w:rPr>
              <w:t>Выявленные противоречия</w:t>
            </w:r>
          </w:p>
        </w:tc>
        <w:tc>
          <w:tcPr>
            <w:tcW w:w="2425" w:type="dxa"/>
          </w:tcPr>
          <w:p w:rsidR="001B4211" w:rsidRPr="00C66007" w:rsidRDefault="001B4211" w:rsidP="00C84468">
            <w:pPr>
              <w:spacing w:line="240" w:lineRule="auto"/>
              <w:jc w:val="center"/>
              <w:rPr>
                <w:rFonts w:ascii="Times New Roman" w:hAnsi="Times New Roman" w:cs="Times New Roman"/>
                <w:sz w:val="24"/>
                <w:szCs w:val="24"/>
              </w:rPr>
            </w:pPr>
            <w:r w:rsidRPr="00C66007">
              <w:rPr>
                <w:rFonts w:ascii="Times New Roman" w:hAnsi="Times New Roman" w:cs="Times New Roman"/>
                <w:sz w:val="24"/>
                <w:szCs w:val="24"/>
              </w:rPr>
              <w:t>Возможные причины противоречий</w:t>
            </w:r>
          </w:p>
        </w:tc>
        <w:tc>
          <w:tcPr>
            <w:tcW w:w="2462" w:type="dxa"/>
          </w:tcPr>
          <w:p w:rsidR="001B4211" w:rsidRPr="00C66007" w:rsidRDefault="001B4211" w:rsidP="00C84468">
            <w:pPr>
              <w:spacing w:line="240" w:lineRule="auto"/>
              <w:jc w:val="center"/>
              <w:rPr>
                <w:rFonts w:ascii="Times New Roman" w:hAnsi="Times New Roman" w:cs="Times New Roman"/>
                <w:sz w:val="24"/>
                <w:szCs w:val="24"/>
              </w:rPr>
            </w:pPr>
            <w:r w:rsidRPr="00C66007">
              <w:rPr>
                <w:rFonts w:ascii="Times New Roman" w:hAnsi="Times New Roman" w:cs="Times New Roman"/>
                <w:sz w:val="24"/>
                <w:szCs w:val="24"/>
              </w:rPr>
              <w:t>Возможные пути решения</w:t>
            </w:r>
          </w:p>
        </w:tc>
        <w:tc>
          <w:tcPr>
            <w:tcW w:w="2261" w:type="dxa"/>
          </w:tcPr>
          <w:p w:rsidR="001B4211" w:rsidRPr="00C66007" w:rsidRDefault="001B4211" w:rsidP="00C84468">
            <w:pPr>
              <w:spacing w:line="240" w:lineRule="auto"/>
              <w:jc w:val="center"/>
              <w:rPr>
                <w:rFonts w:ascii="Times New Roman" w:hAnsi="Times New Roman" w:cs="Times New Roman"/>
                <w:sz w:val="24"/>
                <w:szCs w:val="24"/>
              </w:rPr>
            </w:pPr>
            <w:r w:rsidRPr="00C66007">
              <w:rPr>
                <w:rFonts w:ascii="Times New Roman" w:hAnsi="Times New Roman" w:cs="Times New Roman"/>
                <w:sz w:val="24"/>
                <w:szCs w:val="24"/>
              </w:rPr>
              <w:t>Целевые задачи на следующий год</w:t>
            </w:r>
          </w:p>
        </w:tc>
      </w:tr>
      <w:tr w:rsidR="001B4211" w:rsidRPr="00C84468" w:rsidTr="002F7350">
        <w:tc>
          <w:tcPr>
            <w:tcW w:w="2599" w:type="dxa"/>
          </w:tcPr>
          <w:p w:rsidR="001B4211" w:rsidRPr="00C66007" w:rsidRDefault="001B4211" w:rsidP="00C84468">
            <w:pPr>
              <w:spacing w:after="0" w:line="240" w:lineRule="auto"/>
              <w:contextualSpacing/>
              <w:rPr>
                <w:rFonts w:ascii="Times New Roman" w:hAnsi="Times New Roman" w:cs="Times New Roman"/>
                <w:sz w:val="24"/>
                <w:szCs w:val="24"/>
              </w:rPr>
            </w:pPr>
            <w:r w:rsidRPr="00C66007">
              <w:rPr>
                <w:rFonts w:ascii="Times New Roman" w:hAnsi="Times New Roman" w:cs="Times New Roman"/>
                <w:sz w:val="24"/>
                <w:szCs w:val="24"/>
              </w:rPr>
              <w:t>1. Низкое качество знаний обучающихся 7-х, 8-х, 9-х, 10 классов.</w:t>
            </w:r>
          </w:p>
          <w:p w:rsidR="001B4211" w:rsidRPr="00C66007" w:rsidRDefault="001B4211" w:rsidP="00C84468">
            <w:pPr>
              <w:spacing w:after="0" w:line="240" w:lineRule="auto"/>
              <w:contextualSpacing/>
              <w:rPr>
                <w:rFonts w:ascii="Times New Roman" w:hAnsi="Times New Roman" w:cs="Times New Roman"/>
                <w:sz w:val="24"/>
                <w:szCs w:val="24"/>
              </w:rPr>
            </w:pPr>
            <w:r w:rsidRPr="00C66007">
              <w:rPr>
                <w:rFonts w:ascii="Times New Roman" w:hAnsi="Times New Roman" w:cs="Times New Roman"/>
                <w:sz w:val="24"/>
                <w:szCs w:val="24"/>
              </w:rPr>
              <w:t>2.Недостаточно высокое качество знаний  в  целом по школе.</w:t>
            </w:r>
          </w:p>
        </w:tc>
        <w:tc>
          <w:tcPr>
            <w:tcW w:w="2425" w:type="dxa"/>
          </w:tcPr>
          <w:p w:rsidR="001B4211" w:rsidRPr="00C66007" w:rsidRDefault="001B4211" w:rsidP="00C84468">
            <w:pPr>
              <w:spacing w:after="0" w:line="240" w:lineRule="auto"/>
              <w:contextualSpacing/>
              <w:rPr>
                <w:rFonts w:ascii="Times New Roman" w:hAnsi="Times New Roman" w:cs="Times New Roman"/>
                <w:sz w:val="24"/>
                <w:szCs w:val="24"/>
              </w:rPr>
            </w:pPr>
            <w:r w:rsidRPr="00C66007">
              <w:rPr>
                <w:rFonts w:ascii="Times New Roman" w:hAnsi="Times New Roman" w:cs="Times New Roman"/>
                <w:sz w:val="24"/>
                <w:szCs w:val="24"/>
              </w:rPr>
              <w:t>1. Переход успешно занимающихся учеников в лицеи и гимназии.</w:t>
            </w:r>
          </w:p>
          <w:p w:rsidR="001B4211" w:rsidRPr="00C66007" w:rsidRDefault="001B4211" w:rsidP="00C84468">
            <w:pPr>
              <w:spacing w:after="0" w:line="240" w:lineRule="auto"/>
              <w:contextualSpacing/>
              <w:rPr>
                <w:rFonts w:ascii="Times New Roman" w:hAnsi="Times New Roman" w:cs="Times New Roman"/>
                <w:sz w:val="24"/>
                <w:szCs w:val="24"/>
              </w:rPr>
            </w:pPr>
            <w:r w:rsidRPr="00C66007">
              <w:rPr>
                <w:rFonts w:ascii="Times New Roman" w:hAnsi="Times New Roman" w:cs="Times New Roman"/>
                <w:sz w:val="24"/>
                <w:szCs w:val="24"/>
              </w:rPr>
              <w:t>2. Недостаточная индивидуальная работа со слабоуспевающими учениками.</w:t>
            </w:r>
          </w:p>
          <w:p w:rsidR="001B4211" w:rsidRPr="00C66007" w:rsidRDefault="002F7350" w:rsidP="00C84468">
            <w:pPr>
              <w:spacing w:after="0" w:line="240" w:lineRule="auto"/>
              <w:contextualSpacing/>
              <w:rPr>
                <w:rFonts w:ascii="Times New Roman" w:hAnsi="Times New Roman" w:cs="Times New Roman"/>
                <w:sz w:val="24"/>
                <w:szCs w:val="24"/>
              </w:rPr>
            </w:pPr>
            <w:r w:rsidRPr="00C66007">
              <w:rPr>
                <w:rFonts w:ascii="Times New Roman" w:hAnsi="Times New Roman" w:cs="Times New Roman"/>
                <w:sz w:val="24"/>
                <w:szCs w:val="24"/>
              </w:rPr>
              <w:t>3.У</w:t>
            </w:r>
            <w:r w:rsidR="001B4211" w:rsidRPr="00C66007">
              <w:rPr>
                <w:rFonts w:ascii="Times New Roman" w:hAnsi="Times New Roman" w:cs="Times New Roman"/>
                <w:sz w:val="24"/>
                <w:szCs w:val="24"/>
              </w:rPr>
              <w:t>величение количества учащихся, имеющих в основном низкие образовательные показатели.</w:t>
            </w:r>
          </w:p>
          <w:p w:rsidR="001B4211" w:rsidRPr="00C66007" w:rsidRDefault="001B4211" w:rsidP="00C84468">
            <w:pPr>
              <w:spacing w:after="0" w:line="240" w:lineRule="auto"/>
              <w:contextualSpacing/>
              <w:rPr>
                <w:rFonts w:ascii="Times New Roman" w:hAnsi="Times New Roman" w:cs="Times New Roman"/>
                <w:sz w:val="24"/>
                <w:szCs w:val="24"/>
              </w:rPr>
            </w:pPr>
            <w:r w:rsidRPr="00C66007">
              <w:rPr>
                <w:rFonts w:ascii="Times New Roman" w:hAnsi="Times New Roman" w:cs="Times New Roman"/>
                <w:sz w:val="24"/>
                <w:szCs w:val="24"/>
              </w:rPr>
              <w:t xml:space="preserve"> 4. Сложные социально-экономические проблемы в семьях некоторых учеников. </w:t>
            </w:r>
          </w:p>
          <w:p w:rsidR="001B4211" w:rsidRPr="00C66007" w:rsidRDefault="001B4211" w:rsidP="00C84468">
            <w:pPr>
              <w:spacing w:after="0" w:line="240" w:lineRule="auto"/>
              <w:contextualSpacing/>
              <w:rPr>
                <w:rFonts w:ascii="Times New Roman" w:hAnsi="Times New Roman" w:cs="Times New Roman"/>
                <w:sz w:val="24"/>
                <w:szCs w:val="24"/>
              </w:rPr>
            </w:pPr>
            <w:r w:rsidRPr="00C66007">
              <w:rPr>
                <w:rFonts w:ascii="Times New Roman" w:hAnsi="Times New Roman" w:cs="Times New Roman"/>
                <w:sz w:val="24"/>
                <w:szCs w:val="24"/>
              </w:rPr>
              <w:t xml:space="preserve">5.Формирование контингента обучающихся по остаточному признаку в 10-11 </w:t>
            </w:r>
            <w:r w:rsidRPr="00C66007">
              <w:rPr>
                <w:rFonts w:ascii="Times New Roman" w:hAnsi="Times New Roman" w:cs="Times New Roman"/>
                <w:sz w:val="24"/>
                <w:szCs w:val="24"/>
              </w:rPr>
              <w:lastRenderedPageBreak/>
              <w:t xml:space="preserve">классах, т.к. рядом находятся лицеи и гимназии. </w:t>
            </w:r>
          </w:p>
          <w:p w:rsidR="001B4211" w:rsidRPr="00C66007" w:rsidRDefault="001B4211" w:rsidP="00C84468">
            <w:pPr>
              <w:spacing w:after="0" w:line="240" w:lineRule="auto"/>
              <w:contextualSpacing/>
              <w:rPr>
                <w:rFonts w:ascii="Times New Roman" w:hAnsi="Times New Roman" w:cs="Times New Roman"/>
                <w:sz w:val="24"/>
                <w:szCs w:val="24"/>
              </w:rPr>
            </w:pPr>
          </w:p>
        </w:tc>
        <w:tc>
          <w:tcPr>
            <w:tcW w:w="2462" w:type="dxa"/>
          </w:tcPr>
          <w:p w:rsidR="001B4211" w:rsidRPr="00C66007" w:rsidRDefault="001B4211" w:rsidP="00C84468">
            <w:pPr>
              <w:spacing w:after="0" w:line="240" w:lineRule="auto"/>
              <w:contextualSpacing/>
              <w:rPr>
                <w:rFonts w:ascii="Times New Roman" w:hAnsi="Times New Roman" w:cs="Times New Roman"/>
                <w:sz w:val="24"/>
                <w:szCs w:val="24"/>
              </w:rPr>
            </w:pPr>
            <w:r w:rsidRPr="00C66007">
              <w:rPr>
                <w:rFonts w:ascii="Times New Roman" w:hAnsi="Times New Roman" w:cs="Times New Roman"/>
                <w:sz w:val="24"/>
                <w:szCs w:val="24"/>
              </w:rPr>
              <w:lastRenderedPageBreak/>
              <w:t>1.Проведение психологического тестирования по выявлению причин несоответствия интеллектуальных возможностей некоторых учащихся фактическим результатам обучения.</w:t>
            </w:r>
          </w:p>
          <w:p w:rsidR="001B4211" w:rsidRPr="00C66007" w:rsidRDefault="001B4211" w:rsidP="00C84468">
            <w:pPr>
              <w:spacing w:after="0" w:line="240" w:lineRule="auto"/>
              <w:contextualSpacing/>
              <w:rPr>
                <w:rFonts w:ascii="Times New Roman" w:hAnsi="Times New Roman" w:cs="Times New Roman"/>
                <w:sz w:val="24"/>
                <w:szCs w:val="24"/>
              </w:rPr>
            </w:pPr>
            <w:r w:rsidRPr="00C66007">
              <w:rPr>
                <w:rFonts w:ascii="Times New Roman" w:hAnsi="Times New Roman" w:cs="Times New Roman"/>
                <w:sz w:val="24"/>
                <w:szCs w:val="24"/>
              </w:rPr>
              <w:t xml:space="preserve"> 2.Усиление дифференцированной работы на уроке и во внеурочное время. </w:t>
            </w:r>
          </w:p>
          <w:p w:rsidR="001B4211" w:rsidRPr="00C66007" w:rsidRDefault="001B4211" w:rsidP="00C84468">
            <w:pPr>
              <w:spacing w:after="0" w:line="240" w:lineRule="auto"/>
              <w:contextualSpacing/>
              <w:rPr>
                <w:rFonts w:ascii="Times New Roman" w:hAnsi="Times New Roman" w:cs="Times New Roman"/>
                <w:sz w:val="24"/>
                <w:szCs w:val="24"/>
              </w:rPr>
            </w:pPr>
            <w:r w:rsidRPr="00C66007">
              <w:rPr>
                <w:rFonts w:ascii="Times New Roman" w:hAnsi="Times New Roman" w:cs="Times New Roman"/>
                <w:sz w:val="24"/>
                <w:szCs w:val="24"/>
              </w:rPr>
              <w:t>3.Проведение дополнительных занятий с неуспевающими и с учащимися, имеющими одну «3» и «4».</w:t>
            </w:r>
          </w:p>
          <w:p w:rsidR="001B4211" w:rsidRPr="00C66007" w:rsidRDefault="001B4211" w:rsidP="00C84468">
            <w:pPr>
              <w:spacing w:after="0" w:line="240" w:lineRule="auto"/>
              <w:contextualSpacing/>
              <w:rPr>
                <w:rFonts w:ascii="Times New Roman" w:hAnsi="Times New Roman" w:cs="Times New Roman"/>
                <w:sz w:val="24"/>
                <w:szCs w:val="24"/>
              </w:rPr>
            </w:pPr>
            <w:r w:rsidRPr="00C66007">
              <w:rPr>
                <w:rFonts w:ascii="Times New Roman" w:hAnsi="Times New Roman" w:cs="Times New Roman"/>
                <w:sz w:val="24"/>
                <w:szCs w:val="24"/>
              </w:rPr>
              <w:t xml:space="preserve">4. Проведение классно-обобщающего </w:t>
            </w:r>
            <w:r w:rsidRPr="00C66007">
              <w:rPr>
                <w:rFonts w:ascii="Times New Roman" w:hAnsi="Times New Roman" w:cs="Times New Roman"/>
                <w:sz w:val="24"/>
                <w:szCs w:val="24"/>
              </w:rPr>
              <w:lastRenderedPageBreak/>
              <w:t>контроля в будущих 8-х и 9-х классах.</w:t>
            </w:r>
          </w:p>
        </w:tc>
        <w:tc>
          <w:tcPr>
            <w:tcW w:w="2261" w:type="dxa"/>
          </w:tcPr>
          <w:p w:rsidR="001B4211" w:rsidRPr="00C66007" w:rsidRDefault="001B4211" w:rsidP="00C84468">
            <w:pPr>
              <w:spacing w:after="0" w:line="240" w:lineRule="auto"/>
              <w:contextualSpacing/>
              <w:rPr>
                <w:rFonts w:ascii="Times New Roman" w:hAnsi="Times New Roman" w:cs="Times New Roman"/>
                <w:sz w:val="24"/>
                <w:szCs w:val="24"/>
              </w:rPr>
            </w:pPr>
            <w:r w:rsidRPr="00C66007">
              <w:rPr>
                <w:rFonts w:ascii="Times New Roman" w:hAnsi="Times New Roman" w:cs="Times New Roman"/>
                <w:sz w:val="24"/>
                <w:szCs w:val="24"/>
              </w:rPr>
              <w:lastRenderedPageBreak/>
              <w:t>1. Повысить успеваемость обучающихся</w:t>
            </w:r>
            <w:proofErr w:type="gramStart"/>
            <w:r w:rsidRPr="00C66007">
              <w:rPr>
                <w:rFonts w:ascii="Times New Roman" w:hAnsi="Times New Roman" w:cs="Times New Roman"/>
                <w:sz w:val="24"/>
                <w:szCs w:val="24"/>
              </w:rPr>
              <w:t xml:space="preserve"> .</w:t>
            </w:r>
            <w:proofErr w:type="gramEnd"/>
          </w:p>
          <w:p w:rsidR="001B4211" w:rsidRPr="00C66007" w:rsidRDefault="001B4211" w:rsidP="00C84468">
            <w:pPr>
              <w:spacing w:after="0" w:line="240" w:lineRule="auto"/>
              <w:contextualSpacing/>
              <w:rPr>
                <w:rFonts w:ascii="Times New Roman" w:hAnsi="Times New Roman" w:cs="Times New Roman"/>
                <w:sz w:val="24"/>
                <w:szCs w:val="24"/>
              </w:rPr>
            </w:pPr>
            <w:r w:rsidRPr="00C66007">
              <w:rPr>
                <w:rFonts w:ascii="Times New Roman" w:hAnsi="Times New Roman" w:cs="Times New Roman"/>
                <w:sz w:val="24"/>
                <w:szCs w:val="24"/>
              </w:rPr>
              <w:t>2.Повысить качество знаний обучающихся на 2 %.</w:t>
            </w:r>
          </w:p>
          <w:p w:rsidR="001B4211" w:rsidRPr="00C66007" w:rsidRDefault="001B4211" w:rsidP="00C84468">
            <w:pPr>
              <w:spacing w:after="0" w:line="240" w:lineRule="auto"/>
              <w:contextualSpacing/>
              <w:rPr>
                <w:rFonts w:ascii="Times New Roman" w:hAnsi="Times New Roman" w:cs="Times New Roman"/>
                <w:sz w:val="24"/>
                <w:szCs w:val="24"/>
              </w:rPr>
            </w:pPr>
            <w:r w:rsidRPr="00C66007">
              <w:rPr>
                <w:rFonts w:ascii="Times New Roman" w:hAnsi="Times New Roman" w:cs="Times New Roman"/>
                <w:sz w:val="24"/>
                <w:szCs w:val="24"/>
              </w:rPr>
              <w:t>3. Обеспечит</w:t>
            </w:r>
            <w:r w:rsidR="002F7350" w:rsidRPr="00C66007">
              <w:rPr>
                <w:rFonts w:ascii="Times New Roman" w:hAnsi="Times New Roman" w:cs="Times New Roman"/>
                <w:sz w:val="24"/>
                <w:szCs w:val="24"/>
              </w:rPr>
              <w:t>ь</w:t>
            </w:r>
            <w:r w:rsidRPr="00C66007">
              <w:rPr>
                <w:rFonts w:ascii="Times New Roman" w:hAnsi="Times New Roman" w:cs="Times New Roman"/>
                <w:sz w:val="24"/>
                <w:szCs w:val="24"/>
              </w:rPr>
              <w:t xml:space="preserve"> 100% успеваемость </w:t>
            </w:r>
            <w:proofErr w:type="gramStart"/>
            <w:r w:rsidRPr="00C66007">
              <w:rPr>
                <w:rFonts w:ascii="Times New Roman" w:hAnsi="Times New Roman" w:cs="Times New Roman"/>
                <w:sz w:val="24"/>
                <w:szCs w:val="24"/>
              </w:rPr>
              <w:t>обучающихся</w:t>
            </w:r>
            <w:proofErr w:type="gramEnd"/>
            <w:r w:rsidRPr="00C66007">
              <w:rPr>
                <w:rFonts w:ascii="Times New Roman" w:hAnsi="Times New Roman" w:cs="Times New Roman"/>
                <w:sz w:val="24"/>
                <w:szCs w:val="24"/>
              </w:rPr>
              <w:t xml:space="preserve"> на средней ступени обучения. </w:t>
            </w:r>
          </w:p>
          <w:p w:rsidR="001B4211" w:rsidRPr="00C66007" w:rsidRDefault="001B4211" w:rsidP="00C84468">
            <w:pPr>
              <w:spacing w:after="0" w:line="240" w:lineRule="auto"/>
              <w:contextualSpacing/>
              <w:rPr>
                <w:rFonts w:ascii="Times New Roman" w:hAnsi="Times New Roman" w:cs="Times New Roman"/>
                <w:sz w:val="24"/>
                <w:szCs w:val="24"/>
              </w:rPr>
            </w:pPr>
          </w:p>
        </w:tc>
      </w:tr>
    </w:tbl>
    <w:p w:rsidR="001B4211" w:rsidRPr="00C84468" w:rsidRDefault="001B4211" w:rsidP="00C84468">
      <w:pPr>
        <w:spacing w:after="0" w:line="240" w:lineRule="auto"/>
        <w:ind w:left="-142" w:firstLine="502"/>
        <w:contextualSpacing/>
        <w:rPr>
          <w:rFonts w:ascii="Times New Roman" w:hAnsi="Times New Roman" w:cs="Times New Roman"/>
          <w:sz w:val="24"/>
        </w:rPr>
      </w:pPr>
    </w:p>
    <w:p w:rsidR="00E83731" w:rsidRPr="00D95C08" w:rsidRDefault="00E83731" w:rsidP="00EC3F9E">
      <w:pPr>
        <w:spacing w:line="240" w:lineRule="auto"/>
        <w:jc w:val="center"/>
        <w:rPr>
          <w:rFonts w:ascii="Times New Roman" w:hAnsi="Times New Roman" w:cs="Times New Roman"/>
          <w:b/>
          <w:sz w:val="24"/>
          <w:szCs w:val="24"/>
        </w:rPr>
      </w:pPr>
    </w:p>
    <w:p w:rsidR="00E83731" w:rsidRDefault="00E83731" w:rsidP="00E83731">
      <w:pPr>
        <w:spacing w:line="240" w:lineRule="auto"/>
        <w:jc w:val="both"/>
        <w:rPr>
          <w:rFonts w:ascii="Times New Roman" w:hAnsi="Times New Roman" w:cs="Times New Roman"/>
          <w:b/>
          <w:sz w:val="24"/>
          <w:szCs w:val="24"/>
        </w:rPr>
      </w:pPr>
      <w:r>
        <w:rPr>
          <w:rFonts w:ascii="Times New Roman" w:hAnsi="Times New Roman" w:cs="Times New Roman"/>
          <w:b/>
          <w:sz w:val="24"/>
          <w:szCs w:val="24"/>
          <w:lang w:val="en-US"/>
        </w:rPr>
        <w:t>11</w:t>
      </w:r>
      <w:r>
        <w:rPr>
          <w:rFonts w:ascii="Times New Roman" w:hAnsi="Times New Roman" w:cs="Times New Roman"/>
          <w:b/>
          <w:sz w:val="24"/>
          <w:szCs w:val="24"/>
        </w:rPr>
        <w:t>.Качество знаний обучающих 11 класса</w:t>
      </w:r>
    </w:p>
    <w:p w:rsidR="00F933A1" w:rsidRDefault="00F933A1" w:rsidP="00E83731">
      <w:pPr>
        <w:spacing w:line="240" w:lineRule="auto"/>
        <w:jc w:val="both"/>
        <w:rPr>
          <w:rFonts w:ascii="Times New Roman" w:hAnsi="Times New Roman" w:cs="Times New Roman"/>
          <w:b/>
          <w:sz w:val="24"/>
          <w:szCs w:val="24"/>
        </w:rPr>
      </w:pPr>
    </w:p>
    <w:p w:rsidR="00F933A1" w:rsidRDefault="00F933A1" w:rsidP="00E83731">
      <w:pPr>
        <w:spacing w:line="240" w:lineRule="auto"/>
        <w:jc w:val="both"/>
        <w:rPr>
          <w:rFonts w:ascii="Times New Roman" w:hAnsi="Times New Roman" w:cs="Times New Roman"/>
          <w:b/>
          <w:sz w:val="24"/>
          <w:szCs w:val="24"/>
        </w:rPr>
      </w:pPr>
    </w:p>
    <w:p w:rsidR="00F933A1" w:rsidRDefault="00C66007" w:rsidP="00E83731">
      <w:pPr>
        <w:spacing w:line="240" w:lineRule="auto"/>
        <w:jc w:val="both"/>
        <w:rPr>
          <w:rFonts w:ascii="Times New Roman" w:hAnsi="Times New Roman" w:cs="Times New Roman"/>
          <w:b/>
          <w:sz w:val="24"/>
          <w:szCs w:val="24"/>
        </w:rPr>
      </w:pPr>
      <w:r w:rsidRPr="00C66007">
        <w:rPr>
          <w:rFonts w:ascii="Times New Roman" w:hAnsi="Times New Roman" w:cs="Times New Roman"/>
          <w:b/>
          <w:noProof/>
          <w:sz w:val="24"/>
          <w:szCs w:val="24"/>
          <w:lang w:eastAsia="ru-RU"/>
        </w:rPr>
        <w:drawing>
          <wp:inline distT="0" distB="0" distL="0" distR="0">
            <wp:extent cx="4572000" cy="3219450"/>
            <wp:effectExtent l="19050" t="0" r="19050"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933A1" w:rsidRDefault="00F933A1" w:rsidP="00E83731">
      <w:pPr>
        <w:spacing w:line="240" w:lineRule="auto"/>
        <w:jc w:val="both"/>
        <w:rPr>
          <w:rFonts w:ascii="Times New Roman" w:hAnsi="Times New Roman" w:cs="Times New Roman"/>
          <w:b/>
          <w:sz w:val="24"/>
          <w:szCs w:val="24"/>
        </w:rPr>
      </w:pPr>
    </w:p>
    <w:p w:rsidR="00F933A1" w:rsidRDefault="00F933A1" w:rsidP="00E83731">
      <w:pPr>
        <w:spacing w:line="240" w:lineRule="auto"/>
        <w:jc w:val="both"/>
        <w:rPr>
          <w:rFonts w:ascii="Times New Roman" w:hAnsi="Times New Roman" w:cs="Times New Roman"/>
          <w:b/>
          <w:sz w:val="24"/>
          <w:szCs w:val="24"/>
        </w:rPr>
      </w:pPr>
    </w:p>
    <w:p w:rsidR="00F933A1" w:rsidRDefault="00F933A1" w:rsidP="00E83731">
      <w:pPr>
        <w:spacing w:line="240" w:lineRule="auto"/>
        <w:jc w:val="both"/>
        <w:rPr>
          <w:rFonts w:ascii="Times New Roman" w:hAnsi="Times New Roman" w:cs="Times New Roman"/>
          <w:b/>
          <w:sz w:val="24"/>
          <w:szCs w:val="24"/>
        </w:rPr>
      </w:pPr>
    </w:p>
    <w:tbl>
      <w:tblPr>
        <w:tblpPr w:leftFromText="180" w:rightFromText="180" w:vertAnchor="text" w:horzAnchor="margin"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8"/>
        <w:gridCol w:w="2531"/>
        <w:gridCol w:w="2274"/>
        <w:gridCol w:w="2147"/>
      </w:tblGrid>
      <w:tr w:rsidR="00847C09" w:rsidTr="00847C09">
        <w:tc>
          <w:tcPr>
            <w:tcW w:w="2618" w:type="dxa"/>
            <w:tcBorders>
              <w:top w:val="single" w:sz="4" w:space="0" w:color="auto"/>
              <w:left w:val="single" w:sz="4" w:space="0" w:color="auto"/>
              <w:bottom w:val="single" w:sz="4" w:space="0" w:color="auto"/>
              <w:right w:val="single" w:sz="4" w:space="0" w:color="auto"/>
            </w:tcBorders>
            <w:hideMark/>
          </w:tcPr>
          <w:p w:rsidR="00847C09" w:rsidRPr="00C66007" w:rsidRDefault="00847C09" w:rsidP="00847C09">
            <w:pPr>
              <w:spacing w:line="360" w:lineRule="auto"/>
              <w:jc w:val="center"/>
              <w:rPr>
                <w:sz w:val="24"/>
                <w:szCs w:val="24"/>
              </w:rPr>
            </w:pPr>
            <w:r w:rsidRPr="00C66007">
              <w:rPr>
                <w:sz w:val="24"/>
                <w:szCs w:val="24"/>
              </w:rPr>
              <w:t>Выявленные противоречия</w:t>
            </w:r>
          </w:p>
        </w:tc>
        <w:tc>
          <w:tcPr>
            <w:tcW w:w="2531" w:type="dxa"/>
            <w:tcBorders>
              <w:top w:val="single" w:sz="4" w:space="0" w:color="auto"/>
              <w:left w:val="single" w:sz="4" w:space="0" w:color="auto"/>
              <w:bottom w:val="single" w:sz="4" w:space="0" w:color="auto"/>
              <w:right w:val="single" w:sz="4" w:space="0" w:color="auto"/>
            </w:tcBorders>
            <w:hideMark/>
          </w:tcPr>
          <w:p w:rsidR="00847C09" w:rsidRPr="00C66007" w:rsidRDefault="00847C09" w:rsidP="00847C09">
            <w:pPr>
              <w:spacing w:line="360" w:lineRule="auto"/>
              <w:jc w:val="center"/>
              <w:rPr>
                <w:sz w:val="24"/>
                <w:szCs w:val="24"/>
              </w:rPr>
            </w:pPr>
            <w:r w:rsidRPr="00C66007">
              <w:rPr>
                <w:sz w:val="24"/>
                <w:szCs w:val="24"/>
              </w:rPr>
              <w:t>Возможные причины противоречий</w:t>
            </w:r>
          </w:p>
        </w:tc>
        <w:tc>
          <w:tcPr>
            <w:tcW w:w="2274" w:type="dxa"/>
            <w:tcBorders>
              <w:top w:val="single" w:sz="4" w:space="0" w:color="auto"/>
              <w:left w:val="single" w:sz="4" w:space="0" w:color="auto"/>
              <w:bottom w:val="single" w:sz="4" w:space="0" w:color="auto"/>
              <w:right w:val="single" w:sz="4" w:space="0" w:color="auto"/>
            </w:tcBorders>
            <w:hideMark/>
          </w:tcPr>
          <w:p w:rsidR="00847C09" w:rsidRPr="00C66007" w:rsidRDefault="00847C09" w:rsidP="00847C09">
            <w:pPr>
              <w:spacing w:line="360" w:lineRule="auto"/>
              <w:jc w:val="center"/>
              <w:rPr>
                <w:sz w:val="24"/>
                <w:szCs w:val="24"/>
              </w:rPr>
            </w:pPr>
            <w:r w:rsidRPr="00C66007">
              <w:rPr>
                <w:sz w:val="24"/>
                <w:szCs w:val="24"/>
              </w:rPr>
              <w:t>Возможные пути решения</w:t>
            </w:r>
          </w:p>
        </w:tc>
        <w:tc>
          <w:tcPr>
            <w:tcW w:w="2147" w:type="dxa"/>
            <w:tcBorders>
              <w:top w:val="single" w:sz="4" w:space="0" w:color="auto"/>
              <w:left w:val="single" w:sz="4" w:space="0" w:color="auto"/>
              <w:bottom w:val="single" w:sz="4" w:space="0" w:color="auto"/>
              <w:right w:val="single" w:sz="4" w:space="0" w:color="auto"/>
            </w:tcBorders>
            <w:hideMark/>
          </w:tcPr>
          <w:p w:rsidR="00847C09" w:rsidRPr="00C66007" w:rsidRDefault="00847C09" w:rsidP="00847C09">
            <w:pPr>
              <w:spacing w:line="360" w:lineRule="auto"/>
              <w:jc w:val="center"/>
              <w:rPr>
                <w:sz w:val="24"/>
                <w:szCs w:val="24"/>
              </w:rPr>
            </w:pPr>
            <w:r w:rsidRPr="00C66007">
              <w:rPr>
                <w:sz w:val="24"/>
                <w:szCs w:val="24"/>
              </w:rPr>
              <w:t>Целевые задачи на следующий год</w:t>
            </w:r>
          </w:p>
        </w:tc>
      </w:tr>
      <w:tr w:rsidR="00847C09" w:rsidTr="00847C09">
        <w:tc>
          <w:tcPr>
            <w:tcW w:w="2618" w:type="dxa"/>
            <w:tcBorders>
              <w:top w:val="single" w:sz="4" w:space="0" w:color="auto"/>
              <w:left w:val="single" w:sz="4" w:space="0" w:color="auto"/>
              <w:bottom w:val="single" w:sz="4" w:space="0" w:color="auto"/>
              <w:right w:val="single" w:sz="4" w:space="0" w:color="auto"/>
            </w:tcBorders>
          </w:tcPr>
          <w:p w:rsidR="00847C09" w:rsidRPr="00C66007" w:rsidRDefault="00847C09" w:rsidP="00847C09">
            <w:pPr>
              <w:spacing w:line="360" w:lineRule="auto"/>
              <w:rPr>
                <w:rFonts w:ascii="Times New Roman" w:eastAsia="Times New Roman" w:hAnsi="Times New Roman" w:cs="Times New Roman"/>
                <w:sz w:val="24"/>
                <w:szCs w:val="24"/>
              </w:rPr>
            </w:pPr>
            <w:r w:rsidRPr="00C66007">
              <w:rPr>
                <w:sz w:val="24"/>
                <w:szCs w:val="24"/>
              </w:rPr>
              <w:t>1. Низкое качество знаний обучающихся по математике, русскому языку, обществознанию.</w:t>
            </w:r>
          </w:p>
          <w:p w:rsidR="00847C09" w:rsidRPr="00C66007" w:rsidRDefault="00847C09" w:rsidP="00847C09">
            <w:pPr>
              <w:spacing w:line="360" w:lineRule="auto"/>
              <w:rPr>
                <w:sz w:val="24"/>
                <w:szCs w:val="24"/>
              </w:rPr>
            </w:pPr>
          </w:p>
        </w:tc>
        <w:tc>
          <w:tcPr>
            <w:tcW w:w="2531" w:type="dxa"/>
            <w:tcBorders>
              <w:top w:val="single" w:sz="4" w:space="0" w:color="auto"/>
              <w:left w:val="single" w:sz="4" w:space="0" w:color="auto"/>
              <w:bottom w:val="single" w:sz="4" w:space="0" w:color="auto"/>
              <w:right w:val="single" w:sz="4" w:space="0" w:color="auto"/>
            </w:tcBorders>
            <w:hideMark/>
          </w:tcPr>
          <w:p w:rsidR="00847C09" w:rsidRPr="00C66007" w:rsidRDefault="00847C09" w:rsidP="00847C09">
            <w:pPr>
              <w:spacing w:line="360" w:lineRule="auto"/>
              <w:rPr>
                <w:rFonts w:ascii="Times New Roman" w:eastAsia="Times New Roman" w:hAnsi="Times New Roman" w:cs="Times New Roman"/>
                <w:sz w:val="24"/>
                <w:szCs w:val="24"/>
              </w:rPr>
            </w:pPr>
            <w:r w:rsidRPr="00C66007">
              <w:rPr>
                <w:sz w:val="24"/>
                <w:szCs w:val="24"/>
              </w:rPr>
              <w:t>1. Повышенная сложность предметов.</w:t>
            </w:r>
          </w:p>
          <w:p w:rsidR="00847C09" w:rsidRPr="00C66007" w:rsidRDefault="00847C09" w:rsidP="00847C09">
            <w:pPr>
              <w:spacing w:line="360" w:lineRule="auto"/>
              <w:rPr>
                <w:sz w:val="24"/>
                <w:szCs w:val="24"/>
              </w:rPr>
            </w:pPr>
            <w:r w:rsidRPr="00C66007">
              <w:rPr>
                <w:sz w:val="24"/>
                <w:szCs w:val="24"/>
              </w:rPr>
              <w:t xml:space="preserve">2. Низкая учебная мотивация  и слабая заинтересованность некоторых учеников в </w:t>
            </w:r>
            <w:r w:rsidRPr="00C66007">
              <w:rPr>
                <w:sz w:val="24"/>
                <w:szCs w:val="24"/>
              </w:rPr>
              <w:lastRenderedPageBreak/>
              <w:t>получении  хорошей отметки.</w:t>
            </w:r>
          </w:p>
        </w:tc>
        <w:tc>
          <w:tcPr>
            <w:tcW w:w="2274" w:type="dxa"/>
            <w:tcBorders>
              <w:top w:val="single" w:sz="4" w:space="0" w:color="auto"/>
              <w:left w:val="single" w:sz="4" w:space="0" w:color="auto"/>
              <w:bottom w:val="single" w:sz="4" w:space="0" w:color="auto"/>
              <w:right w:val="single" w:sz="4" w:space="0" w:color="auto"/>
            </w:tcBorders>
            <w:hideMark/>
          </w:tcPr>
          <w:p w:rsidR="00847C09" w:rsidRPr="00C66007" w:rsidRDefault="00847C09" w:rsidP="00847C09">
            <w:pPr>
              <w:spacing w:line="360" w:lineRule="auto"/>
              <w:rPr>
                <w:rFonts w:ascii="Times New Roman" w:eastAsia="Times New Roman" w:hAnsi="Times New Roman" w:cs="Times New Roman"/>
                <w:sz w:val="24"/>
                <w:szCs w:val="24"/>
              </w:rPr>
            </w:pPr>
            <w:r w:rsidRPr="00C66007">
              <w:rPr>
                <w:sz w:val="24"/>
                <w:szCs w:val="24"/>
              </w:rPr>
              <w:lastRenderedPageBreak/>
              <w:t xml:space="preserve">1.Организация дополнительных  и индивидуальных занятий и консультаций по подготовке к ЕГЭ. </w:t>
            </w:r>
          </w:p>
          <w:p w:rsidR="00847C09" w:rsidRPr="00C66007" w:rsidRDefault="00847C09" w:rsidP="00847C09">
            <w:pPr>
              <w:spacing w:line="360" w:lineRule="auto"/>
              <w:rPr>
                <w:sz w:val="24"/>
                <w:szCs w:val="24"/>
              </w:rPr>
            </w:pPr>
            <w:r w:rsidRPr="00C66007">
              <w:rPr>
                <w:sz w:val="24"/>
                <w:szCs w:val="24"/>
              </w:rPr>
              <w:lastRenderedPageBreak/>
              <w:t xml:space="preserve">2. Осуществление контроля посещаемости консультаций учащимися. </w:t>
            </w:r>
          </w:p>
          <w:p w:rsidR="00847C09" w:rsidRPr="00C66007" w:rsidRDefault="00847C09" w:rsidP="00847C09">
            <w:pPr>
              <w:spacing w:line="360" w:lineRule="auto"/>
              <w:rPr>
                <w:sz w:val="24"/>
                <w:szCs w:val="24"/>
              </w:rPr>
            </w:pPr>
            <w:r w:rsidRPr="00C66007">
              <w:rPr>
                <w:sz w:val="24"/>
                <w:szCs w:val="24"/>
              </w:rPr>
              <w:t>3. Отработка с учащимися механизма проведения ЕГЭ.</w:t>
            </w:r>
          </w:p>
          <w:p w:rsidR="00847C09" w:rsidRPr="00C66007" w:rsidRDefault="00847C09" w:rsidP="00847C09">
            <w:pPr>
              <w:spacing w:line="360" w:lineRule="auto"/>
              <w:rPr>
                <w:sz w:val="24"/>
                <w:szCs w:val="24"/>
              </w:rPr>
            </w:pPr>
            <w:r w:rsidRPr="00C66007">
              <w:rPr>
                <w:sz w:val="24"/>
                <w:szCs w:val="24"/>
              </w:rPr>
              <w:t>4. Формирование психологической устойчивости и положительной мотивации учащихся.</w:t>
            </w:r>
          </w:p>
        </w:tc>
        <w:tc>
          <w:tcPr>
            <w:tcW w:w="2147" w:type="dxa"/>
            <w:tcBorders>
              <w:top w:val="single" w:sz="4" w:space="0" w:color="auto"/>
              <w:left w:val="single" w:sz="4" w:space="0" w:color="auto"/>
              <w:bottom w:val="single" w:sz="4" w:space="0" w:color="auto"/>
              <w:right w:val="single" w:sz="4" w:space="0" w:color="auto"/>
            </w:tcBorders>
            <w:hideMark/>
          </w:tcPr>
          <w:p w:rsidR="00847C09" w:rsidRPr="00C66007" w:rsidRDefault="00847C09" w:rsidP="00847C09">
            <w:pPr>
              <w:spacing w:line="360" w:lineRule="auto"/>
              <w:rPr>
                <w:rFonts w:ascii="Times New Roman" w:eastAsia="Times New Roman" w:hAnsi="Times New Roman" w:cs="Times New Roman"/>
                <w:sz w:val="24"/>
                <w:szCs w:val="24"/>
              </w:rPr>
            </w:pPr>
            <w:r w:rsidRPr="00C66007">
              <w:rPr>
                <w:sz w:val="24"/>
                <w:szCs w:val="24"/>
              </w:rPr>
              <w:lastRenderedPageBreak/>
              <w:t>1.Повысить качество знаний обучающихся по  математике, русскому языку, обществознанию.</w:t>
            </w:r>
          </w:p>
          <w:p w:rsidR="00847C09" w:rsidRPr="00C66007" w:rsidRDefault="00847C09" w:rsidP="00847C09">
            <w:pPr>
              <w:spacing w:line="360" w:lineRule="auto"/>
              <w:rPr>
                <w:sz w:val="24"/>
                <w:szCs w:val="24"/>
              </w:rPr>
            </w:pPr>
            <w:r w:rsidRPr="00C66007">
              <w:rPr>
                <w:sz w:val="24"/>
                <w:szCs w:val="24"/>
              </w:rPr>
              <w:lastRenderedPageBreak/>
              <w:t>2. Повысить успеваемость по результатам ЕГЭ до 100%</w:t>
            </w:r>
          </w:p>
        </w:tc>
      </w:tr>
    </w:tbl>
    <w:p w:rsidR="00F933A1" w:rsidRPr="00E83731" w:rsidRDefault="00F933A1" w:rsidP="00E83731">
      <w:pPr>
        <w:spacing w:line="240" w:lineRule="auto"/>
        <w:jc w:val="both"/>
        <w:rPr>
          <w:rFonts w:ascii="Times New Roman" w:hAnsi="Times New Roman" w:cs="Times New Roman"/>
          <w:b/>
          <w:sz w:val="24"/>
          <w:szCs w:val="24"/>
        </w:rPr>
      </w:pPr>
    </w:p>
    <w:p w:rsidR="00E83731" w:rsidRPr="0056409B" w:rsidRDefault="00E83731" w:rsidP="00EC3F9E">
      <w:pPr>
        <w:spacing w:line="240" w:lineRule="auto"/>
        <w:jc w:val="center"/>
        <w:rPr>
          <w:rFonts w:ascii="Times New Roman" w:hAnsi="Times New Roman" w:cs="Times New Roman"/>
          <w:b/>
          <w:sz w:val="24"/>
          <w:szCs w:val="24"/>
        </w:rPr>
      </w:pPr>
    </w:p>
    <w:p w:rsidR="00E83731" w:rsidRDefault="00E83731" w:rsidP="00E83731">
      <w:pPr>
        <w:spacing w:line="360" w:lineRule="auto"/>
        <w:ind w:left="-142" w:firstLine="502"/>
        <w:rPr>
          <w:sz w:val="24"/>
          <w:szCs w:val="20"/>
        </w:rPr>
      </w:pPr>
    </w:p>
    <w:p w:rsidR="00E83731" w:rsidRDefault="00E83731" w:rsidP="00E83731">
      <w:pPr>
        <w:spacing w:line="360" w:lineRule="auto"/>
        <w:ind w:left="-142" w:firstLine="502"/>
        <w:rPr>
          <w:sz w:val="24"/>
        </w:rPr>
      </w:pPr>
    </w:p>
    <w:p w:rsidR="00E83731" w:rsidRDefault="00E83731" w:rsidP="00E83731">
      <w:pPr>
        <w:spacing w:line="360" w:lineRule="auto"/>
        <w:ind w:left="-142" w:firstLine="502"/>
        <w:rPr>
          <w:sz w:val="24"/>
        </w:rPr>
      </w:pPr>
    </w:p>
    <w:p w:rsidR="00E83731" w:rsidRDefault="00E83731" w:rsidP="00E83731">
      <w:pPr>
        <w:spacing w:line="360" w:lineRule="auto"/>
        <w:ind w:left="-142" w:firstLine="502"/>
        <w:rPr>
          <w:sz w:val="24"/>
        </w:rPr>
      </w:pPr>
    </w:p>
    <w:p w:rsidR="00E83731" w:rsidRDefault="00E83731" w:rsidP="00E83731">
      <w:pPr>
        <w:spacing w:line="360" w:lineRule="auto"/>
        <w:ind w:left="-142" w:firstLine="502"/>
        <w:rPr>
          <w:sz w:val="24"/>
        </w:rPr>
      </w:pPr>
    </w:p>
    <w:p w:rsidR="00E83731" w:rsidRDefault="00E83731" w:rsidP="00E83731">
      <w:pPr>
        <w:spacing w:line="360" w:lineRule="auto"/>
        <w:ind w:left="-142" w:firstLine="502"/>
        <w:rPr>
          <w:sz w:val="24"/>
        </w:rPr>
      </w:pPr>
    </w:p>
    <w:p w:rsidR="00E83731" w:rsidRDefault="00E83731" w:rsidP="00E83731">
      <w:pPr>
        <w:spacing w:line="360" w:lineRule="auto"/>
        <w:ind w:left="-142" w:firstLine="502"/>
        <w:rPr>
          <w:sz w:val="24"/>
        </w:rPr>
      </w:pPr>
    </w:p>
    <w:p w:rsidR="007969C3" w:rsidRDefault="007969C3" w:rsidP="00EC3F9E">
      <w:pPr>
        <w:spacing w:line="240" w:lineRule="auto"/>
        <w:jc w:val="center"/>
        <w:rPr>
          <w:rFonts w:ascii="Times New Roman" w:hAnsi="Times New Roman" w:cs="Times New Roman"/>
          <w:b/>
          <w:sz w:val="24"/>
          <w:szCs w:val="24"/>
        </w:rPr>
      </w:pPr>
    </w:p>
    <w:p w:rsidR="007969C3" w:rsidRDefault="007969C3" w:rsidP="00EC3F9E">
      <w:pPr>
        <w:spacing w:line="240" w:lineRule="auto"/>
        <w:jc w:val="center"/>
        <w:rPr>
          <w:rFonts w:ascii="Times New Roman" w:hAnsi="Times New Roman" w:cs="Times New Roman"/>
          <w:b/>
          <w:sz w:val="24"/>
          <w:szCs w:val="24"/>
        </w:rPr>
      </w:pPr>
    </w:p>
    <w:p w:rsidR="007969C3" w:rsidRDefault="007969C3" w:rsidP="00EC3F9E">
      <w:pPr>
        <w:spacing w:line="240" w:lineRule="auto"/>
        <w:jc w:val="center"/>
        <w:rPr>
          <w:rFonts w:ascii="Times New Roman" w:hAnsi="Times New Roman" w:cs="Times New Roman"/>
          <w:b/>
          <w:sz w:val="24"/>
          <w:szCs w:val="24"/>
        </w:rPr>
      </w:pPr>
    </w:p>
    <w:p w:rsidR="007969C3" w:rsidRDefault="007969C3" w:rsidP="00EC3F9E">
      <w:pPr>
        <w:spacing w:line="240" w:lineRule="auto"/>
        <w:jc w:val="center"/>
        <w:rPr>
          <w:rFonts w:ascii="Times New Roman" w:hAnsi="Times New Roman" w:cs="Times New Roman"/>
          <w:b/>
          <w:sz w:val="24"/>
          <w:szCs w:val="24"/>
        </w:rPr>
      </w:pPr>
    </w:p>
    <w:p w:rsidR="007969C3" w:rsidRDefault="007969C3" w:rsidP="00EC3F9E">
      <w:pPr>
        <w:spacing w:line="240" w:lineRule="auto"/>
        <w:jc w:val="center"/>
        <w:rPr>
          <w:rFonts w:ascii="Times New Roman" w:hAnsi="Times New Roman" w:cs="Times New Roman"/>
          <w:b/>
          <w:sz w:val="24"/>
          <w:szCs w:val="24"/>
        </w:rPr>
      </w:pPr>
    </w:p>
    <w:p w:rsidR="007969C3" w:rsidRDefault="007969C3" w:rsidP="00EC3F9E">
      <w:pPr>
        <w:spacing w:line="240" w:lineRule="auto"/>
        <w:jc w:val="center"/>
        <w:rPr>
          <w:rFonts w:ascii="Times New Roman" w:hAnsi="Times New Roman" w:cs="Times New Roman"/>
          <w:b/>
          <w:sz w:val="24"/>
          <w:szCs w:val="24"/>
        </w:rPr>
      </w:pPr>
    </w:p>
    <w:p w:rsidR="007969C3" w:rsidRDefault="007969C3" w:rsidP="00EC3F9E">
      <w:pPr>
        <w:spacing w:line="240" w:lineRule="auto"/>
        <w:jc w:val="center"/>
        <w:rPr>
          <w:rFonts w:ascii="Times New Roman" w:hAnsi="Times New Roman" w:cs="Times New Roman"/>
          <w:b/>
          <w:sz w:val="24"/>
          <w:szCs w:val="24"/>
        </w:rPr>
      </w:pPr>
    </w:p>
    <w:p w:rsidR="00C66007" w:rsidRDefault="00C66007" w:rsidP="00EC3F9E">
      <w:pPr>
        <w:spacing w:line="240" w:lineRule="auto"/>
        <w:jc w:val="center"/>
        <w:rPr>
          <w:rFonts w:ascii="Times New Roman" w:hAnsi="Times New Roman" w:cs="Times New Roman"/>
          <w:b/>
          <w:sz w:val="24"/>
          <w:szCs w:val="24"/>
        </w:rPr>
      </w:pPr>
    </w:p>
    <w:p w:rsidR="00C66007" w:rsidRDefault="00C66007" w:rsidP="00EC3F9E">
      <w:pPr>
        <w:spacing w:line="240" w:lineRule="auto"/>
        <w:jc w:val="center"/>
        <w:rPr>
          <w:rFonts w:ascii="Times New Roman" w:hAnsi="Times New Roman" w:cs="Times New Roman"/>
          <w:b/>
          <w:sz w:val="24"/>
          <w:szCs w:val="24"/>
        </w:rPr>
      </w:pPr>
    </w:p>
    <w:p w:rsidR="00C66007" w:rsidRDefault="00C66007" w:rsidP="00EC3F9E">
      <w:pPr>
        <w:spacing w:line="240" w:lineRule="auto"/>
        <w:jc w:val="center"/>
        <w:rPr>
          <w:rFonts w:ascii="Times New Roman" w:hAnsi="Times New Roman" w:cs="Times New Roman"/>
          <w:b/>
          <w:sz w:val="24"/>
          <w:szCs w:val="24"/>
        </w:rPr>
      </w:pPr>
    </w:p>
    <w:p w:rsidR="00C66007" w:rsidRDefault="00C66007" w:rsidP="00EC3F9E">
      <w:pPr>
        <w:spacing w:line="240" w:lineRule="auto"/>
        <w:jc w:val="center"/>
        <w:rPr>
          <w:rFonts w:ascii="Times New Roman" w:hAnsi="Times New Roman" w:cs="Times New Roman"/>
          <w:b/>
          <w:sz w:val="24"/>
          <w:szCs w:val="24"/>
        </w:rPr>
      </w:pPr>
    </w:p>
    <w:p w:rsidR="00C66007" w:rsidRDefault="00C66007" w:rsidP="00EC3F9E">
      <w:pPr>
        <w:spacing w:line="240" w:lineRule="auto"/>
        <w:jc w:val="center"/>
        <w:rPr>
          <w:rFonts w:ascii="Times New Roman" w:hAnsi="Times New Roman" w:cs="Times New Roman"/>
          <w:b/>
          <w:sz w:val="24"/>
          <w:szCs w:val="24"/>
        </w:rPr>
      </w:pPr>
    </w:p>
    <w:p w:rsidR="00847C09" w:rsidRDefault="00847C09" w:rsidP="00EC3F9E">
      <w:pPr>
        <w:spacing w:line="240" w:lineRule="auto"/>
        <w:jc w:val="center"/>
        <w:rPr>
          <w:rFonts w:ascii="Times New Roman" w:hAnsi="Times New Roman" w:cs="Times New Roman"/>
          <w:b/>
          <w:sz w:val="24"/>
          <w:szCs w:val="24"/>
        </w:rPr>
      </w:pPr>
    </w:p>
    <w:p w:rsidR="00847C09" w:rsidRDefault="00847C09" w:rsidP="00EC3F9E">
      <w:pPr>
        <w:spacing w:line="240" w:lineRule="auto"/>
        <w:jc w:val="center"/>
        <w:rPr>
          <w:rFonts w:ascii="Times New Roman" w:hAnsi="Times New Roman" w:cs="Times New Roman"/>
          <w:b/>
          <w:sz w:val="24"/>
          <w:szCs w:val="24"/>
        </w:rPr>
      </w:pPr>
    </w:p>
    <w:p w:rsidR="00847C09" w:rsidRDefault="00847C09" w:rsidP="00EC3F9E">
      <w:pPr>
        <w:spacing w:line="240" w:lineRule="auto"/>
        <w:jc w:val="center"/>
        <w:rPr>
          <w:rFonts w:ascii="Times New Roman" w:hAnsi="Times New Roman" w:cs="Times New Roman"/>
          <w:b/>
          <w:sz w:val="24"/>
          <w:szCs w:val="24"/>
        </w:rPr>
      </w:pPr>
    </w:p>
    <w:p w:rsidR="00847C09" w:rsidRDefault="00847C09" w:rsidP="00EC3F9E">
      <w:pPr>
        <w:spacing w:line="240" w:lineRule="auto"/>
        <w:jc w:val="center"/>
        <w:rPr>
          <w:rFonts w:ascii="Times New Roman" w:hAnsi="Times New Roman" w:cs="Times New Roman"/>
          <w:b/>
          <w:sz w:val="24"/>
          <w:szCs w:val="24"/>
        </w:rPr>
      </w:pPr>
    </w:p>
    <w:p w:rsidR="00847C09" w:rsidRDefault="00847C09" w:rsidP="00EC3F9E">
      <w:pPr>
        <w:spacing w:line="240" w:lineRule="auto"/>
        <w:jc w:val="center"/>
        <w:rPr>
          <w:rFonts w:ascii="Times New Roman" w:hAnsi="Times New Roman" w:cs="Times New Roman"/>
          <w:b/>
          <w:sz w:val="24"/>
          <w:szCs w:val="24"/>
        </w:rPr>
      </w:pPr>
    </w:p>
    <w:p w:rsidR="00847C09" w:rsidRDefault="00847C09" w:rsidP="00EC3F9E">
      <w:pPr>
        <w:spacing w:line="240" w:lineRule="auto"/>
        <w:jc w:val="center"/>
        <w:rPr>
          <w:rFonts w:ascii="Times New Roman" w:hAnsi="Times New Roman" w:cs="Times New Roman"/>
          <w:b/>
          <w:sz w:val="24"/>
          <w:szCs w:val="24"/>
        </w:rPr>
      </w:pPr>
    </w:p>
    <w:p w:rsidR="00847C09" w:rsidRDefault="00847C09" w:rsidP="00EC3F9E">
      <w:pPr>
        <w:spacing w:line="240" w:lineRule="auto"/>
        <w:jc w:val="center"/>
        <w:rPr>
          <w:rFonts w:ascii="Times New Roman" w:hAnsi="Times New Roman" w:cs="Times New Roman"/>
          <w:b/>
          <w:sz w:val="24"/>
          <w:szCs w:val="24"/>
        </w:rPr>
      </w:pPr>
    </w:p>
    <w:p w:rsidR="00847C09" w:rsidRDefault="00847C09" w:rsidP="00EC3F9E">
      <w:pPr>
        <w:spacing w:line="240" w:lineRule="auto"/>
        <w:jc w:val="center"/>
        <w:rPr>
          <w:rFonts w:ascii="Times New Roman" w:hAnsi="Times New Roman" w:cs="Times New Roman"/>
          <w:b/>
          <w:sz w:val="24"/>
          <w:szCs w:val="24"/>
        </w:rPr>
      </w:pPr>
    </w:p>
    <w:p w:rsidR="00312173" w:rsidRPr="001744D9" w:rsidRDefault="00312173" w:rsidP="00312173">
      <w:pPr>
        <w:rPr>
          <w:rFonts w:ascii="Times New Roman" w:hAnsi="Times New Roman" w:cs="Times New Roman"/>
          <w:b/>
          <w:sz w:val="24"/>
          <w:szCs w:val="24"/>
        </w:rPr>
      </w:pPr>
    </w:p>
    <w:sectPr w:rsidR="00312173" w:rsidRPr="001744D9" w:rsidSect="006735C2">
      <w:footerReference w:type="default" r:id="rId2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C08" w:rsidRDefault="00D95C08" w:rsidP="00EA7216">
      <w:pPr>
        <w:spacing w:after="0" w:line="240" w:lineRule="auto"/>
      </w:pPr>
      <w:r>
        <w:separator/>
      </w:r>
    </w:p>
  </w:endnote>
  <w:endnote w:type="continuationSeparator" w:id="0">
    <w:p w:rsidR="00D95C08" w:rsidRDefault="00D95C08" w:rsidP="00EA72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251"/>
      <w:docPartObj>
        <w:docPartGallery w:val="Page Numbers (Bottom of Page)"/>
        <w:docPartUnique/>
      </w:docPartObj>
    </w:sdtPr>
    <w:sdtContent>
      <w:p w:rsidR="00D95C08" w:rsidRDefault="00DF7034">
        <w:pPr>
          <w:pStyle w:val="ad"/>
        </w:pPr>
        <w:r>
          <w:fldChar w:fldCharType="begin"/>
        </w:r>
        <w:r w:rsidR="00D95C08">
          <w:instrText xml:space="preserve"> PAGE   \* MERGEFORMAT </w:instrText>
        </w:r>
        <w:r>
          <w:fldChar w:fldCharType="separate"/>
        </w:r>
        <w:r w:rsidR="0056409B">
          <w:rPr>
            <w:noProof/>
          </w:rPr>
          <w:t>1</w:t>
        </w:r>
        <w:r>
          <w:rPr>
            <w:noProof/>
          </w:rPr>
          <w:fldChar w:fldCharType="end"/>
        </w:r>
      </w:p>
    </w:sdtContent>
  </w:sdt>
  <w:p w:rsidR="00D95C08" w:rsidRDefault="00D95C0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C08" w:rsidRDefault="00D95C08" w:rsidP="00EA7216">
      <w:pPr>
        <w:spacing w:after="0" w:line="240" w:lineRule="auto"/>
      </w:pPr>
      <w:r>
        <w:separator/>
      </w:r>
    </w:p>
  </w:footnote>
  <w:footnote w:type="continuationSeparator" w:id="0">
    <w:p w:rsidR="00D95C08" w:rsidRDefault="00D95C08" w:rsidP="00EA72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D2D13"/>
    <w:multiLevelType w:val="hybridMultilevel"/>
    <w:tmpl w:val="1842F528"/>
    <w:lvl w:ilvl="0" w:tplc="E55CABA2">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20F2123"/>
    <w:multiLevelType w:val="hybridMultilevel"/>
    <w:tmpl w:val="EB6C56E4"/>
    <w:lvl w:ilvl="0" w:tplc="59B25B4C">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115C2A"/>
    <w:multiLevelType w:val="hybridMultilevel"/>
    <w:tmpl w:val="9B663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EA7A9B"/>
    <w:multiLevelType w:val="hybridMultilevel"/>
    <w:tmpl w:val="ADE6D7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45057"/>
  </w:hdrShapeDefaults>
  <w:footnotePr>
    <w:footnote w:id="-1"/>
    <w:footnote w:id="0"/>
  </w:footnotePr>
  <w:endnotePr>
    <w:endnote w:id="-1"/>
    <w:endnote w:id="0"/>
  </w:endnotePr>
  <w:compat/>
  <w:rsids>
    <w:rsidRoot w:val="00481795"/>
    <w:rsid w:val="0000462B"/>
    <w:rsid w:val="000076F1"/>
    <w:rsid w:val="00036B6A"/>
    <w:rsid w:val="0004143A"/>
    <w:rsid w:val="00044AB6"/>
    <w:rsid w:val="000462F8"/>
    <w:rsid w:val="00081D57"/>
    <w:rsid w:val="00094CF6"/>
    <w:rsid w:val="000A0D14"/>
    <w:rsid w:val="000A190F"/>
    <w:rsid w:val="000A3724"/>
    <w:rsid w:val="000B2F26"/>
    <w:rsid w:val="000C0CC0"/>
    <w:rsid w:val="000E3670"/>
    <w:rsid w:val="000E447F"/>
    <w:rsid w:val="000F2C5E"/>
    <w:rsid w:val="000F4A45"/>
    <w:rsid w:val="0014237E"/>
    <w:rsid w:val="00153A04"/>
    <w:rsid w:val="001744D9"/>
    <w:rsid w:val="00174BAD"/>
    <w:rsid w:val="00181D88"/>
    <w:rsid w:val="00186617"/>
    <w:rsid w:val="00186AB0"/>
    <w:rsid w:val="001B4211"/>
    <w:rsid w:val="001F166E"/>
    <w:rsid w:val="0021074F"/>
    <w:rsid w:val="00212EBD"/>
    <w:rsid w:val="00244216"/>
    <w:rsid w:val="0025088A"/>
    <w:rsid w:val="0025384B"/>
    <w:rsid w:val="00276263"/>
    <w:rsid w:val="00287909"/>
    <w:rsid w:val="00294469"/>
    <w:rsid w:val="002B2CA3"/>
    <w:rsid w:val="002B3E79"/>
    <w:rsid w:val="002C40D3"/>
    <w:rsid w:val="002E5B54"/>
    <w:rsid w:val="002F6CBE"/>
    <w:rsid w:val="002F7350"/>
    <w:rsid w:val="002F75BC"/>
    <w:rsid w:val="00312173"/>
    <w:rsid w:val="00325D9E"/>
    <w:rsid w:val="00332CE9"/>
    <w:rsid w:val="00337E4B"/>
    <w:rsid w:val="003512F4"/>
    <w:rsid w:val="00365931"/>
    <w:rsid w:val="00370677"/>
    <w:rsid w:val="00396247"/>
    <w:rsid w:val="003974EC"/>
    <w:rsid w:val="003C533D"/>
    <w:rsid w:val="003C6818"/>
    <w:rsid w:val="003D2DB0"/>
    <w:rsid w:val="003D3485"/>
    <w:rsid w:val="003E2966"/>
    <w:rsid w:val="00401E9B"/>
    <w:rsid w:val="00402DD0"/>
    <w:rsid w:val="00411853"/>
    <w:rsid w:val="00412546"/>
    <w:rsid w:val="0041434E"/>
    <w:rsid w:val="00416B1B"/>
    <w:rsid w:val="00424F3E"/>
    <w:rsid w:val="004261F3"/>
    <w:rsid w:val="00445A69"/>
    <w:rsid w:val="00456FCF"/>
    <w:rsid w:val="00470799"/>
    <w:rsid w:val="00481795"/>
    <w:rsid w:val="0048467B"/>
    <w:rsid w:val="00484BAD"/>
    <w:rsid w:val="00485A7D"/>
    <w:rsid w:val="004A4984"/>
    <w:rsid w:val="004D09FA"/>
    <w:rsid w:val="004D4CD0"/>
    <w:rsid w:val="00530AC7"/>
    <w:rsid w:val="0056409B"/>
    <w:rsid w:val="005653B1"/>
    <w:rsid w:val="00574F6A"/>
    <w:rsid w:val="005869FD"/>
    <w:rsid w:val="005D76B6"/>
    <w:rsid w:val="005F32D3"/>
    <w:rsid w:val="0061465B"/>
    <w:rsid w:val="0061583E"/>
    <w:rsid w:val="00615F8A"/>
    <w:rsid w:val="00620F2D"/>
    <w:rsid w:val="006210F2"/>
    <w:rsid w:val="00622DC4"/>
    <w:rsid w:val="00634D83"/>
    <w:rsid w:val="00646AA6"/>
    <w:rsid w:val="00653860"/>
    <w:rsid w:val="00654317"/>
    <w:rsid w:val="006735C2"/>
    <w:rsid w:val="00675DAC"/>
    <w:rsid w:val="0067651E"/>
    <w:rsid w:val="00677561"/>
    <w:rsid w:val="00677A3D"/>
    <w:rsid w:val="006931D2"/>
    <w:rsid w:val="00693568"/>
    <w:rsid w:val="006B4D5D"/>
    <w:rsid w:val="006B7F41"/>
    <w:rsid w:val="00715C9D"/>
    <w:rsid w:val="007248F2"/>
    <w:rsid w:val="00750EFD"/>
    <w:rsid w:val="007824C2"/>
    <w:rsid w:val="00787F97"/>
    <w:rsid w:val="007969C3"/>
    <w:rsid w:val="007A57E9"/>
    <w:rsid w:val="007A7275"/>
    <w:rsid w:val="007B599C"/>
    <w:rsid w:val="007C0CD4"/>
    <w:rsid w:val="00800E5C"/>
    <w:rsid w:val="008029F8"/>
    <w:rsid w:val="00847C09"/>
    <w:rsid w:val="00856D83"/>
    <w:rsid w:val="008747AA"/>
    <w:rsid w:val="00880144"/>
    <w:rsid w:val="008B0ACD"/>
    <w:rsid w:val="008B5B48"/>
    <w:rsid w:val="008C3CCB"/>
    <w:rsid w:val="008C57C4"/>
    <w:rsid w:val="008C71F5"/>
    <w:rsid w:val="008C7736"/>
    <w:rsid w:val="008D1803"/>
    <w:rsid w:val="008E44E2"/>
    <w:rsid w:val="008E6F1B"/>
    <w:rsid w:val="0090638F"/>
    <w:rsid w:val="00907822"/>
    <w:rsid w:val="00911E02"/>
    <w:rsid w:val="009202E8"/>
    <w:rsid w:val="00922D15"/>
    <w:rsid w:val="0093600D"/>
    <w:rsid w:val="00990698"/>
    <w:rsid w:val="00991F81"/>
    <w:rsid w:val="009A0872"/>
    <w:rsid w:val="009E0A66"/>
    <w:rsid w:val="009E79C1"/>
    <w:rsid w:val="00A05A16"/>
    <w:rsid w:val="00A216E9"/>
    <w:rsid w:val="00A37E66"/>
    <w:rsid w:val="00A62E11"/>
    <w:rsid w:val="00AB6B54"/>
    <w:rsid w:val="00AC0FD3"/>
    <w:rsid w:val="00AC4DF0"/>
    <w:rsid w:val="00AD0DC8"/>
    <w:rsid w:val="00AE022D"/>
    <w:rsid w:val="00AF17B6"/>
    <w:rsid w:val="00B000FD"/>
    <w:rsid w:val="00B064FE"/>
    <w:rsid w:val="00B10985"/>
    <w:rsid w:val="00B45250"/>
    <w:rsid w:val="00B466D8"/>
    <w:rsid w:val="00B46F29"/>
    <w:rsid w:val="00B46FA8"/>
    <w:rsid w:val="00B50A14"/>
    <w:rsid w:val="00B53A4C"/>
    <w:rsid w:val="00B6769F"/>
    <w:rsid w:val="00B92F5B"/>
    <w:rsid w:val="00B95725"/>
    <w:rsid w:val="00BA7050"/>
    <w:rsid w:val="00BA75B1"/>
    <w:rsid w:val="00BC11F5"/>
    <w:rsid w:val="00BC2FD3"/>
    <w:rsid w:val="00BC6965"/>
    <w:rsid w:val="00BE0047"/>
    <w:rsid w:val="00C40706"/>
    <w:rsid w:val="00C43096"/>
    <w:rsid w:val="00C559DE"/>
    <w:rsid w:val="00C615DA"/>
    <w:rsid w:val="00C63F50"/>
    <w:rsid w:val="00C65553"/>
    <w:rsid w:val="00C66007"/>
    <w:rsid w:val="00C722AC"/>
    <w:rsid w:val="00C77B58"/>
    <w:rsid w:val="00C84468"/>
    <w:rsid w:val="00C85114"/>
    <w:rsid w:val="00C9088E"/>
    <w:rsid w:val="00CC0C78"/>
    <w:rsid w:val="00CD6D33"/>
    <w:rsid w:val="00D3405D"/>
    <w:rsid w:val="00D4558C"/>
    <w:rsid w:val="00D57CFD"/>
    <w:rsid w:val="00D612FE"/>
    <w:rsid w:val="00D75686"/>
    <w:rsid w:val="00D76FC4"/>
    <w:rsid w:val="00D8360D"/>
    <w:rsid w:val="00D95C08"/>
    <w:rsid w:val="00DA03F2"/>
    <w:rsid w:val="00DA65EA"/>
    <w:rsid w:val="00DC0D13"/>
    <w:rsid w:val="00DD3E32"/>
    <w:rsid w:val="00DE0977"/>
    <w:rsid w:val="00DF7034"/>
    <w:rsid w:val="00E004B2"/>
    <w:rsid w:val="00E101B4"/>
    <w:rsid w:val="00E15E7B"/>
    <w:rsid w:val="00E20967"/>
    <w:rsid w:val="00E25C95"/>
    <w:rsid w:val="00E36ECC"/>
    <w:rsid w:val="00E72F19"/>
    <w:rsid w:val="00E77999"/>
    <w:rsid w:val="00E77D4E"/>
    <w:rsid w:val="00E836AF"/>
    <w:rsid w:val="00E83731"/>
    <w:rsid w:val="00E86410"/>
    <w:rsid w:val="00E9425F"/>
    <w:rsid w:val="00EA1468"/>
    <w:rsid w:val="00EA2993"/>
    <w:rsid w:val="00EA7216"/>
    <w:rsid w:val="00EC2401"/>
    <w:rsid w:val="00EC3F9E"/>
    <w:rsid w:val="00EC6240"/>
    <w:rsid w:val="00ED4C6B"/>
    <w:rsid w:val="00EE117E"/>
    <w:rsid w:val="00EF53BF"/>
    <w:rsid w:val="00F2772A"/>
    <w:rsid w:val="00F27F71"/>
    <w:rsid w:val="00F412A4"/>
    <w:rsid w:val="00F60B29"/>
    <w:rsid w:val="00F61017"/>
    <w:rsid w:val="00F6341C"/>
    <w:rsid w:val="00F77D64"/>
    <w:rsid w:val="00F933A1"/>
    <w:rsid w:val="00FC16AC"/>
    <w:rsid w:val="00FD3356"/>
    <w:rsid w:val="00FD5715"/>
    <w:rsid w:val="00FF6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1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174BAD"/>
    <w:pPr>
      <w:ind w:left="720"/>
      <w:contextualSpacing/>
    </w:pPr>
  </w:style>
  <w:style w:type="character" w:styleId="a5">
    <w:name w:val="Emphasis"/>
    <w:basedOn w:val="a0"/>
    <w:qFormat/>
    <w:rsid w:val="00365931"/>
    <w:rPr>
      <w:i/>
      <w:iCs/>
    </w:rPr>
  </w:style>
  <w:style w:type="paragraph" w:styleId="a6">
    <w:name w:val="Balloon Text"/>
    <w:basedOn w:val="a"/>
    <w:link w:val="a7"/>
    <w:uiPriority w:val="99"/>
    <w:semiHidden/>
    <w:unhideWhenUsed/>
    <w:rsid w:val="003659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5931"/>
    <w:rPr>
      <w:rFonts w:ascii="Tahoma" w:hAnsi="Tahoma" w:cs="Tahoma"/>
      <w:sz w:val="16"/>
      <w:szCs w:val="16"/>
    </w:rPr>
  </w:style>
  <w:style w:type="character" w:customStyle="1" w:styleId="Zag11">
    <w:name w:val="Zag_11"/>
    <w:uiPriority w:val="99"/>
    <w:rsid w:val="001B4211"/>
  </w:style>
  <w:style w:type="character" w:customStyle="1" w:styleId="a8">
    <w:name w:val="Основной текст_"/>
    <w:basedOn w:val="a0"/>
    <w:link w:val="1"/>
    <w:locked/>
    <w:rsid w:val="00212EBD"/>
    <w:rPr>
      <w:rFonts w:ascii="Microsoft Sans Serif" w:hAnsi="Microsoft Sans Serif" w:cs="Microsoft Sans Serif"/>
      <w:shd w:val="clear" w:color="auto" w:fill="FFFFFF"/>
    </w:rPr>
  </w:style>
  <w:style w:type="paragraph" w:customStyle="1" w:styleId="1">
    <w:name w:val="Основной текст1"/>
    <w:basedOn w:val="a"/>
    <w:link w:val="a8"/>
    <w:rsid w:val="00212EBD"/>
    <w:pPr>
      <w:shd w:val="clear" w:color="auto" w:fill="FFFFFF"/>
      <w:spacing w:after="180" w:line="252" w:lineRule="exact"/>
      <w:ind w:hanging="240"/>
      <w:jc w:val="both"/>
    </w:pPr>
    <w:rPr>
      <w:rFonts w:ascii="Microsoft Sans Serif" w:hAnsi="Microsoft Sans Serif" w:cs="Microsoft Sans Serif"/>
    </w:rPr>
  </w:style>
  <w:style w:type="character" w:customStyle="1" w:styleId="a9">
    <w:name w:val="Основной текст + Полужирный"/>
    <w:basedOn w:val="a8"/>
    <w:rsid w:val="00212EBD"/>
    <w:rPr>
      <w:rFonts w:ascii="Times New Roman" w:hAnsi="Times New Roman" w:cs="Times New Roman"/>
      <w:b/>
      <w:bCs/>
      <w:sz w:val="28"/>
      <w:szCs w:val="28"/>
      <w:shd w:val="clear" w:color="auto" w:fill="FFFFFF"/>
    </w:rPr>
  </w:style>
  <w:style w:type="paragraph" w:styleId="aa">
    <w:name w:val="Normal (Web)"/>
    <w:basedOn w:val="a"/>
    <w:uiPriority w:val="99"/>
    <w:semiHidden/>
    <w:unhideWhenUsed/>
    <w:rsid w:val="00FF67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EA721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A7216"/>
  </w:style>
  <w:style w:type="paragraph" w:styleId="ad">
    <w:name w:val="footer"/>
    <w:basedOn w:val="a"/>
    <w:link w:val="ae"/>
    <w:uiPriority w:val="99"/>
    <w:unhideWhenUsed/>
    <w:rsid w:val="00EA721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A72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74BAD"/>
    <w:pPr>
      <w:ind w:left="720"/>
      <w:contextualSpacing/>
    </w:pPr>
  </w:style>
  <w:style w:type="character" w:styleId="a5">
    <w:name w:val="Emphasis"/>
    <w:basedOn w:val="a0"/>
    <w:qFormat/>
    <w:rsid w:val="00365931"/>
    <w:rPr>
      <w:i/>
      <w:iCs/>
    </w:rPr>
  </w:style>
  <w:style w:type="paragraph" w:styleId="a6">
    <w:name w:val="Balloon Text"/>
    <w:basedOn w:val="a"/>
    <w:link w:val="a7"/>
    <w:uiPriority w:val="99"/>
    <w:semiHidden/>
    <w:unhideWhenUsed/>
    <w:rsid w:val="003659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59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0231095">
      <w:bodyDiv w:val="1"/>
      <w:marLeft w:val="0"/>
      <w:marRight w:val="0"/>
      <w:marTop w:val="0"/>
      <w:marBottom w:val="0"/>
      <w:divBdr>
        <w:top w:val="none" w:sz="0" w:space="0" w:color="auto"/>
        <w:left w:val="none" w:sz="0" w:space="0" w:color="auto"/>
        <w:bottom w:val="none" w:sz="0" w:space="0" w:color="auto"/>
        <w:right w:val="none" w:sz="0" w:space="0" w:color="auto"/>
      </w:divBdr>
    </w:div>
    <w:div w:id="1553468092">
      <w:bodyDiv w:val="1"/>
      <w:marLeft w:val="0"/>
      <w:marRight w:val="0"/>
      <w:marTop w:val="0"/>
      <w:marBottom w:val="0"/>
      <w:divBdr>
        <w:top w:val="none" w:sz="0" w:space="0" w:color="auto"/>
        <w:left w:val="none" w:sz="0" w:space="0" w:color="auto"/>
        <w:bottom w:val="none" w:sz="0" w:space="0" w:color="auto"/>
        <w:right w:val="none" w:sz="0" w:space="0" w:color="auto"/>
      </w:divBdr>
    </w:div>
    <w:div w:id="1823959091">
      <w:bodyDiv w:val="1"/>
      <w:marLeft w:val="0"/>
      <w:marRight w:val="0"/>
      <w:marTop w:val="0"/>
      <w:marBottom w:val="0"/>
      <w:divBdr>
        <w:top w:val="none" w:sz="0" w:space="0" w:color="auto"/>
        <w:left w:val="none" w:sz="0" w:space="0" w:color="auto"/>
        <w:bottom w:val="none" w:sz="0" w:space="0" w:color="auto"/>
        <w:right w:val="none" w:sz="0" w:space="0" w:color="auto"/>
      </w:divBdr>
    </w:div>
    <w:div w:id="1942640775">
      <w:bodyDiv w:val="1"/>
      <w:marLeft w:val="0"/>
      <w:marRight w:val="0"/>
      <w:marTop w:val="0"/>
      <w:marBottom w:val="0"/>
      <w:divBdr>
        <w:top w:val="none" w:sz="0" w:space="0" w:color="auto"/>
        <w:left w:val="none" w:sz="0" w:space="0" w:color="auto"/>
        <w:bottom w:val="none" w:sz="0" w:space="0" w:color="auto"/>
        <w:right w:val="none" w:sz="0" w:space="0" w:color="auto"/>
      </w:divBdr>
    </w:div>
    <w:div w:id="201367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1;&#1080;&#1089;&#1090;%20Microsoft%20Office%20Excel%20(2).xlsx"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21.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1;&#1080;&#1089;&#1090;%20Microsoft%20Office%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1;&#1080;&#1089;&#1090;%20Microsoft%20Office%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1;&#1080;&#1089;&#1090;%20Microsoft%20Office%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1;&#1080;&#1089;&#1090;%20Microsoft%20Office%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1;&#1080;&#1089;&#1090;%20Microsoft%20Office%20Exc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1;&#1080;&#1089;&#1090;%20Microsoft%20Office%20Exce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view3D>
      <c:hPercent val="4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5397727272728292E-2"/>
          <c:y val="5.2401746724890827E-2"/>
          <c:w val="0.61505681818182512"/>
          <c:h val="0.79039301310043664"/>
        </c:manualLayout>
      </c:layout>
      <c:bar3DChart>
        <c:barDir val="col"/>
        <c:grouping val="clustered"/>
        <c:ser>
          <c:idx val="0"/>
          <c:order val="0"/>
          <c:tx>
            <c:strRef>
              <c:f>Sheet1!$A$2</c:f>
              <c:strCache>
                <c:ptCount val="1"/>
                <c:pt idx="0">
                  <c:v>качество знаний в целом по школе</c:v>
                </c:pt>
              </c:strCache>
            </c:strRef>
          </c:tx>
          <c:spPr>
            <a:solidFill>
              <a:srgbClr val="9999FF"/>
            </a:solidFill>
            <a:ln w="12736">
              <a:solidFill>
                <a:srgbClr val="000000"/>
              </a:solidFill>
              <a:prstDash val="solid"/>
            </a:ln>
          </c:spPr>
          <c:dLbls>
            <c:showVal val="1"/>
          </c:dLbls>
          <c:cat>
            <c:strRef>
              <c:f>Sheet1!$B$1:$F$1</c:f>
              <c:strCache>
                <c:ptCount val="4"/>
                <c:pt idx="0">
                  <c:v>2010</c:v>
                </c:pt>
                <c:pt idx="1">
                  <c:v>2011-12</c:v>
                </c:pt>
                <c:pt idx="2">
                  <c:v>2012-13</c:v>
                </c:pt>
                <c:pt idx="3">
                  <c:v>2013-14</c:v>
                </c:pt>
              </c:strCache>
            </c:strRef>
          </c:cat>
          <c:val>
            <c:numRef>
              <c:f>Sheet1!$B$2:$F$2</c:f>
              <c:numCache>
                <c:formatCode>0%</c:formatCode>
                <c:ptCount val="5"/>
                <c:pt idx="0">
                  <c:v>0.32000000000000123</c:v>
                </c:pt>
                <c:pt idx="1">
                  <c:v>0.30000000000000032</c:v>
                </c:pt>
                <c:pt idx="2">
                  <c:v>0.36400000000000032</c:v>
                </c:pt>
                <c:pt idx="3">
                  <c:v>0.41100000000000031</c:v>
                </c:pt>
              </c:numCache>
            </c:numRef>
          </c:val>
        </c:ser>
        <c:dLbls/>
        <c:gapDepth val="0"/>
        <c:shape val="box"/>
        <c:axId val="60152064"/>
        <c:axId val="60157952"/>
        <c:axId val="0"/>
      </c:bar3DChart>
      <c:catAx>
        <c:axId val="60152064"/>
        <c:scaling>
          <c:orientation val="minMax"/>
        </c:scaling>
        <c:axPos val="b"/>
        <c:numFmt formatCode="General" sourceLinked="1"/>
        <c:tickLblPos val="low"/>
        <c:spPr>
          <a:ln w="3184">
            <a:solidFill>
              <a:srgbClr val="000000"/>
            </a:solidFill>
            <a:prstDash val="solid"/>
          </a:ln>
        </c:spPr>
        <c:txPr>
          <a:bodyPr rot="0" vert="horz"/>
          <a:lstStyle/>
          <a:p>
            <a:pPr>
              <a:defRPr sz="1003" b="1" i="0" u="none" strike="noStrike" baseline="0">
                <a:solidFill>
                  <a:srgbClr val="000000"/>
                </a:solidFill>
                <a:latin typeface="Calibri"/>
                <a:ea typeface="Calibri"/>
                <a:cs typeface="Calibri"/>
              </a:defRPr>
            </a:pPr>
            <a:endParaRPr lang="ru-RU"/>
          </a:p>
        </c:txPr>
        <c:crossAx val="60157952"/>
        <c:crosses val="autoZero"/>
        <c:auto val="1"/>
        <c:lblAlgn val="ctr"/>
        <c:lblOffset val="100"/>
        <c:tickLblSkip val="1"/>
        <c:tickMarkSkip val="1"/>
      </c:catAx>
      <c:valAx>
        <c:axId val="60157952"/>
        <c:scaling>
          <c:orientation val="minMax"/>
        </c:scaling>
        <c:axPos val="l"/>
        <c:majorGridlines>
          <c:spPr>
            <a:ln w="3184">
              <a:solidFill>
                <a:srgbClr val="000000"/>
              </a:solidFill>
              <a:prstDash val="solid"/>
            </a:ln>
          </c:spPr>
        </c:majorGridlines>
        <c:numFmt formatCode="0%" sourceLinked="1"/>
        <c:tickLblPos val="nextTo"/>
        <c:spPr>
          <a:ln w="3184">
            <a:solidFill>
              <a:srgbClr val="000000"/>
            </a:solidFill>
            <a:prstDash val="solid"/>
          </a:ln>
        </c:spPr>
        <c:txPr>
          <a:bodyPr rot="0" vert="horz"/>
          <a:lstStyle/>
          <a:p>
            <a:pPr>
              <a:defRPr sz="1003" b="1" i="0" u="none" strike="noStrike" baseline="0">
                <a:solidFill>
                  <a:srgbClr val="000000"/>
                </a:solidFill>
                <a:latin typeface="Calibri"/>
                <a:ea typeface="Calibri"/>
                <a:cs typeface="Calibri"/>
              </a:defRPr>
            </a:pPr>
            <a:endParaRPr lang="ru-RU"/>
          </a:p>
        </c:txPr>
        <c:crossAx val="60152064"/>
        <c:crosses val="autoZero"/>
        <c:crossBetween val="between"/>
      </c:valAx>
      <c:spPr>
        <a:noFill/>
        <a:ln w="25471">
          <a:noFill/>
        </a:ln>
      </c:spPr>
    </c:plotArea>
    <c:legend>
      <c:legendPos val="r"/>
      <c:layout>
        <c:manualLayout>
          <c:xMode val="edge"/>
          <c:yMode val="edge"/>
          <c:x val="0.68607954545455174"/>
          <c:y val="0.45414847161572058"/>
          <c:w val="0.30823863636363635"/>
          <c:h val="9.6069868995635271E-2"/>
        </c:manualLayout>
      </c:layout>
      <c:spPr>
        <a:noFill/>
        <a:ln w="3184">
          <a:solidFill>
            <a:srgbClr val="000000"/>
          </a:solidFill>
          <a:prstDash val="solid"/>
        </a:ln>
      </c:spPr>
      <c:txPr>
        <a:bodyPr/>
        <a:lstStyle/>
        <a:p>
          <a:pPr>
            <a:defRPr sz="923"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003" b="1" i="0" u="none" strike="noStrike" baseline="0">
          <a:solidFill>
            <a:srgbClr val="000000"/>
          </a:solidFill>
          <a:latin typeface="Calibri"/>
          <a:ea typeface="Calibri"/>
          <a:cs typeface="Calibri"/>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t>Сравнительные результаты районных олимпиад 2012-13 и 2013-14  учебных годов</a:t>
            </a:r>
          </a:p>
        </c:rich>
      </c:tx>
      <c:layout/>
    </c:title>
    <c:view3D>
      <c:rAngAx val="1"/>
    </c:view3D>
    <c:plotArea>
      <c:layout/>
      <c:bar3DChart>
        <c:barDir val="col"/>
        <c:grouping val="clustered"/>
        <c:ser>
          <c:idx val="0"/>
          <c:order val="0"/>
          <c:tx>
            <c:strRef>
              <c:f>Лист1!$A$3</c:f>
              <c:strCache>
                <c:ptCount val="1"/>
                <c:pt idx="0">
                  <c:v>призеры</c:v>
                </c:pt>
              </c:strCache>
            </c:strRef>
          </c:tx>
          <c:dLbls>
            <c:showVal val="1"/>
          </c:dLbls>
          <c:cat>
            <c:strRef>
              <c:f>Лист1!$B$2:$C$2</c:f>
              <c:strCache>
                <c:ptCount val="2"/>
                <c:pt idx="0">
                  <c:v>2012-13</c:v>
                </c:pt>
                <c:pt idx="1">
                  <c:v>2013-14</c:v>
                </c:pt>
              </c:strCache>
            </c:strRef>
          </c:cat>
          <c:val>
            <c:numRef>
              <c:f>Лист1!$B$3:$C$3</c:f>
              <c:numCache>
                <c:formatCode>General</c:formatCode>
                <c:ptCount val="2"/>
                <c:pt idx="0">
                  <c:v>8</c:v>
                </c:pt>
                <c:pt idx="1">
                  <c:v>5</c:v>
                </c:pt>
              </c:numCache>
            </c:numRef>
          </c:val>
        </c:ser>
        <c:ser>
          <c:idx val="1"/>
          <c:order val="1"/>
          <c:tx>
            <c:strRef>
              <c:f>Лист1!$A$4</c:f>
              <c:strCache>
                <c:ptCount val="1"/>
                <c:pt idx="0">
                  <c:v>победит</c:v>
                </c:pt>
              </c:strCache>
            </c:strRef>
          </c:tx>
          <c:dLbls>
            <c:showVal val="1"/>
          </c:dLbls>
          <c:cat>
            <c:strRef>
              <c:f>Лист1!$B$2:$C$2</c:f>
              <c:strCache>
                <c:ptCount val="2"/>
                <c:pt idx="0">
                  <c:v>2012-13</c:v>
                </c:pt>
                <c:pt idx="1">
                  <c:v>2013-14</c:v>
                </c:pt>
              </c:strCache>
            </c:strRef>
          </c:cat>
          <c:val>
            <c:numRef>
              <c:f>Лист1!$B$4:$C$4</c:f>
              <c:numCache>
                <c:formatCode>General</c:formatCode>
                <c:ptCount val="2"/>
                <c:pt idx="0">
                  <c:v>9</c:v>
                </c:pt>
                <c:pt idx="1">
                  <c:v>10</c:v>
                </c:pt>
              </c:numCache>
            </c:numRef>
          </c:val>
        </c:ser>
        <c:dLbls/>
        <c:shape val="box"/>
        <c:axId val="61731968"/>
        <c:axId val="61733504"/>
        <c:axId val="0"/>
      </c:bar3DChart>
      <c:catAx>
        <c:axId val="61731968"/>
        <c:scaling>
          <c:orientation val="minMax"/>
        </c:scaling>
        <c:axPos val="b"/>
        <c:majorTickMark val="none"/>
        <c:tickLblPos val="nextTo"/>
        <c:crossAx val="61733504"/>
        <c:crosses val="autoZero"/>
        <c:auto val="1"/>
        <c:lblAlgn val="ctr"/>
        <c:lblOffset val="100"/>
      </c:catAx>
      <c:valAx>
        <c:axId val="61733504"/>
        <c:scaling>
          <c:orientation val="minMax"/>
        </c:scaling>
        <c:axPos val="l"/>
        <c:majorGridlines/>
        <c:numFmt formatCode="General" sourceLinked="1"/>
        <c:majorTickMark val="none"/>
        <c:tickLblPos val="nextTo"/>
        <c:crossAx val="61731968"/>
        <c:crosses val="autoZero"/>
        <c:crossBetween val="between"/>
      </c:valAx>
    </c:plotArea>
    <c:legend>
      <c:legendPos val="r"/>
      <c:layout/>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ru-RU"/>
  <c:chart>
    <c:autoTitleDeleted val="1"/>
    <c:view3D>
      <c:hPercent val="6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9808027923212473E-2"/>
          <c:y val="8.0168776371308009E-2"/>
          <c:w val="0.65447611105219961"/>
          <c:h val="0.69716433887462059"/>
        </c:manualLayout>
      </c:layout>
      <c:bar3DChart>
        <c:barDir val="col"/>
        <c:grouping val="clustered"/>
        <c:ser>
          <c:idx val="0"/>
          <c:order val="0"/>
          <c:tx>
            <c:strRef>
              <c:f>Sheet1!$A$2</c:f>
              <c:strCache>
                <c:ptCount val="1"/>
                <c:pt idx="0">
                  <c:v>2009-10</c:v>
                </c:pt>
              </c:strCache>
            </c:strRef>
          </c:tx>
          <c:spPr>
            <a:solidFill>
              <a:srgbClr val="9999FF"/>
            </a:solidFill>
            <a:ln w="12722">
              <a:solidFill>
                <a:srgbClr val="000000"/>
              </a:solidFill>
              <a:prstDash val="solid"/>
            </a:ln>
          </c:spPr>
          <c:cat>
            <c:strRef>
              <c:f>Sheet1!$B$1:$D$1</c:f>
              <c:strCache>
                <c:ptCount val="3"/>
                <c:pt idx="0">
                  <c:v>начальная школа</c:v>
                </c:pt>
                <c:pt idx="1">
                  <c:v>основная школа</c:v>
                </c:pt>
                <c:pt idx="2">
                  <c:v>средняя школа</c:v>
                </c:pt>
              </c:strCache>
            </c:strRef>
          </c:cat>
          <c:val>
            <c:numRef>
              <c:f>Sheet1!$B$2:$D$2</c:f>
              <c:numCache>
                <c:formatCode>0%</c:formatCode>
                <c:ptCount val="3"/>
                <c:pt idx="0">
                  <c:v>0.42000000000000032</c:v>
                </c:pt>
                <c:pt idx="1">
                  <c:v>0.26</c:v>
                </c:pt>
                <c:pt idx="2">
                  <c:v>0.19</c:v>
                </c:pt>
              </c:numCache>
            </c:numRef>
          </c:val>
        </c:ser>
        <c:ser>
          <c:idx val="1"/>
          <c:order val="1"/>
          <c:tx>
            <c:strRef>
              <c:f>Sheet1!$A$3</c:f>
              <c:strCache>
                <c:ptCount val="1"/>
                <c:pt idx="0">
                  <c:v>2010-11</c:v>
                </c:pt>
              </c:strCache>
            </c:strRef>
          </c:tx>
          <c:spPr>
            <a:solidFill>
              <a:srgbClr val="993366"/>
            </a:solidFill>
            <a:ln w="12722">
              <a:solidFill>
                <a:srgbClr val="000000"/>
              </a:solidFill>
              <a:prstDash val="solid"/>
            </a:ln>
          </c:spPr>
          <c:cat>
            <c:strRef>
              <c:f>Sheet1!$B$1:$D$1</c:f>
              <c:strCache>
                <c:ptCount val="3"/>
                <c:pt idx="0">
                  <c:v>начальная школа</c:v>
                </c:pt>
                <c:pt idx="1">
                  <c:v>основная школа</c:v>
                </c:pt>
                <c:pt idx="2">
                  <c:v>средняя школа</c:v>
                </c:pt>
              </c:strCache>
            </c:strRef>
          </c:cat>
          <c:val>
            <c:numRef>
              <c:f>Sheet1!$B$3:$D$3</c:f>
              <c:numCache>
                <c:formatCode>0%</c:formatCode>
                <c:ptCount val="3"/>
                <c:pt idx="0">
                  <c:v>0.42000000000000032</c:v>
                </c:pt>
                <c:pt idx="1">
                  <c:v>0.27500000000000002</c:v>
                </c:pt>
                <c:pt idx="2">
                  <c:v>0.27300000000000002</c:v>
                </c:pt>
              </c:numCache>
            </c:numRef>
          </c:val>
        </c:ser>
        <c:ser>
          <c:idx val="2"/>
          <c:order val="2"/>
          <c:tx>
            <c:strRef>
              <c:f>Sheet1!$A$4</c:f>
              <c:strCache>
                <c:ptCount val="1"/>
                <c:pt idx="0">
                  <c:v>2011-12</c:v>
                </c:pt>
              </c:strCache>
            </c:strRef>
          </c:tx>
          <c:spPr>
            <a:solidFill>
              <a:srgbClr val="FFFFCC"/>
            </a:solidFill>
            <a:ln w="12722">
              <a:solidFill>
                <a:srgbClr val="000000"/>
              </a:solidFill>
              <a:prstDash val="solid"/>
            </a:ln>
          </c:spPr>
          <c:cat>
            <c:strRef>
              <c:f>Sheet1!$B$1:$D$1</c:f>
              <c:strCache>
                <c:ptCount val="3"/>
                <c:pt idx="0">
                  <c:v>начальная школа</c:v>
                </c:pt>
                <c:pt idx="1">
                  <c:v>основная школа</c:v>
                </c:pt>
                <c:pt idx="2">
                  <c:v>средняя школа</c:v>
                </c:pt>
              </c:strCache>
            </c:strRef>
          </c:cat>
          <c:val>
            <c:numRef>
              <c:f>Sheet1!$B$4:$D$4</c:f>
              <c:numCache>
                <c:formatCode>0.00%</c:formatCode>
                <c:ptCount val="3"/>
                <c:pt idx="0" formatCode="0%">
                  <c:v>0.46</c:v>
                </c:pt>
                <c:pt idx="1">
                  <c:v>0.21000000000000016</c:v>
                </c:pt>
                <c:pt idx="2">
                  <c:v>0.28000000000000008</c:v>
                </c:pt>
              </c:numCache>
            </c:numRef>
          </c:val>
        </c:ser>
        <c:ser>
          <c:idx val="3"/>
          <c:order val="3"/>
          <c:tx>
            <c:strRef>
              <c:f>Sheet1!$A$5</c:f>
              <c:strCache>
                <c:ptCount val="1"/>
                <c:pt idx="0">
                  <c:v>2012-13</c:v>
                </c:pt>
              </c:strCache>
            </c:strRef>
          </c:tx>
          <c:spPr>
            <a:solidFill>
              <a:srgbClr val="CCFFFF"/>
            </a:solidFill>
            <a:ln w="12722">
              <a:solidFill>
                <a:srgbClr val="000000"/>
              </a:solidFill>
              <a:prstDash val="solid"/>
            </a:ln>
          </c:spPr>
          <c:cat>
            <c:strRef>
              <c:f>Sheet1!$B$1:$D$1</c:f>
              <c:strCache>
                <c:ptCount val="3"/>
                <c:pt idx="0">
                  <c:v>начальная школа</c:v>
                </c:pt>
                <c:pt idx="1">
                  <c:v>основная школа</c:v>
                </c:pt>
                <c:pt idx="2">
                  <c:v>средняя школа</c:v>
                </c:pt>
              </c:strCache>
            </c:strRef>
          </c:cat>
          <c:val>
            <c:numRef>
              <c:f>Sheet1!$B$5:$D$5</c:f>
              <c:numCache>
                <c:formatCode>0%</c:formatCode>
                <c:ptCount val="3"/>
                <c:pt idx="0">
                  <c:v>0.52600000000000002</c:v>
                </c:pt>
                <c:pt idx="1">
                  <c:v>0.25600000000000001</c:v>
                </c:pt>
                <c:pt idx="2">
                  <c:v>0.25700000000000001</c:v>
                </c:pt>
              </c:numCache>
            </c:numRef>
          </c:val>
        </c:ser>
        <c:ser>
          <c:idx val="4"/>
          <c:order val="4"/>
          <c:tx>
            <c:strRef>
              <c:f>Sheet1!$A$6</c:f>
              <c:strCache>
                <c:ptCount val="1"/>
                <c:pt idx="0">
                  <c:v>2013-14</c:v>
                </c:pt>
              </c:strCache>
            </c:strRef>
          </c:tx>
          <c:spPr>
            <a:solidFill>
              <a:srgbClr val="660066"/>
            </a:solidFill>
            <a:ln w="12722">
              <a:solidFill>
                <a:srgbClr val="000000"/>
              </a:solidFill>
              <a:prstDash val="solid"/>
            </a:ln>
          </c:spPr>
          <c:cat>
            <c:strRef>
              <c:f>Sheet1!$B$1:$D$1</c:f>
              <c:strCache>
                <c:ptCount val="3"/>
                <c:pt idx="0">
                  <c:v>начальная школа</c:v>
                </c:pt>
                <c:pt idx="1">
                  <c:v>основная школа</c:v>
                </c:pt>
                <c:pt idx="2">
                  <c:v>средняя школа</c:v>
                </c:pt>
              </c:strCache>
            </c:strRef>
          </c:cat>
          <c:val>
            <c:numRef>
              <c:f>Sheet1!$B$6:$D$6</c:f>
              <c:numCache>
                <c:formatCode>0.00%</c:formatCode>
                <c:ptCount val="3"/>
                <c:pt idx="0">
                  <c:v>0.58399999999999996</c:v>
                </c:pt>
                <c:pt idx="1">
                  <c:v>0.29600000000000032</c:v>
                </c:pt>
                <c:pt idx="2">
                  <c:v>0.25700000000000001</c:v>
                </c:pt>
              </c:numCache>
            </c:numRef>
          </c:val>
        </c:ser>
        <c:dLbls/>
        <c:gapDepth val="0"/>
        <c:shape val="box"/>
        <c:axId val="62244736"/>
        <c:axId val="62246272"/>
        <c:axId val="0"/>
      </c:bar3DChart>
      <c:catAx>
        <c:axId val="62244736"/>
        <c:scaling>
          <c:orientation val="minMax"/>
        </c:scaling>
        <c:axPos val="b"/>
        <c:numFmt formatCode="General" sourceLinked="1"/>
        <c:tickLblPos val="low"/>
        <c:spPr>
          <a:ln w="3180">
            <a:solidFill>
              <a:srgbClr val="000000"/>
            </a:solidFill>
            <a:prstDash val="solid"/>
          </a:ln>
        </c:spPr>
        <c:txPr>
          <a:bodyPr rot="0" vert="horz"/>
          <a:lstStyle/>
          <a:p>
            <a:pPr>
              <a:defRPr sz="1052" b="1" i="0" u="none" strike="noStrike" baseline="0">
                <a:solidFill>
                  <a:srgbClr val="000000"/>
                </a:solidFill>
                <a:latin typeface="Times New Roman" pitchFamily="18" charset="0"/>
                <a:ea typeface="Calibri"/>
                <a:cs typeface="Times New Roman" pitchFamily="18" charset="0"/>
              </a:defRPr>
            </a:pPr>
            <a:endParaRPr lang="ru-RU"/>
          </a:p>
        </c:txPr>
        <c:crossAx val="62246272"/>
        <c:crosses val="autoZero"/>
        <c:auto val="1"/>
        <c:lblAlgn val="ctr"/>
        <c:lblOffset val="100"/>
        <c:tickLblSkip val="1"/>
        <c:tickMarkSkip val="1"/>
      </c:catAx>
      <c:valAx>
        <c:axId val="62246272"/>
        <c:scaling>
          <c:orientation val="minMax"/>
        </c:scaling>
        <c:axPos val="l"/>
        <c:majorGridlines>
          <c:spPr>
            <a:ln w="3180">
              <a:solidFill>
                <a:srgbClr val="000000"/>
              </a:solidFill>
              <a:prstDash val="solid"/>
            </a:ln>
          </c:spPr>
        </c:majorGridlines>
        <c:numFmt formatCode="0%" sourceLinked="1"/>
        <c:tickLblPos val="nextTo"/>
        <c:spPr>
          <a:ln w="3180">
            <a:solidFill>
              <a:srgbClr val="000000"/>
            </a:solidFill>
            <a:prstDash val="solid"/>
          </a:ln>
        </c:spPr>
        <c:txPr>
          <a:bodyPr rot="0" vert="horz"/>
          <a:lstStyle/>
          <a:p>
            <a:pPr>
              <a:defRPr sz="1052" b="1" i="0" u="none" strike="noStrike" baseline="0">
                <a:solidFill>
                  <a:srgbClr val="000000"/>
                </a:solidFill>
                <a:latin typeface="Times New Roman" pitchFamily="18" charset="0"/>
                <a:ea typeface="Calibri"/>
                <a:cs typeface="Times New Roman" pitchFamily="18" charset="0"/>
              </a:defRPr>
            </a:pPr>
            <a:endParaRPr lang="ru-RU"/>
          </a:p>
        </c:txPr>
        <c:crossAx val="62244736"/>
        <c:crosses val="autoZero"/>
        <c:crossBetween val="between"/>
      </c:valAx>
      <c:spPr>
        <a:noFill/>
        <a:ln w="25444">
          <a:noFill/>
        </a:ln>
      </c:spPr>
    </c:plotArea>
    <c:legend>
      <c:legendPos val="r"/>
      <c:layout>
        <c:manualLayout>
          <c:xMode val="edge"/>
          <c:yMode val="edge"/>
          <c:x val="0.79209129616616103"/>
          <c:y val="0.25734788256250346"/>
          <c:w val="0.11867364746946032"/>
          <c:h val="0.46835443037975244"/>
        </c:manualLayout>
      </c:layout>
      <c:spPr>
        <a:noFill/>
        <a:ln w="3180">
          <a:solidFill>
            <a:srgbClr val="000000"/>
          </a:solidFill>
          <a:prstDash val="solid"/>
        </a:ln>
      </c:spPr>
      <c:txPr>
        <a:bodyPr/>
        <a:lstStyle/>
        <a:p>
          <a:pPr>
            <a:defRPr sz="967"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chart>
  <c:spPr>
    <a:noFill/>
    <a:ln>
      <a:noFill/>
    </a:ln>
  </c:spPr>
  <c:txPr>
    <a:bodyPr/>
    <a:lstStyle/>
    <a:p>
      <a:pPr>
        <a:defRPr sz="1052" b="1" i="0" u="none" strike="noStrike" baseline="0">
          <a:solidFill>
            <a:srgbClr val="000000"/>
          </a:solidFill>
          <a:latin typeface="Calibri"/>
          <a:ea typeface="Calibri"/>
          <a:cs typeface="Calibri"/>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ru-RU"/>
  <c:chart>
    <c:autoTitleDeleted val="1"/>
    <c:view3D>
      <c:hPercent val="4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1292639138241584E-2"/>
          <c:y val="6.9565217391304404E-2"/>
          <c:w val="0.8958707360861845"/>
          <c:h val="0.70000000000000062"/>
        </c:manualLayout>
      </c:layout>
      <c:bar3DChart>
        <c:barDir val="col"/>
        <c:grouping val="clustered"/>
        <c:ser>
          <c:idx val="0"/>
          <c:order val="0"/>
          <c:tx>
            <c:strRef>
              <c:f>Sheet1!$A$2</c:f>
              <c:strCache>
                <c:ptCount val="1"/>
                <c:pt idx="0">
                  <c:v>0</c:v>
                </c:pt>
              </c:strCache>
            </c:strRef>
          </c:tx>
          <c:spPr>
            <a:solidFill>
              <a:srgbClr val="9999FF"/>
            </a:solidFill>
            <a:ln w="12700">
              <a:solidFill>
                <a:srgbClr val="000000"/>
              </a:solidFill>
              <a:prstDash val="solid"/>
            </a:ln>
          </c:spPr>
          <c:dLbls>
            <c:txPr>
              <a:bodyPr/>
              <a:lstStyle/>
              <a:p>
                <a:pPr>
                  <a:defRPr>
                    <a:latin typeface="Times New Roman" pitchFamily="18" charset="0"/>
                    <a:cs typeface="Times New Roman" pitchFamily="18" charset="0"/>
                  </a:defRPr>
                </a:pPr>
                <a:endParaRPr lang="ru-RU"/>
              </a:p>
            </c:txPr>
            <c:showVal val="1"/>
          </c:dLbls>
          <c:cat>
            <c:strRef>
              <c:f>Sheet1!$B$1:$G$1</c:f>
              <c:strCache>
                <c:ptCount val="4"/>
                <c:pt idx="0">
                  <c:v>20010-11</c:v>
                </c:pt>
                <c:pt idx="1">
                  <c:v>2011-12</c:v>
                </c:pt>
                <c:pt idx="2">
                  <c:v>2012-13</c:v>
                </c:pt>
                <c:pt idx="3">
                  <c:v>2013-14</c:v>
                </c:pt>
              </c:strCache>
            </c:strRef>
          </c:cat>
          <c:val>
            <c:numRef>
              <c:f>Sheet1!$B$2:$G$2</c:f>
              <c:numCache>
                <c:formatCode>General</c:formatCode>
                <c:ptCount val="6"/>
                <c:pt idx="0">
                  <c:v>1</c:v>
                </c:pt>
                <c:pt idx="1">
                  <c:v>1</c:v>
                </c:pt>
                <c:pt idx="2">
                  <c:v>0</c:v>
                </c:pt>
                <c:pt idx="3">
                  <c:v>0</c:v>
                </c:pt>
              </c:numCache>
            </c:numRef>
          </c:val>
        </c:ser>
        <c:ser>
          <c:idx val="1"/>
          <c:order val="1"/>
          <c:tx>
            <c:strRef>
              <c:f>Sheet1!$A$3</c:f>
              <c:strCache>
                <c:ptCount val="1"/>
                <c:pt idx="0">
                  <c:v>4</c:v>
                </c:pt>
              </c:strCache>
            </c:strRef>
          </c:tx>
          <c:spPr>
            <a:solidFill>
              <a:srgbClr val="993366"/>
            </a:solidFill>
            <a:ln w="12700">
              <a:solidFill>
                <a:srgbClr val="000000"/>
              </a:solidFill>
              <a:prstDash val="solid"/>
            </a:ln>
          </c:spPr>
          <c:dLbls>
            <c:txPr>
              <a:bodyPr/>
              <a:lstStyle/>
              <a:p>
                <a:pPr>
                  <a:defRPr>
                    <a:latin typeface="Times New Roman" pitchFamily="18" charset="0"/>
                    <a:cs typeface="Times New Roman" pitchFamily="18" charset="0"/>
                  </a:defRPr>
                </a:pPr>
                <a:endParaRPr lang="ru-RU"/>
              </a:p>
            </c:txPr>
            <c:showVal val="1"/>
          </c:dLbls>
          <c:cat>
            <c:strRef>
              <c:f>Sheet1!$B$1:$G$1</c:f>
              <c:strCache>
                <c:ptCount val="4"/>
                <c:pt idx="0">
                  <c:v>20010-11</c:v>
                </c:pt>
                <c:pt idx="1">
                  <c:v>2011-12</c:v>
                </c:pt>
                <c:pt idx="2">
                  <c:v>2012-13</c:v>
                </c:pt>
                <c:pt idx="3">
                  <c:v>2013-14</c:v>
                </c:pt>
              </c:strCache>
            </c:strRef>
          </c:cat>
          <c:val>
            <c:numRef>
              <c:f>Sheet1!$B$3:$G$3</c:f>
              <c:numCache>
                <c:formatCode>General</c:formatCode>
                <c:ptCount val="6"/>
                <c:pt idx="0">
                  <c:v>4</c:v>
                </c:pt>
                <c:pt idx="1">
                  <c:v>4</c:v>
                </c:pt>
                <c:pt idx="2">
                  <c:v>6</c:v>
                </c:pt>
                <c:pt idx="3">
                  <c:v>16</c:v>
                </c:pt>
              </c:numCache>
            </c:numRef>
          </c:val>
        </c:ser>
        <c:dLbls/>
        <c:gapDepth val="0"/>
        <c:shape val="box"/>
        <c:axId val="62161664"/>
        <c:axId val="62163200"/>
        <c:axId val="0"/>
      </c:bar3DChart>
      <c:catAx>
        <c:axId val="62161664"/>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Times New Roman" pitchFamily="18" charset="0"/>
                <a:ea typeface="Arial Cyr"/>
                <a:cs typeface="Times New Roman" pitchFamily="18" charset="0"/>
              </a:defRPr>
            </a:pPr>
            <a:endParaRPr lang="ru-RU"/>
          </a:p>
        </c:txPr>
        <c:crossAx val="62163200"/>
        <c:crosses val="autoZero"/>
        <c:auto val="1"/>
        <c:lblAlgn val="ctr"/>
        <c:lblOffset val="100"/>
        <c:tickLblSkip val="1"/>
        <c:tickMarkSkip val="1"/>
      </c:catAx>
      <c:valAx>
        <c:axId val="6216320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Times New Roman" pitchFamily="18" charset="0"/>
                <a:ea typeface="Arial Cyr"/>
                <a:cs typeface="Times New Roman" pitchFamily="18" charset="0"/>
              </a:defRPr>
            </a:pPr>
            <a:endParaRPr lang="ru-RU"/>
          </a:p>
        </c:txPr>
        <c:crossAx val="62161664"/>
        <c:crosses val="autoZero"/>
        <c:crossBetween val="between"/>
      </c:valAx>
      <c:spPr>
        <a:noFill/>
        <a:ln w="25400">
          <a:noFill/>
        </a:ln>
      </c:spPr>
    </c:plotArea>
    <c:plotVisOnly val="1"/>
    <c:dispBlanksAs val="gap"/>
  </c:chart>
  <c:spPr>
    <a:noFill/>
    <a:ln>
      <a:noFill/>
    </a:ln>
  </c:spPr>
  <c:txPr>
    <a:bodyPr/>
    <a:lstStyle/>
    <a:p>
      <a:pPr>
        <a:defRPr sz="1000" b="1" i="0" u="none" strike="noStrike" baseline="0">
          <a:solidFill>
            <a:srgbClr val="000000"/>
          </a:solidFill>
          <a:latin typeface="Arial Cyr"/>
          <a:ea typeface="Arial Cyr"/>
          <a:cs typeface="Arial Cyr"/>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ru-RU"/>
  <c:chart>
    <c:autoTitleDeleted val="1"/>
    <c:view3D>
      <c:hPercent val="3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3.9660319828356674E-2"/>
          <c:y val="7.1284108806111607E-2"/>
          <c:w val="0.83437499999999998"/>
          <c:h val="0.61754190050323388"/>
        </c:manualLayout>
      </c:layout>
      <c:bar3DChart>
        <c:barDir val="col"/>
        <c:grouping val="clustered"/>
        <c:ser>
          <c:idx val="0"/>
          <c:order val="0"/>
          <c:tx>
            <c:strRef>
              <c:f>Sheet1!$A$2</c:f>
              <c:strCache>
                <c:ptCount val="1"/>
                <c:pt idx="0">
                  <c:v>2009-10</c:v>
                </c:pt>
              </c:strCache>
            </c:strRef>
          </c:tx>
          <c:spPr>
            <a:solidFill>
              <a:srgbClr val="9999FF"/>
            </a:solidFill>
            <a:ln w="12700">
              <a:solidFill>
                <a:srgbClr val="000000"/>
              </a:solidFill>
              <a:prstDash val="solid"/>
            </a:ln>
          </c:spPr>
          <c:dLbls>
            <c:txPr>
              <a:bodyPr/>
              <a:lstStyle/>
              <a:p>
                <a:pPr>
                  <a:defRPr sz="800">
                    <a:latin typeface="Times New Roman" pitchFamily="18" charset="0"/>
                    <a:cs typeface="Times New Roman" pitchFamily="18" charset="0"/>
                  </a:defRPr>
                </a:pPr>
                <a:endParaRPr lang="ru-RU"/>
              </a:p>
            </c:txPr>
            <c:showVal val="1"/>
          </c:dLbls>
          <c:cat>
            <c:strRef>
              <c:f>Sheet1!$B$1:$D$1</c:f>
              <c:strCache>
                <c:ptCount val="3"/>
                <c:pt idx="0">
                  <c:v>количество учеников, имеющих 1 двойку</c:v>
                </c:pt>
                <c:pt idx="1">
                  <c:v> количество учеников имеющих одну тройку</c:v>
                </c:pt>
                <c:pt idx="2">
                  <c:v>количество учеников, имеющих две и более двоек</c:v>
                </c:pt>
              </c:strCache>
            </c:strRef>
          </c:cat>
          <c:val>
            <c:numRef>
              <c:f>Sheet1!$B$2:$D$2</c:f>
              <c:numCache>
                <c:formatCode>General</c:formatCode>
                <c:ptCount val="3"/>
                <c:pt idx="0">
                  <c:v>8</c:v>
                </c:pt>
                <c:pt idx="1">
                  <c:v>19</c:v>
                </c:pt>
                <c:pt idx="2">
                  <c:v>5</c:v>
                </c:pt>
              </c:numCache>
            </c:numRef>
          </c:val>
        </c:ser>
        <c:ser>
          <c:idx val="1"/>
          <c:order val="1"/>
          <c:tx>
            <c:strRef>
              <c:f>Sheet1!$A$3</c:f>
              <c:strCache>
                <c:ptCount val="1"/>
                <c:pt idx="0">
                  <c:v>2010-11</c:v>
                </c:pt>
              </c:strCache>
            </c:strRef>
          </c:tx>
          <c:spPr>
            <a:solidFill>
              <a:srgbClr val="993366"/>
            </a:solidFill>
            <a:ln w="12700">
              <a:solidFill>
                <a:srgbClr val="000000"/>
              </a:solidFill>
              <a:prstDash val="solid"/>
            </a:ln>
          </c:spPr>
          <c:dLbls>
            <c:txPr>
              <a:bodyPr/>
              <a:lstStyle/>
              <a:p>
                <a:pPr>
                  <a:defRPr sz="800">
                    <a:latin typeface="Times New Roman" pitchFamily="18" charset="0"/>
                    <a:cs typeface="Times New Roman" pitchFamily="18" charset="0"/>
                  </a:defRPr>
                </a:pPr>
                <a:endParaRPr lang="ru-RU"/>
              </a:p>
            </c:txPr>
            <c:showVal val="1"/>
          </c:dLbls>
          <c:cat>
            <c:strRef>
              <c:f>Sheet1!$B$1:$D$1</c:f>
              <c:strCache>
                <c:ptCount val="3"/>
                <c:pt idx="0">
                  <c:v>количество учеников, имеющих 1 двойку</c:v>
                </c:pt>
                <c:pt idx="1">
                  <c:v> количество учеников имеющих одну тройку</c:v>
                </c:pt>
                <c:pt idx="2">
                  <c:v>количество учеников, имеющих две и более двоек</c:v>
                </c:pt>
              </c:strCache>
            </c:strRef>
          </c:cat>
          <c:val>
            <c:numRef>
              <c:f>Sheet1!$B$3:$D$3</c:f>
              <c:numCache>
                <c:formatCode>General</c:formatCode>
                <c:ptCount val="3"/>
                <c:pt idx="0">
                  <c:v>3</c:v>
                </c:pt>
                <c:pt idx="1">
                  <c:v>29</c:v>
                </c:pt>
                <c:pt idx="2">
                  <c:v>5</c:v>
                </c:pt>
              </c:numCache>
            </c:numRef>
          </c:val>
        </c:ser>
        <c:ser>
          <c:idx val="2"/>
          <c:order val="2"/>
          <c:tx>
            <c:strRef>
              <c:f>Sheet1!$A$4</c:f>
              <c:strCache>
                <c:ptCount val="1"/>
                <c:pt idx="0">
                  <c:v>2011-12</c:v>
                </c:pt>
              </c:strCache>
            </c:strRef>
          </c:tx>
          <c:spPr>
            <a:solidFill>
              <a:srgbClr val="FFFFCC"/>
            </a:solidFill>
            <a:ln w="12700">
              <a:solidFill>
                <a:srgbClr val="000000"/>
              </a:solidFill>
              <a:prstDash val="solid"/>
            </a:ln>
          </c:spPr>
          <c:dLbls>
            <c:txPr>
              <a:bodyPr/>
              <a:lstStyle/>
              <a:p>
                <a:pPr>
                  <a:defRPr sz="800">
                    <a:latin typeface="Times New Roman" pitchFamily="18" charset="0"/>
                    <a:cs typeface="Times New Roman" pitchFamily="18" charset="0"/>
                  </a:defRPr>
                </a:pPr>
                <a:endParaRPr lang="ru-RU"/>
              </a:p>
            </c:txPr>
            <c:showVal val="1"/>
          </c:dLbls>
          <c:cat>
            <c:strRef>
              <c:f>Sheet1!$B$1:$D$1</c:f>
              <c:strCache>
                <c:ptCount val="3"/>
                <c:pt idx="0">
                  <c:v>количество учеников, имеющих 1 двойку</c:v>
                </c:pt>
                <c:pt idx="1">
                  <c:v> количество учеников имеющих одну тройку</c:v>
                </c:pt>
                <c:pt idx="2">
                  <c:v>количество учеников, имеющих две и более двоек</c:v>
                </c:pt>
              </c:strCache>
            </c:strRef>
          </c:cat>
          <c:val>
            <c:numRef>
              <c:f>Sheet1!$B$4:$D$4</c:f>
              <c:numCache>
                <c:formatCode>General</c:formatCode>
                <c:ptCount val="3"/>
                <c:pt idx="0">
                  <c:v>10</c:v>
                </c:pt>
                <c:pt idx="1">
                  <c:v>13</c:v>
                </c:pt>
                <c:pt idx="2">
                  <c:v>1</c:v>
                </c:pt>
              </c:numCache>
            </c:numRef>
          </c:val>
        </c:ser>
        <c:ser>
          <c:idx val="3"/>
          <c:order val="3"/>
          <c:tx>
            <c:strRef>
              <c:f>Sheet1!$A$5</c:f>
              <c:strCache>
                <c:ptCount val="1"/>
                <c:pt idx="0">
                  <c:v>2012-13</c:v>
                </c:pt>
              </c:strCache>
            </c:strRef>
          </c:tx>
          <c:spPr>
            <a:solidFill>
              <a:srgbClr val="CCFFFF"/>
            </a:solidFill>
            <a:ln w="12700">
              <a:solidFill>
                <a:srgbClr val="000000"/>
              </a:solidFill>
              <a:prstDash val="solid"/>
            </a:ln>
          </c:spPr>
          <c:dLbls>
            <c:txPr>
              <a:bodyPr/>
              <a:lstStyle/>
              <a:p>
                <a:pPr>
                  <a:defRPr sz="800">
                    <a:latin typeface="Times New Roman" pitchFamily="18" charset="0"/>
                    <a:cs typeface="Times New Roman" pitchFamily="18" charset="0"/>
                  </a:defRPr>
                </a:pPr>
                <a:endParaRPr lang="ru-RU"/>
              </a:p>
            </c:txPr>
            <c:showVal val="1"/>
          </c:dLbls>
          <c:cat>
            <c:strRef>
              <c:f>Sheet1!$B$1:$D$1</c:f>
              <c:strCache>
                <c:ptCount val="3"/>
                <c:pt idx="0">
                  <c:v>количество учеников, имеющих 1 двойку</c:v>
                </c:pt>
                <c:pt idx="1">
                  <c:v> количество учеников имеющих одну тройку</c:v>
                </c:pt>
                <c:pt idx="2">
                  <c:v>количество учеников, имеющих две и более двоек</c:v>
                </c:pt>
              </c:strCache>
            </c:strRef>
          </c:cat>
          <c:val>
            <c:numRef>
              <c:f>Sheet1!$B$5:$D$5</c:f>
              <c:numCache>
                <c:formatCode>General</c:formatCode>
                <c:ptCount val="3"/>
                <c:pt idx="0">
                  <c:v>12</c:v>
                </c:pt>
                <c:pt idx="1">
                  <c:v>25</c:v>
                </c:pt>
                <c:pt idx="2">
                  <c:v>6</c:v>
                </c:pt>
              </c:numCache>
            </c:numRef>
          </c:val>
        </c:ser>
        <c:ser>
          <c:idx val="4"/>
          <c:order val="4"/>
          <c:tx>
            <c:strRef>
              <c:f>Sheet1!$A$6</c:f>
              <c:strCache>
                <c:ptCount val="1"/>
                <c:pt idx="0">
                  <c:v>2013-14</c:v>
                </c:pt>
              </c:strCache>
            </c:strRef>
          </c:tx>
          <c:spPr>
            <a:solidFill>
              <a:srgbClr val="660066"/>
            </a:solidFill>
            <a:ln w="12700">
              <a:solidFill>
                <a:srgbClr val="000000"/>
              </a:solidFill>
              <a:prstDash val="solid"/>
            </a:ln>
          </c:spPr>
          <c:dLbls>
            <c:txPr>
              <a:bodyPr/>
              <a:lstStyle/>
              <a:p>
                <a:pPr>
                  <a:defRPr sz="800">
                    <a:latin typeface="Times New Roman" pitchFamily="18" charset="0"/>
                    <a:cs typeface="Times New Roman" pitchFamily="18" charset="0"/>
                  </a:defRPr>
                </a:pPr>
                <a:endParaRPr lang="ru-RU"/>
              </a:p>
            </c:txPr>
            <c:showVal val="1"/>
          </c:dLbls>
          <c:cat>
            <c:strRef>
              <c:f>Sheet1!$B$1:$D$1</c:f>
              <c:strCache>
                <c:ptCount val="3"/>
                <c:pt idx="0">
                  <c:v>количество учеников, имеющих 1 двойку</c:v>
                </c:pt>
                <c:pt idx="1">
                  <c:v> количество учеников имеющих одну тройку</c:v>
                </c:pt>
                <c:pt idx="2">
                  <c:v>количество учеников, имеющих две и более двоек</c:v>
                </c:pt>
              </c:strCache>
            </c:strRef>
          </c:cat>
          <c:val>
            <c:numRef>
              <c:f>Sheet1!$B$6:$D$6</c:f>
              <c:numCache>
                <c:formatCode>General</c:formatCode>
                <c:ptCount val="3"/>
                <c:pt idx="0">
                  <c:v>1</c:v>
                </c:pt>
                <c:pt idx="1">
                  <c:v>27</c:v>
                </c:pt>
                <c:pt idx="2">
                  <c:v>6</c:v>
                </c:pt>
              </c:numCache>
            </c:numRef>
          </c:val>
        </c:ser>
        <c:dLbls/>
        <c:gapDepth val="0"/>
        <c:shape val="box"/>
        <c:axId val="62569088"/>
        <c:axId val="62583168"/>
        <c:axId val="0"/>
      </c:bar3DChart>
      <c:catAx>
        <c:axId val="62569088"/>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Times New Roman" pitchFamily="18" charset="0"/>
                <a:ea typeface="Calibri"/>
                <a:cs typeface="Times New Roman" pitchFamily="18" charset="0"/>
              </a:defRPr>
            </a:pPr>
            <a:endParaRPr lang="ru-RU"/>
          </a:p>
        </c:txPr>
        <c:crossAx val="62583168"/>
        <c:crosses val="autoZero"/>
        <c:auto val="1"/>
        <c:lblAlgn val="ctr"/>
        <c:lblOffset val="100"/>
        <c:tickLblSkip val="1"/>
        <c:tickMarkSkip val="1"/>
      </c:catAx>
      <c:valAx>
        <c:axId val="6258316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25" b="1" i="0" u="none" strike="noStrike" baseline="0">
                <a:solidFill>
                  <a:srgbClr val="000000"/>
                </a:solidFill>
                <a:latin typeface="Times New Roman" pitchFamily="18" charset="0"/>
                <a:ea typeface="Calibri"/>
                <a:cs typeface="Times New Roman" pitchFamily="18" charset="0"/>
              </a:defRPr>
            </a:pPr>
            <a:endParaRPr lang="ru-RU"/>
          </a:p>
        </c:txPr>
        <c:crossAx val="62569088"/>
        <c:crosses val="autoZero"/>
        <c:crossBetween val="between"/>
      </c:valAx>
      <c:spPr>
        <a:noFill/>
        <a:ln w="25400">
          <a:noFill/>
        </a:ln>
      </c:spPr>
    </c:plotArea>
    <c:legend>
      <c:legendPos val="r"/>
      <c:layout>
        <c:manualLayout>
          <c:xMode val="edge"/>
          <c:yMode val="edge"/>
          <c:x val="0.89531249999999263"/>
          <c:y val="0.26066350710900482"/>
          <c:w val="9.8437500000000025E-2"/>
          <c:h val="0.47867298578199413"/>
        </c:manualLayout>
      </c:layout>
      <c:spPr>
        <a:noFill/>
        <a:ln w="3175">
          <a:solidFill>
            <a:srgbClr val="000000"/>
          </a:solidFill>
          <a:prstDash val="solid"/>
        </a:ln>
      </c:spPr>
      <c:txPr>
        <a:bodyPr/>
        <a:lstStyle/>
        <a:p>
          <a:pPr>
            <a:defRPr sz="850"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chart>
  <c:spPr>
    <a:noFill/>
    <a:ln>
      <a:noFill/>
    </a:ln>
  </c:spPr>
  <c:txPr>
    <a:bodyPr/>
    <a:lstStyle/>
    <a:p>
      <a:pPr>
        <a:defRPr sz="925" b="1" i="0" u="none" strike="noStrike" baseline="0">
          <a:solidFill>
            <a:srgbClr val="000000"/>
          </a:solidFill>
          <a:latin typeface="Calibri"/>
          <a:ea typeface="Calibri"/>
          <a:cs typeface="Calibri"/>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ru-RU"/>
  <c:chart>
    <c:autoTitleDeleted val="1"/>
    <c:view3D>
      <c:hPercent val="51"/>
      <c:depthPercent val="100"/>
      <c:rAngAx val="1"/>
    </c:view3D>
    <c:floor>
      <c:spPr>
        <a:solidFill>
          <a:srgbClr val="C0C0C0"/>
        </a:solidFill>
        <a:ln w="3175">
          <a:solidFill>
            <a:srgbClr val="000000"/>
          </a:solidFill>
          <a:prstDash val="solid"/>
        </a:ln>
      </c:spPr>
    </c:floor>
    <c:sideWall>
      <c:spPr>
        <a:noFill/>
        <a:ln w="25400">
          <a:noFill/>
        </a:ln>
      </c:spPr>
    </c:sideWall>
    <c:backWall>
      <c:spPr>
        <a:solidFill>
          <a:prstClr val="white">
            <a:lumMod val="65000"/>
            <a:alpha val="54000"/>
          </a:prstClr>
        </a:solidFill>
        <a:ln w="25400">
          <a:noFill/>
        </a:ln>
      </c:spPr>
    </c:backWall>
    <c:plotArea>
      <c:layout>
        <c:manualLayout>
          <c:layoutTarget val="inner"/>
          <c:xMode val="edge"/>
          <c:yMode val="edge"/>
          <c:x val="5.3375196232339092E-2"/>
          <c:y val="7.2072072072072071E-2"/>
          <c:w val="0.58398744113029266"/>
          <c:h val="0.68918918918918914"/>
        </c:manualLayout>
      </c:layout>
      <c:bar3DChart>
        <c:barDir val="col"/>
        <c:grouping val="clustered"/>
        <c:ser>
          <c:idx val="0"/>
          <c:order val="0"/>
          <c:tx>
            <c:strRef>
              <c:f>Sheet1!$A$2</c:f>
              <c:strCache>
                <c:ptCount val="1"/>
                <c:pt idx="0">
                  <c:v>Количество учащихся, получивших аттестат особого образца. %</c:v>
                </c:pt>
              </c:strCache>
            </c:strRef>
          </c:tx>
          <c:spPr>
            <a:solidFill>
              <a:srgbClr val="9999FF"/>
            </a:solidFill>
            <a:ln w="12700">
              <a:solidFill>
                <a:srgbClr val="000000"/>
              </a:solidFill>
              <a:prstDash val="solid"/>
            </a:ln>
          </c:spPr>
          <c:dLbls>
            <c:txPr>
              <a:bodyPr/>
              <a:lstStyle/>
              <a:p>
                <a:pPr>
                  <a:defRPr sz="800">
                    <a:latin typeface="Times New Roman" pitchFamily="18" charset="0"/>
                    <a:cs typeface="Times New Roman" pitchFamily="18" charset="0"/>
                  </a:defRPr>
                </a:pPr>
                <a:endParaRPr lang="ru-RU"/>
              </a:p>
            </c:txPr>
            <c:showVal val="1"/>
          </c:dLbls>
          <c:cat>
            <c:strRef>
              <c:f>Sheet1!$B$1:$F$1</c:f>
              <c:strCache>
                <c:ptCount val="5"/>
                <c:pt idx="0">
                  <c:v>2009-10</c:v>
                </c:pt>
                <c:pt idx="1">
                  <c:v>2010-11</c:v>
                </c:pt>
                <c:pt idx="2">
                  <c:v>2011-12</c:v>
                </c:pt>
                <c:pt idx="3">
                  <c:v>2012-13</c:v>
                </c:pt>
                <c:pt idx="4">
                  <c:v>2013-14</c:v>
                </c:pt>
              </c:strCache>
            </c:strRef>
          </c:cat>
          <c:val>
            <c:numRef>
              <c:f>Sheet1!$B$2:$F$2</c:f>
              <c:numCache>
                <c:formatCode>General</c:formatCode>
                <c:ptCount val="5"/>
                <c:pt idx="0">
                  <c:v>0</c:v>
                </c:pt>
                <c:pt idx="1">
                  <c:v>0</c:v>
                </c:pt>
                <c:pt idx="2">
                  <c:v>1</c:v>
                </c:pt>
                <c:pt idx="3">
                  <c:v>0</c:v>
                </c:pt>
                <c:pt idx="4">
                  <c:v>0</c:v>
                </c:pt>
              </c:numCache>
            </c:numRef>
          </c:val>
        </c:ser>
        <c:ser>
          <c:idx val="1"/>
          <c:order val="1"/>
          <c:tx>
            <c:strRef>
              <c:f>Sheet1!$A$3</c:f>
              <c:strCache>
                <c:ptCount val="1"/>
                <c:pt idx="0">
                  <c:v>Количество учащихся, имеющих одну «4»,%</c:v>
                </c:pt>
              </c:strCache>
            </c:strRef>
          </c:tx>
          <c:spPr>
            <a:solidFill>
              <a:srgbClr val="993366"/>
            </a:solidFill>
            <a:ln w="12700">
              <a:solidFill>
                <a:srgbClr val="000000"/>
              </a:solidFill>
              <a:prstDash val="solid"/>
            </a:ln>
          </c:spPr>
          <c:dLbls>
            <c:txPr>
              <a:bodyPr/>
              <a:lstStyle/>
              <a:p>
                <a:pPr>
                  <a:defRPr sz="800">
                    <a:latin typeface="Times New Roman" pitchFamily="18" charset="0"/>
                    <a:cs typeface="Times New Roman" pitchFamily="18" charset="0"/>
                  </a:defRPr>
                </a:pPr>
                <a:endParaRPr lang="ru-RU"/>
              </a:p>
            </c:txPr>
            <c:showVal val="1"/>
          </c:dLbls>
          <c:cat>
            <c:strRef>
              <c:f>Sheet1!$B$1:$F$1</c:f>
              <c:strCache>
                <c:ptCount val="5"/>
                <c:pt idx="0">
                  <c:v>2009-10</c:v>
                </c:pt>
                <c:pt idx="1">
                  <c:v>2010-11</c:v>
                </c:pt>
                <c:pt idx="2">
                  <c:v>2011-12</c:v>
                </c:pt>
                <c:pt idx="3">
                  <c:v>2012-13</c:v>
                </c:pt>
                <c:pt idx="4">
                  <c:v>2013-14</c:v>
                </c:pt>
              </c:strCache>
            </c:strRef>
          </c:cat>
          <c:val>
            <c:numRef>
              <c:f>Sheet1!$B$3:$F$3</c:f>
              <c:numCache>
                <c:formatCode>General</c:formatCode>
                <c:ptCount val="5"/>
                <c:pt idx="0">
                  <c:v>0.2</c:v>
                </c:pt>
                <c:pt idx="1">
                  <c:v>0.1</c:v>
                </c:pt>
                <c:pt idx="2">
                  <c:v>0.15000000000000016</c:v>
                </c:pt>
                <c:pt idx="3">
                  <c:v>1.8</c:v>
                </c:pt>
                <c:pt idx="4">
                  <c:v>0.1</c:v>
                </c:pt>
              </c:numCache>
            </c:numRef>
          </c:val>
        </c:ser>
        <c:dLbls/>
        <c:gapDepth val="0"/>
        <c:shape val="box"/>
        <c:axId val="62727680"/>
        <c:axId val="62729216"/>
        <c:axId val="0"/>
      </c:bar3DChart>
      <c:catAx>
        <c:axId val="62727680"/>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Times New Roman" pitchFamily="18" charset="0"/>
                <a:ea typeface="Arial Cyr"/>
                <a:cs typeface="Times New Roman" pitchFamily="18" charset="0"/>
              </a:defRPr>
            </a:pPr>
            <a:endParaRPr lang="ru-RU"/>
          </a:p>
        </c:txPr>
        <c:crossAx val="62729216"/>
        <c:crosses val="autoZero"/>
        <c:auto val="1"/>
        <c:lblAlgn val="ctr"/>
        <c:lblOffset val="100"/>
        <c:tickLblSkip val="1"/>
        <c:tickMarkSkip val="1"/>
      </c:catAx>
      <c:valAx>
        <c:axId val="62729216"/>
        <c:scaling>
          <c:orientation val="minMax"/>
        </c:scaling>
        <c:axPos val="l"/>
        <c:majorGridlines>
          <c:spPr>
            <a:ln w="3175">
              <a:solidFill>
                <a:schemeClr val="bg1">
                  <a:lumMod val="65000"/>
                </a:schemeClr>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Times New Roman" pitchFamily="18" charset="0"/>
                <a:ea typeface="Arial Cyr"/>
                <a:cs typeface="Times New Roman" pitchFamily="18" charset="0"/>
              </a:defRPr>
            </a:pPr>
            <a:endParaRPr lang="ru-RU"/>
          </a:p>
        </c:txPr>
        <c:crossAx val="62727680"/>
        <c:crosses val="autoZero"/>
        <c:crossBetween val="between"/>
      </c:valAx>
      <c:spPr>
        <a:noFill/>
        <a:ln w="25400">
          <a:noFill/>
        </a:ln>
      </c:spPr>
    </c:plotArea>
    <c:legend>
      <c:legendPos val="r"/>
      <c:layout>
        <c:manualLayout>
          <c:xMode val="edge"/>
          <c:yMode val="edge"/>
          <c:x val="0.65463108320252006"/>
          <c:y val="0.26126126126126131"/>
          <c:w val="0.33908948194663119"/>
          <c:h val="0.48198198198198755"/>
        </c:manualLayout>
      </c:layout>
      <c:spPr>
        <a:noFill/>
        <a:ln w="3175">
          <a:solidFill>
            <a:srgbClr val="000000"/>
          </a:solidFill>
          <a:prstDash val="solid"/>
        </a:ln>
      </c:spPr>
      <c:txPr>
        <a:bodyPr/>
        <a:lstStyle/>
        <a:p>
          <a:pPr>
            <a:defRPr sz="895" b="1"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gap"/>
  </c:chart>
  <c:spPr>
    <a:noFill/>
    <a:ln>
      <a:noFill/>
    </a:ln>
  </c:spPr>
  <c:txPr>
    <a:bodyPr/>
    <a:lstStyle/>
    <a:p>
      <a:pPr>
        <a:defRPr sz="975" b="1" i="0" u="none" strike="noStrike" baseline="0">
          <a:solidFill>
            <a:srgbClr val="000000"/>
          </a:solidFill>
          <a:latin typeface="Arial Cyr"/>
          <a:ea typeface="Arial Cyr"/>
          <a:cs typeface="Arial Cyr"/>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ru-RU"/>
  <c:chart>
    <c:autoTitleDeleted val="1"/>
    <c:view3D>
      <c:hPercent val="3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4417177914111598E-2"/>
          <c:y val="4.9450549450549483E-2"/>
          <c:w val="0.73006134969325154"/>
          <c:h val="0.76373626373626358"/>
        </c:manualLayout>
      </c:layout>
      <c:bar3DChart>
        <c:barDir val="col"/>
        <c:grouping val="clustered"/>
        <c:ser>
          <c:idx val="0"/>
          <c:order val="0"/>
          <c:tx>
            <c:strRef>
              <c:f>Sheet1!$A$2</c:f>
              <c:strCache>
                <c:ptCount val="1"/>
                <c:pt idx="0">
                  <c:v>2012-13уч</c:v>
                </c:pt>
              </c:strCache>
            </c:strRef>
          </c:tx>
          <c:spPr>
            <a:solidFill>
              <a:srgbClr val="9999FF"/>
            </a:solidFill>
            <a:ln w="12700">
              <a:solidFill>
                <a:srgbClr val="000000"/>
              </a:solidFill>
              <a:prstDash val="solid"/>
            </a:ln>
          </c:spPr>
          <c:dLbls>
            <c:txPr>
              <a:bodyPr/>
              <a:lstStyle/>
              <a:p>
                <a:pPr>
                  <a:defRPr sz="1000" b="1">
                    <a:latin typeface="Times New Roman" pitchFamily="18" charset="0"/>
                    <a:cs typeface="Times New Roman" pitchFamily="18" charset="0"/>
                  </a:defRPr>
                </a:pPr>
                <a:endParaRPr lang="ru-RU"/>
              </a:p>
            </c:txPr>
            <c:showVal val="1"/>
          </c:dLbls>
          <c:cat>
            <c:strRef>
              <c:f>Sheet1!$B$1:$C$1</c:f>
              <c:strCache>
                <c:ptCount val="2"/>
                <c:pt idx="0">
                  <c:v>Уровень обученности</c:v>
                </c:pt>
                <c:pt idx="1">
                  <c:v>Качество знаний</c:v>
                </c:pt>
              </c:strCache>
            </c:strRef>
          </c:cat>
          <c:val>
            <c:numRef>
              <c:f>Sheet1!$B$2:$C$2</c:f>
              <c:numCache>
                <c:formatCode>0%</c:formatCode>
                <c:ptCount val="2"/>
                <c:pt idx="0">
                  <c:v>0.86200000000000043</c:v>
                </c:pt>
                <c:pt idx="1">
                  <c:v>0.34500000000000008</c:v>
                </c:pt>
              </c:numCache>
            </c:numRef>
          </c:val>
        </c:ser>
        <c:ser>
          <c:idx val="1"/>
          <c:order val="1"/>
          <c:tx>
            <c:strRef>
              <c:f>Sheet1!$A$3</c:f>
              <c:strCache>
                <c:ptCount val="1"/>
                <c:pt idx="0">
                  <c:v>2013-14уч</c:v>
                </c:pt>
              </c:strCache>
            </c:strRef>
          </c:tx>
          <c:spPr>
            <a:solidFill>
              <a:srgbClr val="993366"/>
            </a:solidFill>
            <a:ln w="12700">
              <a:solidFill>
                <a:srgbClr val="000000"/>
              </a:solidFill>
              <a:prstDash val="solid"/>
            </a:ln>
          </c:spPr>
          <c:dLbls>
            <c:txPr>
              <a:bodyPr/>
              <a:lstStyle/>
              <a:p>
                <a:pPr>
                  <a:defRPr sz="1000">
                    <a:latin typeface="Times New Roman" pitchFamily="18" charset="0"/>
                    <a:cs typeface="Times New Roman" pitchFamily="18" charset="0"/>
                  </a:defRPr>
                </a:pPr>
                <a:endParaRPr lang="ru-RU"/>
              </a:p>
            </c:txPr>
            <c:showVal val="1"/>
          </c:dLbls>
          <c:cat>
            <c:strRef>
              <c:f>Sheet1!$B$1:$C$1</c:f>
              <c:strCache>
                <c:ptCount val="2"/>
                <c:pt idx="0">
                  <c:v>Уровень обученности</c:v>
                </c:pt>
                <c:pt idx="1">
                  <c:v>Качество знаний</c:v>
                </c:pt>
              </c:strCache>
            </c:strRef>
          </c:cat>
          <c:val>
            <c:numRef>
              <c:f>Sheet1!$B$3:$C$3</c:f>
              <c:numCache>
                <c:formatCode>0.00%</c:formatCode>
                <c:ptCount val="2"/>
                <c:pt idx="0">
                  <c:v>0.96300000000000041</c:v>
                </c:pt>
                <c:pt idx="1">
                  <c:v>0.33300000000000035</c:v>
                </c:pt>
              </c:numCache>
            </c:numRef>
          </c:val>
        </c:ser>
        <c:dLbls/>
        <c:gapDepth val="0"/>
        <c:shape val="box"/>
        <c:axId val="62771200"/>
        <c:axId val="62772736"/>
        <c:axId val="0"/>
      </c:bar3DChart>
      <c:catAx>
        <c:axId val="62771200"/>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Times New Roman" pitchFamily="18" charset="0"/>
                <a:ea typeface="Calibri"/>
                <a:cs typeface="Times New Roman" pitchFamily="18" charset="0"/>
              </a:defRPr>
            </a:pPr>
            <a:endParaRPr lang="ru-RU"/>
          </a:p>
        </c:txPr>
        <c:crossAx val="62772736"/>
        <c:crosses val="autoZero"/>
        <c:auto val="1"/>
        <c:lblAlgn val="ctr"/>
        <c:lblOffset val="100"/>
        <c:tickLblSkip val="1"/>
        <c:tickMarkSkip val="1"/>
      </c:catAx>
      <c:valAx>
        <c:axId val="62772736"/>
        <c:scaling>
          <c:orientation val="minMax"/>
        </c:scaling>
        <c:axPos val="l"/>
        <c:majorGridlines/>
        <c:numFmt formatCode="0%" sourceLinked="1"/>
        <c:tickLblPos val="nextTo"/>
        <c:spPr>
          <a:ln w="3175">
            <a:solidFill>
              <a:srgbClr val="000000"/>
            </a:solidFill>
            <a:prstDash val="solid"/>
          </a:ln>
        </c:spPr>
        <c:txPr>
          <a:bodyPr rot="0" vert="horz"/>
          <a:lstStyle/>
          <a:p>
            <a:pPr>
              <a:defRPr sz="800" b="1" i="0" u="none" strike="noStrike" baseline="0">
                <a:solidFill>
                  <a:srgbClr val="000000"/>
                </a:solidFill>
                <a:latin typeface="Times New Roman" pitchFamily="18" charset="0"/>
                <a:ea typeface="Calibri"/>
                <a:cs typeface="Times New Roman" pitchFamily="18" charset="0"/>
              </a:defRPr>
            </a:pPr>
            <a:endParaRPr lang="ru-RU"/>
          </a:p>
        </c:txPr>
        <c:crossAx val="62771200"/>
        <c:crosses val="autoZero"/>
        <c:crossBetween val="between"/>
      </c:valAx>
      <c:spPr>
        <a:noFill/>
        <a:ln w="25400">
          <a:noFill/>
        </a:ln>
      </c:spPr>
    </c:plotArea>
    <c:legend>
      <c:legendPos val="r"/>
      <c:layout>
        <c:manualLayout>
          <c:xMode val="edge"/>
          <c:yMode val="edge"/>
          <c:x val="0.81134969325154094"/>
          <c:y val="0.39560439560439986"/>
          <c:w val="0.18251533742331544"/>
          <c:h val="0.21428571428571427"/>
        </c:manualLayout>
      </c:layout>
      <c:spPr>
        <a:noFill/>
        <a:ln w="3175">
          <a:solidFill>
            <a:srgbClr val="000000"/>
          </a:solidFill>
          <a:prstDash val="solid"/>
        </a:ln>
      </c:spPr>
      <c:txPr>
        <a:bodyPr/>
        <a:lstStyle/>
        <a:p>
          <a:pPr>
            <a:defRPr sz="735"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ru-RU"/>
  <c:chart>
    <c:autoTitleDeleted val="1"/>
    <c:view3D>
      <c:hPercent val="2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4516129032258132E-2"/>
          <c:y val="4.9450549450549483E-2"/>
          <c:w val="0.82488479262672865"/>
          <c:h val="0.76373626373626358"/>
        </c:manualLayout>
      </c:layout>
      <c:bar3DChart>
        <c:barDir val="col"/>
        <c:grouping val="clustered"/>
        <c:ser>
          <c:idx val="0"/>
          <c:order val="0"/>
          <c:tx>
            <c:strRef>
              <c:f>Sheet1!$A$2</c:f>
              <c:strCache>
                <c:ptCount val="1"/>
                <c:pt idx="0">
                  <c:v>2012-13</c:v>
                </c:pt>
              </c:strCache>
            </c:strRef>
          </c:tx>
          <c:spPr>
            <a:solidFill>
              <a:srgbClr val="9999FF"/>
            </a:solidFill>
            <a:ln w="12700">
              <a:solidFill>
                <a:srgbClr val="000000"/>
              </a:solidFill>
              <a:prstDash val="solid"/>
            </a:ln>
          </c:spPr>
          <c:dLbls>
            <c:txPr>
              <a:bodyPr/>
              <a:lstStyle/>
              <a:p>
                <a:pPr>
                  <a:defRPr sz="1000" b="1" i="0">
                    <a:latin typeface="Times New Roman" pitchFamily="18" charset="0"/>
                    <a:cs typeface="Times New Roman" pitchFamily="18" charset="0"/>
                  </a:defRPr>
                </a:pPr>
                <a:endParaRPr lang="ru-RU"/>
              </a:p>
            </c:txPr>
            <c:showVal val="1"/>
          </c:dLbls>
          <c:cat>
            <c:strRef>
              <c:f>Sheet1!$B$1:$C$1</c:f>
              <c:strCache>
                <c:ptCount val="2"/>
                <c:pt idx="0">
                  <c:v>Уровень обученности</c:v>
                </c:pt>
                <c:pt idx="1">
                  <c:v>Качество знаний</c:v>
                </c:pt>
              </c:strCache>
            </c:strRef>
          </c:cat>
          <c:val>
            <c:numRef>
              <c:f>Sheet1!$B$2:$C$2</c:f>
              <c:numCache>
                <c:formatCode>0%</c:formatCode>
                <c:ptCount val="2"/>
                <c:pt idx="0">
                  <c:v>0.92100000000000004</c:v>
                </c:pt>
                <c:pt idx="1">
                  <c:v>0.23</c:v>
                </c:pt>
              </c:numCache>
            </c:numRef>
          </c:val>
        </c:ser>
        <c:ser>
          <c:idx val="1"/>
          <c:order val="1"/>
          <c:tx>
            <c:strRef>
              <c:f>Sheet1!$A$3</c:f>
              <c:strCache>
                <c:ptCount val="1"/>
                <c:pt idx="0">
                  <c:v>2013-14</c:v>
                </c:pt>
              </c:strCache>
            </c:strRef>
          </c:tx>
          <c:spPr>
            <a:solidFill>
              <a:srgbClr val="993366"/>
            </a:solidFill>
            <a:ln w="12700">
              <a:solidFill>
                <a:srgbClr val="000000"/>
              </a:solidFill>
              <a:prstDash val="solid"/>
            </a:ln>
          </c:spPr>
          <c:dLbls>
            <c:txPr>
              <a:bodyPr/>
              <a:lstStyle/>
              <a:p>
                <a:pPr>
                  <a:defRPr sz="1000">
                    <a:latin typeface="Times New Roman" pitchFamily="18" charset="0"/>
                    <a:cs typeface="Times New Roman" pitchFamily="18" charset="0"/>
                  </a:defRPr>
                </a:pPr>
                <a:endParaRPr lang="ru-RU"/>
              </a:p>
            </c:txPr>
            <c:showVal val="1"/>
          </c:dLbls>
          <c:cat>
            <c:strRef>
              <c:f>Sheet1!$B$1:$C$1</c:f>
              <c:strCache>
                <c:ptCount val="2"/>
                <c:pt idx="0">
                  <c:v>Уровень обученности</c:v>
                </c:pt>
                <c:pt idx="1">
                  <c:v>Качество знаний</c:v>
                </c:pt>
              </c:strCache>
            </c:strRef>
          </c:cat>
          <c:val>
            <c:numRef>
              <c:f>Sheet1!$B$3:$C$3</c:f>
              <c:numCache>
                <c:formatCode>0.00%</c:formatCode>
                <c:ptCount val="2"/>
                <c:pt idx="0">
                  <c:v>0.92100000000000004</c:v>
                </c:pt>
                <c:pt idx="1">
                  <c:v>0.2</c:v>
                </c:pt>
              </c:numCache>
            </c:numRef>
          </c:val>
        </c:ser>
        <c:dLbls/>
        <c:gapDepth val="0"/>
        <c:shape val="box"/>
        <c:axId val="62687872"/>
        <c:axId val="62689664"/>
        <c:axId val="0"/>
      </c:bar3DChart>
      <c:catAx>
        <c:axId val="62687872"/>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Times New Roman" pitchFamily="18" charset="0"/>
                <a:ea typeface="Calibri"/>
                <a:cs typeface="Times New Roman" pitchFamily="18" charset="0"/>
              </a:defRPr>
            </a:pPr>
            <a:endParaRPr lang="ru-RU"/>
          </a:p>
        </c:txPr>
        <c:crossAx val="62689664"/>
        <c:crosses val="autoZero"/>
        <c:auto val="1"/>
        <c:lblAlgn val="ctr"/>
        <c:lblOffset val="100"/>
        <c:tickLblSkip val="1"/>
        <c:tickMarkSkip val="1"/>
      </c:catAx>
      <c:valAx>
        <c:axId val="62689664"/>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00" b="1" i="0" u="none" strike="noStrike" baseline="0">
                <a:solidFill>
                  <a:srgbClr val="000000"/>
                </a:solidFill>
                <a:latin typeface="Times New Roman" pitchFamily="18" charset="0"/>
                <a:ea typeface="Calibri"/>
                <a:cs typeface="Times New Roman" pitchFamily="18" charset="0"/>
              </a:defRPr>
            </a:pPr>
            <a:endParaRPr lang="ru-RU"/>
          </a:p>
        </c:txPr>
        <c:crossAx val="62687872"/>
        <c:crosses val="autoZero"/>
        <c:crossBetween val="between"/>
      </c:valAx>
      <c:spPr>
        <a:noFill/>
        <a:ln w="25400">
          <a:noFill/>
        </a:ln>
      </c:spPr>
    </c:plotArea>
    <c:legend>
      <c:legendPos val="r"/>
      <c:layout>
        <c:manualLayout>
          <c:xMode val="edge"/>
          <c:yMode val="edge"/>
          <c:x val="0.90629800307219865"/>
          <c:y val="0.39560439560439986"/>
          <c:w val="8.7557603686635968E-2"/>
          <c:h val="0.21428571428571427"/>
        </c:manualLayout>
      </c:layout>
      <c:spPr>
        <a:noFill/>
        <a:ln w="3175">
          <a:solidFill>
            <a:srgbClr val="000000"/>
          </a:solidFill>
          <a:prstDash val="solid"/>
        </a:ln>
      </c:spPr>
      <c:txPr>
        <a:bodyPr/>
        <a:lstStyle/>
        <a:p>
          <a:pPr>
            <a:defRPr sz="735"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ru-RU"/>
  <c:chart>
    <c:autoTitleDeleted val="1"/>
    <c:view3D>
      <c:hPercent val="2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3926940639269403E-2"/>
          <c:y val="4.9450549450549483E-2"/>
          <c:w val="0.82648401826484064"/>
          <c:h val="0.76373626373626358"/>
        </c:manualLayout>
      </c:layout>
      <c:bar3DChart>
        <c:barDir val="col"/>
        <c:grouping val="clustered"/>
        <c:ser>
          <c:idx val="0"/>
          <c:order val="0"/>
          <c:tx>
            <c:strRef>
              <c:f>Sheet1!$A$2</c:f>
              <c:strCache>
                <c:ptCount val="1"/>
                <c:pt idx="0">
                  <c:v>2012-13</c:v>
                </c:pt>
              </c:strCache>
            </c:strRef>
          </c:tx>
          <c:spPr>
            <a:solidFill>
              <a:srgbClr val="9999FF"/>
            </a:solidFill>
            <a:ln w="12700">
              <a:solidFill>
                <a:srgbClr val="000000"/>
              </a:solidFill>
              <a:prstDash val="solid"/>
            </a:ln>
          </c:spPr>
          <c:dLbls>
            <c:txPr>
              <a:bodyPr/>
              <a:lstStyle/>
              <a:p>
                <a:pPr>
                  <a:defRPr sz="1000">
                    <a:latin typeface="Times New Roman" pitchFamily="18" charset="0"/>
                    <a:cs typeface="Times New Roman" pitchFamily="18" charset="0"/>
                  </a:defRPr>
                </a:pPr>
                <a:endParaRPr lang="ru-RU"/>
              </a:p>
            </c:txPr>
            <c:showVal val="1"/>
          </c:dLbls>
          <c:cat>
            <c:strRef>
              <c:f>Sheet1!$B$1:$C$1</c:f>
              <c:strCache>
                <c:ptCount val="2"/>
                <c:pt idx="0">
                  <c:v>Уровень обученности</c:v>
                </c:pt>
                <c:pt idx="1">
                  <c:v>Качество знаний</c:v>
                </c:pt>
              </c:strCache>
            </c:strRef>
          </c:cat>
          <c:val>
            <c:numRef>
              <c:f>Sheet1!$B$2:$C$2</c:f>
              <c:numCache>
                <c:formatCode>0%</c:formatCode>
                <c:ptCount val="2"/>
                <c:pt idx="0">
                  <c:v>0.96800000000000042</c:v>
                </c:pt>
                <c:pt idx="1">
                  <c:v>0.22600000000000001</c:v>
                </c:pt>
              </c:numCache>
            </c:numRef>
          </c:val>
        </c:ser>
        <c:ser>
          <c:idx val="1"/>
          <c:order val="1"/>
          <c:tx>
            <c:strRef>
              <c:f>Sheet1!$A$3</c:f>
              <c:strCache>
                <c:ptCount val="1"/>
                <c:pt idx="0">
                  <c:v>2013-14</c:v>
                </c:pt>
              </c:strCache>
            </c:strRef>
          </c:tx>
          <c:spPr>
            <a:solidFill>
              <a:srgbClr val="993366"/>
            </a:solidFill>
            <a:ln w="12700">
              <a:solidFill>
                <a:srgbClr val="000000"/>
              </a:solidFill>
              <a:prstDash val="solid"/>
            </a:ln>
          </c:spPr>
          <c:dLbls>
            <c:txPr>
              <a:bodyPr/>
              <a:lstStyle/>
              <a:p>
                <a:pPr>
                  <a:defRPr sz="1000">
                    <a:latin typeface="Times New Roman" pitchFamily="18" charset="0"/>
                    <a:cs typeface="Times New Roman" pitchFamily="18" charset="0"/>
                  </a:defRPr>
                </a:pPr>
                <a:endParaRPr lang="ru-RU"/>
              </a:p>
            </c:txPr>
            <c:showVal val="1"/>
          </c:dLbls>
          <c:cat>
            <c:strRef>
              <c:f>Sheet1!$B$1:$C$1</c:f>
              <c:strCache>
                <c:ptCount val="2"/>
                <c:pt idx="0">
                  <c:v>Уровень обученности</c:v>
                </c:pt>
                <c:pt idx="1">
                  <c:v>Качество знаний</c:v>
                </c:pt>
              </c:strCache>
            </c:strRef>
          </c:cat>
          <c:val>
            <c:numRef>
              <c:f>Sheet1!$B$3:$C$3</c:f>
              <c:numCache>
                <c:formatCode>0.00%</c:formatCode>
                <c:ptCount val="2"/>
                <c:pt idx="0">
                  <c:v>1</c:v>
                </c:pt>
                <c:pt idx="1">
                  <c:v>0.32300000000000023</c:v>
                </c:pt>
              </c:numCache>
            </c:numRef>
          </c:val>
        </c:ser>
        <c:dLbls/>
        <c:gapDepth val="0"/>
        <c:shape val="box"/>
        <c:axId val="62965248"/>
        <c:axId val="62966784"/>
        <c:axId val="0"/>
      </c:bar3DChart>
      <c:catAx>
        <c:axId val="62965248"/>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Times New Roman" pitchFamily="18" charset="0"/>
                <a:ea typeface="Calibri"/>
                <a:cs typeface="Times New Roman" pitchFamily="18" charset="0"/>
              </a:defRPr>
            </a:pPr>
            <a:endParaRPr lang="ru-RU"/>
          </a:p>
        </c:txPr>
        <c:crossAx val="62966784"/>
        <c:crosses val="autoZero"/>
        <c:auto val="1"/>
        <c:lblAlgn val="ctr"/>
        <c:lblOffset val="100"/>
        <c:tickLblSkip val="1"/>
        <c:tickMarkSkip val="1"/>
      </c:catAx>
      <c:valAx>
        <c:axId val="62966784"/>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00" b="1" i="0" u="none" strike="noStrike" baseline="0">
                <a:solidFill>
                  <a:srgbClr val="000000"/>
                </a:solidFill>
                <a:latin typeface="Times New Roman" pitchFamily="18" charset="0"/>
                <a:ea typeface="Calibri"/>
                <a:cs typeface="Times New Roman" pitchFamily="18" charset="0"/>
              </a:defRPr>
            </a:pPr>
            <a:endParaRPr lang="ru-RU"/>
          </a:p>
        </c:txPr>
        <c:crossAx val="62965248"/>
        <c:crosses val="autoZero"/>
        <c:crossBetween val="between"/>
      </c:valAx>
      <c:spPr>
        <a:noFill/>
        <a:ln w="25400">
          <a:noFill/>
        </a:ln>
      </c:spPr>
    </c:plotArea>
    <c:legend>
      <c:legendPos val="r"/>
      <c:layout>
        <c:manualLayout>
          <c:xMode val="edge"/>
          <c:yMode val="edge"/>
          <c:x val="0.90715372907153657"/>
          <c:y val="0.39560439560439986"/>
          <c:w val="8.6757990867580265E-2"/>
          <c:h val="0.21428571428571427"/>
        </c:manualLayout>
      </c:layout>
      <c:spPr>
        <a:noFill/>
        <a:ln w="3175">
          <a:solidFill>
            <a:srgbClr val="000000"/>
          </a:solidFill>
          <a:prstDash val="solid"/>
        </a:ln>
      </c:spPr>
      <c:txPr>
        <a:bodyPr/>
        <a:lstStyle/>
        <a:p>
          <a:pPr>
            <a:defRPr sz="735"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ru-RU"/>
  <c:chart>
    <c:autoTitleDeleted val="1"/>
    <c:view3D>
      <c:hPercent val="4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9388379204893046E-2"/>
          <c:y val="4.7826086956522809E-2"/>
          <c:w val="0.59938837920489296"/>
          <c:h val="0.79565217391304344"/>
        </c:manualLayout>
      </c:layout>
      <c:bar3DChart>
        <c:barDir val="col"/>
        <c:grouping val="clustered"/>
        <c:ser>
          <c:idx val="0"/>
          <c:order val="0"/>
          <c:tx>
            <c:strRef>
              <c:f>Sheet1!$A$2</c:f>
              <c:strCache>
                <c:ptCount val="1"/>
                <c:pt idx="0">
                  <c:v>Уровень обученности, %</c:v>
                </c:pt>
              </c:strCache>
            </c:strRef>
          </c:tx>
          <c:spPr>
            <a:solidFill>
              <a:srgbClr val="9999FF"/>
            </a:solidFill>
            <a:ln w="12700">
              <a:solidFill>
                <a:srgbClr val="000000"/>
              </a:solidFill>
              <a:prstDash val="solid"/>
            </a:ln>
          </c:spPr>
          <c:dLbls>
            <c:txPr>
              <a:bodyPr/>
              <a:lstStyle/>
              <a:p>
                <a:pPr>
                  <a:defRPr sz="1050" b="1">
                    <a:latin typeface="Times New Roman" pitchFamily="18" charset="0"/>
                    <a:cs typeface="Times New Roman" pitchFamily="18" charset="0"/>
                  </a:defRPr>
                </a:pPr>
                <a:endParaRPr lang="ru-RU"/>
              </a:p>
            </c:txPr>
            <c:showVal val="1"/>
          </c:dLbls>
          <c:cat>
            <c:strRef>
              <c:f>Sheet1!$B$1:$D$1</c:f>
              <c:strCache>
                <c:ptCount val="3"/>
                <c:pt idx="0">
                  <c:v>5-е</c:v>
                </c:pt>
                <c:pt idx="1">
                  <c:v>6-е</c:v>
                </c:pt>
                <c:pt idx="2">
                  <c:v>7-е</c:v>
                </c:pt>
              </c:strCache>
            </c:strRef>
          </c:cat>
          <c:val>
            <c:numRef>
              <c:f>Sheet1!$B$2:$D$2</c:f>
              <c:numCache>
                <c:formatCode>0.00%</c:formatCode>
                <c:ptCount val="3"/>
                <c:pt idx="0">
                  <c:v>1</c:v>
                </c:pt>
                <c:pt idx="1">
                  <c:v>0.96600000000000041</c:v>
                </c:pt>
                <c:pt idx="2">
                  <c:v>0.96300000000000041</c:v>
                </c:pt>
              </c:numCache>
            </c:numRef>
          </c:val>
        </c:ser>
        <c:ser>
          <c:idx val="1"/>
          <c:order val="1"/>
          <c:tx>
            <c:strRef>
              <c:f>Sheet1!$A$3</c:f>
              <c:strCache>
                <c:ptCount val="1"/>
                <c:pt idx="0">
                  <c:v>Качество знаний, % </c:v>
                </c:pt>
              </c:strCache>
            </c:strRef>
          </c:tx>
          <c:spPr>
            <a:solidFill>
              <a:srgbClr val="993366"/>
            </a:solidFill>
            <a:ln w="12700">
              <a:solidFill>
                <a:srgbClr val="000000"/>
              </a:solidFill>
              <a:prstDash val="solid"/>
            </a:ln>
          </c:spPr>
          <c:dLbls>
            <c:txPr>
              <a:bodyPr/>
              <a:lstStyle/>
              <a:p>
                <a:pPr>
                  <a:defRPr sz="1050">
                    <a:latin typeface="Times New Roman" pitchFamily="18" charset="0"/>
                    <a:cs typeface="Times New Roman" pitchFamily="18" charset="0"/>
                  </a:defRPr>
                </a:pPr>
                <a:endParaRPr lang="ru-RU"/>
              </a:p>
            </c:txPr>
            <c:showVal val="1"/>
          </c:dLbls>
          <c:cat>
            <c:strRef>
              <c:f>Sheet1!$B$1:$D$1</c:f>
              <c:strCache>
                <c:ptCount val="3"/>
                <c:pt idx="0">
                  <c:v>5-е</c:v>
                </c:pt>
                <c:pt idx="1">
                  <c:v>6-е</c:v>
                </c:pt>
                <c:pt idx="2">
                  <c:v>7-е</c:v>
                </c:pt>
              </c:strCache>
            </c:strRef>
          </c:cat>
          <c:val>
            <c:numRef>
              <c:f>Sheet1!$B$3:$D$3</c:f>
              <c:numCache>
                <c:formatCode>0.00%</c:formatCode>
                <c:ptCount val="3"/>
                <c:pt idx="0">
                  <c:v>0.37500000000000022</c:v>
                </c:pt>
                <c:pt idx="1">
                  <c:v>0.2410000000000001</c:v>
                </c:pt>
                <c:pt idx="2">
                  <c:v>0.33300000000000035</c:v>
                </c:pt>
              </c:numCache>
            </c:numRef>
          </c:val>
        </c:ser>
        <c:dLbls/>
        <c:gapDepth val="0"/>
        <c:shape val="box"/>
        <c:axId val="63078784"/>
        <c:axId val="63080320"/>
        <c:axId val="0"/>
      </c:bar3DChart>
      <c:catAx>
        <c:axId val="63078784"/>
        <c:scaling>
          <c:orientation val="minMax"/>
        </c:scaling>
        <c:axPos val="b"/>
        <c:numFmt formatCode="General" sourceLinked="1"/>
        <c:tickLblPos val="low"/>
        <c:spPr>
          <a:ln w="3175">
            <a:solidFill>
              <a:srgbClr val="000000"/>
            </a:solidFill>
            <a:prstDash val="solid"/>
          </a:ln>
        </c:spPr>
        <c:txPr>
          <a:bodyPr rot="0" vert="horz"/>
          <a:lstStyle/>
          <a:p>
            <a:pPr>
              <a:defRPr sz="1000" b="1" i="0" u="none" strike="noStrike" baseline="0">
                <a:solidFill>
                  <a:srgbClr val="000000"/>
                </a:solidFill>
                <a:latin typeface="Times New Roman" pitchFamily="18" charset="0"/>
                <a:ea typeface="Arial Cyr"/>
                <a:cs typeface="Times New Roman" pitchFamily="18" charset="0"/>
              </a:defRPr>
            </a:pPr>
            <a:endParaRPr lang="ru-RU"/>
          </a:p>
        </c:txPr>
        <c:crossAx val="63080320"/>
        <c:crosses val="autoZero"/>
        <c:auto val="1"/>
        <c:lblAlgn val="ctr"/>
        <c:lblOffset val="100"/>
        <c:tickLblSkip val="1"/>
        <c:tickMarkSkip val="1"/>
      </c:catAx>
      <c:valAx>
        <c:axId val="63080320"/>
        <c:scaling>
          <c:orientation val="minMax"/>
        </c:scaling>
        <c:axPos val="l"/>
        <c:majorGridlines>
          <c:spPr>
            <a:ln w="3175">
              <a:solidFill>
                <a:srgbClr val="000000"/>
              </a:solidFill>
              <a:prstDash val="solid"/>
            </a:ln>
          </c:spPr>
        </c:majorGridlines>
        <c:numFmt formatCode="0.00%" sourceLinked="1"/>
        <c:tickLblPos val="nextTo"/>
        <c:spPr>
          <a:ln w="3175">
            <a:solidFill>
              <a:srgbClr val="000000"/>
            </a:solidFill>
            <a:prstDash val="solid"/>
          </a:ln>
        </c:spPr>
        <c:txPr>
          <a:bodyPr rot="0" vert="horz"/>
          <a:lstStyle/>
          <a:p>
            <a:pPr>
              <a:defRPr sz="800" b="1" i="0" u="none" strike="noStrike" baseline="0">
                <a:solidFill>
                  <a:srgbClr val="000000"/>
                </a:solidFill>
                <a:latin typeface="Times New Roman" pitchFamily="18" charset="0"/>
                <a:ea typeface="Arial Cyr"/>
                <a:cs typeface="Times New Roman" pitchFamily="18" charset="0"/>
              </a:defRPr>
            </a:pPr>
            <a:endParaRPr lang="ru-RU"/>
          </a:p>
        </c:txPr>
        <c:crossAx val="63078784"/>
        <c:crosses val="autoZero"/>
        <c:crossBetween val="between"/>
      </c:valAx>
      <c:spPr>
        <a:noFill/>
        <a:ln w="25400">
          <a:noFill/>
        </a:ln>
      </c:spPr>
    </c:plotArea>
    <c:legend>
      <c:legendPos val="r"/>
      <c:layout>
        <c:manualLayout>
          <c:xMode val="edge"/>
          <c:yMode val="edge"/>
          <c:x val="0.7155963302752294"/>
          <c:y val="0.40869565217391279"/>
          <c:w val="0.27828746177370345"/>
          <c:h val="0.18695652173913044"/>
        </c:manualLayout>
      </c:layout>
      <c:spPr>
        <a:noFill/>
        <a:ln w="3175">
          <a:solidFill>
            <a:srgbClr val="000000"/>
          </a:solidFill>
          <a:prstDash val="solid"/>
        </a:ln>
      </c:spPr>
      <c:txPr>
        <a:bodyPr/>
        <a:lstStyle/>
        <a:p>
          <a:pPr>
            <a:defRPr sz="800" b="1"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gap"/>
  </c:chart>
  <c:spPr>
    <a:noFill/>
    <a:ln>
      <a:noFill/>
    </a:ln>
  </c:spPr>
  <c:txPr>
    <a:bodyPr/>
    <a:lstStyle/>
    <a:p>
      <a:pPr>
        <a:defRPr sz="1000" b="1" i="0" u="none" strike="noStrike" baseline="0">
          <a:solidFill>
            <a:srgbClr val="000000"/>
          </a:solidFill>
          <a:latin typeface="Arial Cyr"/>
          <a:ea typeface="Arial Cyr"/>
          <a:cs typeface="Arial Cyr"/>
        </a:defRPr>
      </a:pPr>
      <a:endParaRPr lang="ru-RU"/>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ru-RU"/>
  <c:chart>
    <c:autoTitleDeleted val="1"/>
    <c:view3D>
      <c:hPercent val="3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2959501557632412E-2"/>
          <c:y val="4.9450549450549483E-2"/>
          <c:w val="0.69937694704049869"/>
          <c:h val="0.76373626373626358"/>
        </c:manualLayout>
      </c:layout>
      <c:bar3DChart>
        <c:barDir val="col"/>
        <c:grouping val="clustered"/>
        <c:ser>
          <c:idx val="0"/>
          <c:order val="0"/>
          <c:tx>
            <c:strRef>
              <c:f>Sheet1!$A$2</c:f>
              <c:strCache>
                <c:ptCount val="1"/>
                <c:pt idx="0">
                  <c:v>Уровень обученности </c:v>
                </c:pt>
              </c:strCache>
            </c:strRef>
          </c:tx>
          <c:spPr>
            <a:solidFill>
              <a:srgbClr val="9999FF"/>
            </a:solidFill>
            <a:ln w="12700">
              <a:solidFill>
                <a:srgbClr val="000000"/>
              </a:solidFill>
              <a:prstDash val="solid"/>
            </a:ln>
          </c:spPr>
          <c:dLbls>
            <c:txPr>
              <a:bodyPr/>
              <a:lstStyle/>
              <a:p>
                <a:pPr>
                  <a:defRPr sz="1050">
                    <a:latin typeface="Times New Roman" pitchFamily="18" charset="0"/>
                    <a:cs typeface="Times New Roman" pitchFamily="18" charset="0"/>
                  </a:defRPr>
                </a:pPr>
                <a:endParaRPr lang="ru-RU"/>
              </a:p>
            </c:txPr>
            <c:showVal val="1"/>
          </c:dLbls>
          <c:cat>
            <c:strRef>
              <c:f>Sheet1!$B$1:$C$1</c:f>
              <c:strCache>
                <c:ptCount val="2"/>
                <c:pt idx="0">
                  <c:v>8-е</c:v>
                </c:pt>
                <c:pt idx="1">
                  <c:v>9-е</c:v>
                </c:pt>
              </c:strCache>
            </c:strRef>
          </c:cat>
          <c:val>
            <c:numRef>
              <c:f>Sheet1!$B$2:$C$2</c:f>
              <c:numCache>
                <c:formatCode>0%</c:formatCode>
                <c:ptCount val="2"/>
                <c:pt idx="0">
                  <c:v>1</c:v>
                </c:pt>
                <c:pt idx="1">
                  <c:v>1</c:v>
                </c:pt>
              </c:numCache>
            </c:numRef>
          </c:val>
        </c:ser>
        <c:ser>
          <c:idx val="1"/>
          <c:order val="1"/>
          <c:tx>
            <c:strRef>
              <c:f>Sheet1!$A$3</c:f>
              <c:strCache>
                <c:ptCount val="1"/>
                <c:pt idx="0">
                  <c:v>Качество знаний</c:v>
                </c:pt>
              </c:strCache>
            </c:strRef>
          </c:tx>
          <c:spPr>
            <a:solidFill>
              <a:srgbClr val="993366"/>
            </a:solidFill>
            <a:ln w="12700">
              <a:solidFill>
                <a:srgbClr val="000000"/>
              </a:solidFill>
              <a:prstDash val="solid"/>
            </a:ln>
          </c:spPr>
          <c:dLbls>
            <c:txPr>
              <a:bodyPr/>
              <a:lstStyle/>
              <a:p>
                <a:pPr>
                  <a:defRPr sz="1050">
                    <a:latin typeface="Times New Roman" pitchFamily="18" charset="0"/>
                    <a:cs typeface="Times New Roman" pitchFamily="18" charset="0"/>
                  </a:defRPr>
                </a:pPr>
                <a:endParaRPr lang="ru-RU"/>
              </a:p>
            </c:txPr>
            <c:showVal val="1"/>
          </c:dLbls>
          <c:cat>
            <c:strRef>
              <c:f>Sheet1!$B$1:$C$1</c:f>
              <c:strCache>
                <c:ptCount val="2"/>
                <c:pt idx="0">
                  <c:v>8-е</c:v>
                </c:pt>
                <c:pt idx="1">
                  <c:v>9-е</c:v>
                </c:pt>
              </c:strCache>
            </c:strRef>
          </c:cat>
          <c:val>
            <c:numRef>
              <c:f>Sheet1!$B$3:$C$3</c:f>
              <c:numCache>
                <c:formatCode>0.00%</c:formatCode>
                <c:ptCount val="2"/>
                <c:pt idx="0" formatCode="0%">
                  <c:v>0.2</c:v>
                </c:pt>
                <c:pt idx="1">
                  <c:v>0.32300000000000023</c:v>
                </c:pt>
              </c:numCache>
            </c:numRef>
          </c:val>
        </c:ser>
        <c:dLbls/>
        <c:gapDepth val="0"/>
        <c:shape val="box"/>
        <c:axId val="63220736"/>
        <c:axId val="63230720"/>
        <c:axId val="0"/>
      </c:bar3DChart>
      <c:catAx>
        <c:axId val="63220736"/>
        <c:scaling>
          <c:orientation val="minMax"/>
        </c:scaling>
        <c:axPos val="b"/>
        <c:numFmt formatCode="General" sourceLinked="1"/>
        <c:tickLblPos val="low"/>
        <c:spPr>
          <a:ln w="3175">
            <a:solidFill>
              <a:srgbClr val="000000"/>
            </a:solidFill>
            <a:prstDash val="solid"/>
          </a:ln>
        </c:spPr>
        <c:txPr>
          <a:bodyPr rot="0" vert="horz"/>
          <a:lstStyle/>
          <a:p>
            <a:pPr>
              <a:defRPr sz="1050" b="1" i="0" u="none" strike="noStrike" baseline="0">
                <a:solidFill>
                  <a:srgbClr val="000000"/>
                </a:solidFill>
                <a:latin typeface="Times New Roman" pitchFamily="18" charset="0"/>
                <a:ea typeface="Arial Cyr"/>
                <a:cs typeface="Times New Roman" pitchFamily="18" charset="0"/>
              </a:defRPr>
            </a:pPr>
            <a:endParaRPr lang="ru-RU"/>
          </a:p>
        </c:txPr>
        <c:crossAx val="63230720"/>
        <c:crosses val="autoZero"/>
        <c:auto val="1"/>
        <c:lblAlgn val="ctr"/>
        <c:lblOffset val="100"/>
        <c:tickLblSkip val="1"/>
        <c:tickMarkSkip val="1"/>
      </c:catAx>
      <c:valAx>
        <c:axId val="63230720"/>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00" b="1" i="0" u="none" strike="noStrike" baseline="0">
                <a:solidFill>
                  <a:srgbClr val="000000"/>
                </a:solidFill>
                <a:latin typeface="Times New Roman" pitchFamily="18" charset="0"/>
                <a:ea typeface="Arial Cyr"/>
                <a:cs typeface="Times New Roman" pitchFamily="18" charset="0"/>
              </a:defRPr>
            </a:pPr>
            <a:endParaRPr lang="ru-RU"/>
          </a:p>
        </c:txPr>
        <c:crossAx val="63220736"/>
        <c:crosses val="autoZero"/>
        <c:crossBetween val="between"/>
      </c:valAx>
      <c:spPr>
        <a:noFill/>
        <a:ln w="25400">
          <a:noFill/>
        </a:ln>
      </c:spPr>
    </c:plotArea>
    <c:legend>
      <c:legendPos val="r"/>
      <c:layout>
        <c:manualLayout>
          <c:xMode val="edge"/>
          <c:yMode val="edge"/>
          <c:x val="0.76947040498442365"/>
          <c:y val="0.39560439560439986"/>
          <c:w val="0.22429906542056074"/>
          <c:h val="0.21428571428571427"/>
        </c:manualLayout>
      </c:layout>
      <c:spPr>
        <a:noFill/>
        <a:ln w="3175">
          <a:solidFill>
            <a:srgbClr val="000000"/>
          </a:solidFill>
          <a:prstDash val="solid"/>
        </a:ln>
      </c:spPr>
      <c:txPr>
        <a:bodyPr/>
        <a:lstStyle/>
        <a:p>
          <a:pPr>
            <a:defRPr sz="800" b="1"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autoTitleDeleted val="1"/>
    <c:view3D>
      <c:hPercent val="3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6934267636528514E-2"/>
          <c:y val="8.1327796354223048E-2"/>
          <c:w val="0.76894410683592263"/>
          <c:h val="0.77477455962944908"/>
        </c:manualLayout>
      </c:layout>
      <c:bar3DChart>
        <c:barDir val="col"/>
        <c:grouping val="clustered"/>
        <c:ser>
          <c:idx val="0"/>
          <c:order val="0"/>
          <c:tx>
            <c:strRef>
              <c:f>Sheet1!$A$2</c:f>
              <c:strCache>
                <c:ptCount val="1"/>
                <c:pt idx="0">
                  <c:v>2009-10</c:v>
                </c:pt>
              </c:strCache>
            </c:strRef>
          </c:tx>
          <c:spPr>
            <a:solidFill>
              <a:srgbClr val="9999FF"/>
            </a:solidFill>
            <a:ln w="12700">
              <a:solidFill>
                <a:srgbClr val="000000"/>
              </a:solidFill>
              <a:prstDash val="solid"/>
            </a:ln>
          </c:spPr>
          <c:dLbls>
            <c:txPr>
              <a:bodyPr/>
              <a:lstStyle/>
              <a:p>
                <a:pPr>
                  <a:defRPr sz="800"/>
                </a:pPr>
                <a:endParaRPr lang="ru-RU"/>
              </a:p>
            </c:txPr>
            <c:showVal val="1"/>
          </c:dLbls>
          <c:cat>
            <c:strRef>
              <c:f>Sheet1!$B$1:$D$1</c:f>
              <c:strCache>
                <c:ptCount val="3"/>
                <c:pt idx="0">
                  <c:v>начальная школа</c:v>
                </c:pt>
                <c:pt idx="1">
                  <c:v>основная школа</c:v>
                </c:pt>
                <c:pt idx="2">
                  <c:v>средняя школа</c:v>
                </c:pt>
              </c:strCache>
            </c:strRef>
          </c:cat>
          <c:val>
            <c:numRef>
              <c:f>Sheet1!$B$2:$D$2</c:f>
              <c:numCache>
                <c:formatCode>0%</c:formatCode>
                <c:ptCount val="3"/>
                <c:pt idx="0">
                  <c:v>0.42000000000000032</c:v>
                </c:pt>
                <c:pt idx="1">
                  <c:v>0.26</c:v>
                </c:pt>
                <c:pt idx="2">
                  <c:v>0.19</c:v>
                </c:pt>
              </c:numCache>
            </c:numRef>
          </c:val>
        </c:ser>
        <c:ser>
          <c:idx val="1"/>
          <c:order val="1"/>
          <c:tx>
            <c:strRef>
              <c:f>Sheet1!$A$3</c:f>
              <c:strCache>
                <c:ptCount val="1"/>
                <c:pt idx="0">
                  <c:v>2010-11</c:v>
                </c:pt>
              </c:strCache>
            </c:strRef>
          </c:tx>
          <c:spPr>
            <a:solidFill>
              <a:srgbClr val="993366"/>
            </a:solidFill>
            <a:ln w="12700">
              <a:solidFill>
                <a:srgbClr val="000000"/>
              </a:solidFill>
              <a:prstDash val="solid"/>
            </a:ln>
          </c:spPr>
          <c:dLbls>
            <c:txPr>
              <a:bodyPr/>
              <a:lstStyle/>
              <a:p>
                <a:pPr>
                  <a:defRPr sz="800">
                    <a:latin typeface="Times New Roman" pitchFamily="18" charset="0"/>
                    <a:cs typeface="Times New Roman" pitchFamily="18" charset="0"/>
                  </a:defRPr>
                </a:pPr>
                <a:endParaRPr lang="ru-RU"/>
              </a:p>
            </c:txPr>
            <c:showVal val="1"/>
          </c:dLbls>
          <c:cat>
            <c:strRef>
              <c:f>Sheet1!$B$1:$D$1</c:f>
              <c:strCache>
                <c:ptCount val="3"/>
                <c:pt idx="0">
                  <c:v>начальная школа</c:v>
                </c:pt>
                <c:pt idx="1">
                  <c:v>основная школа</c:v>
                </c:pt>
                <c:pt idx="2">
                  <c:v>средняя школа</c:v>
                </c:pt>
              </c:strCache>
            </c:strRef>
          </c:cat>
          <c:val>
            <c:numRef>
              <c:f>Sheet1!$B$3:$D$3</c:f>
              <c:numCache>
                <c:formatCode>0.00%</c:formatCode>
                <c:ptCount val="3"/>
                <c:pt idx="0" formatCode="0%">
                  <c:v>0.42000000000000032</c:v>
                </c:pt>
                <c:pt idx="1">
                  <c:v>0.27500000000000002</c:v>
                </c:pt>
                <c:pt idx="2">
                  <c:v>0.27300000000000002</c:v>
                </c:pt>
              </c:numCache>
            </c:numRef>
          </c:val>
        </c:ser>
        <c:ser>
          <c:idx val="2"/>
          <c:order val="2"/>
          <c:tx>
            <c:strRef>
              <c:f>Sheet1!$A$4</c:f>
              <c:strCache>
                <c:ptCount val="1"/>
                <c:pt idx="0">
                  <c:v>2011-12</c:v>
                </c:pt>
              </c:strCache>
            </c:strRef>
          </c:tx>
          <c:spPr>
            <a:solidFill>
              <a:srgbClr val="FFFFCC"/>
            </a:solidFill>
            <a:ln w="12700">
              <a:solidFill>
                <a:srgbClr val="000000"/>
              </a:solidFill>
              <a:prstDash val="solid"/>
            </a:ln>
          </c:spPr>
          <c:dLbls>
            <c:txPr>
              <a:bodyPr/>
              <a:lstStyle/>
              <a:p>
                <a:pPr>
                  <a:defRPr sz="800">
                    <a:latin typeface="Times New Roman" pitchFamily="18" charset="0"/>
                    <a:cs typeface="Times New Roman" pitchFamily="18" charset="0"/>
                  </a:defRPr>
                </a:pPr>
                <a:endParaRPr lang="ru-RU"/>
              </a:p>
            </c:txPr>
            <c:showVal val="1"/>
          </c:dLbls>
          <c:cat>
            <c:strRef>
              <c:f>Sheet1!$B$1:$D$1</c:f>
              <c:strCache>
                <c:ptCount val="3"/>
                <c:pt idx="0">
                  <c:v>начальная школа</c:v>
                </c:pt>
                <c:pt idx="1">
                  <c:v>основная школа</c:v>
                </c:pt>
                <c:pt idx="2">
                  <c:v>средняя школа</c:v>
                </c:pt>
              </c:strCache>
            </c:strRef>
          </c:cat>
          <c:val>
            <c:numRef>
              <c:f>Sheet1!$B$4:$D$4</c:f>
              <c:numCache>
                <c:formatCode>0%</c:formatCode>
                <c:ptCount val="3"/>
                <c:pt idx="0">
                  <c:v>0.46</c:v>
                </c:pt>
                <c:pt idx="1">
                  <c:v>0.21000000000000021</c:v>
                </c:pt>
                <c:pt idx="2">
                  <c:v>0.28000000000000008</c:v>
                </c:pt>
              </c:numCache>
            </c:numRef>
          </c:val>
        </c:ser>
        <c:ser>
          <c:idx val="3"/>
          <c:order val="3"/>
          <c:tx>
            <c:strRef>
              <c:f>Sheet1!$A$5</c:f>
              <c:strCache>
                <c:ptCount val="1"/>
                <c:pt idx="0">
                  <c:v>2012-13</c:v>
                </c:pt>
              </c:strCache>
            </c:strRef>
          </c:tx>
          <c:spPr>
            <a:solidFill>
              <a:srgbClr val="CCFFFF"/>
            </a:solidFill>
            <a:ln w="12700">
              <a:solidFill>
                <a:srgbClr val="000000"/>
              </a:solidFill>
              <a:prstDash val="solid"/>
            </a:ln>
          </c:spPr>
          <c:dLbls>
            <c:dLbl>
              <c:idx val="2"/>
              <c:layout>
                <c:manualLayout>
                  <c:x val="1.6941566934863762E-3"/>
                  <c:y val="0"/>
                </c:manualLayout>
              </c:layout>
              <c:showVal val="1"/>
            </c:dLbl>
            <c:txPr>
              <a:bodyPr/>
              <a:lstStyle/>
              <a:p>
                <a:pPr>
                  <a:defRPr sz="800"/>
                </a:pPr>
                <a:endParaRPr lang="ru-RU"/>
              </a:p>
            </c:txPr>
            <c:showVal val="1"/>
          </c:dLbls>
          <c:cat>
            <c:strRef>
              <c:f>Sheet1!$B$1:$D$1</c:f>
              <c:strCache>
                <c:ptCount val="3"/>
                <c:pt idx="0">
                  <c:v>начальная школа</c:v>
                </c:pt>
                <c:pt idx="1">
                  <c:v>основная школа</c:v>
                </c:pt>
                <c:pt idx="2">
                  <c:v>средняя школа</c:v>
                </c:pt>
              </c:strCache>
            </c:strRef>
          </c:cat>
          <c:val>
            <c:numRef>
              <c:f>Sheet1!$B$5:$D$5</c:f>
              <c:numCache>
                <c:formatCode>0.00%</c:formatCode>
                <c:ptCount val="3"/>
                <c:pt idx="0">
                  <c:v>0.52600000000000002</c:v>
                </c:pt>
                <c:pt idx="1">
                  <c:v>0.25600000000000001</c:v>
                </c:pt>
                <c:pt idx="2">
                  <c:v>0.25700000000000001</c:v>
                </c:pt>
              </c:numCache>
            </c:numRef>
          </c:val>
        </c:ser>
        <c:ser>
          <c:idx val="4"/>
          <c:order val="4"/>
          <c:tx>
            <c:strRef>
              <c:f>Sheet1!$A$6</c:f>
              <c:strCache>
                <c:ptCount val="1"/>
                <c:pt idx="0">
                  <c:v>2013-14</c:v>
                </c:pt>
              </c:strCache>
            </c:strRef>
          </c:tx>
          <c:spPr>
            <a:solidFill>
              <a:srgbClr val="660066"/>
            </a:solidFill>
            <a:ln w="12700">
              <a:solidFill>
                <a:srgbClr val="000000"/>
              </a:solidFill>
              <a:prstDash val="solid"/>
            </a:ln>
          </c:spPr>
          <c:dLbls>
            <c:txPr>
              <a:bodyPr/>
              <a:lstStyle/>
              <a:p>
                <a:pPr>
                  <a:defRPr sz="800">
                    <a:latin typeface="Times New Roman" pitchFamily="18" charset="0"/>
                    <a:cs typeface="Times New Roman" pitchFamily="18" charset="0"/>
                  </a:defRPr>
                </a:pPr>
                <a:endParaRPr lang="ru-RU"/>
              </a:p>
            </c:txPr>
            <c:showVal val="1"/>
          </c:dLbls>
          <c:cat>
            <c:strRef>
              <c:f>Sheet1!$B$1:$D$1</c:f>
              <c:strCache>
                <c:ptCount val="3"/>
                <c:pt idx="0">
                  <c:v>начальная школа</c:v>
                </c:pt>
                <c:pt idx="1">
                  <c:v>основная школа</c:v>
                </c:pt>
                <c:pt idx="2">
                  <c:v>средняя школа</c:v>
                </c:pt>
              </c:strCache>
            </c:strRef>
          </c:cat>
          <c:val>
            <c:numRef>
              <c:f>Sheet1!$B$6:$D$6</c:f>
              <c:numCache>
                <c:formatCode>0.00%</c:formatCode>
                <c:ptCount val="3"/>
                <c:pt idx="0">
                  <c:v>0.58399999999999996</c:v>
                </c:pt>
                <c:pt idx="1">
                  <c:v>0.29600000000000032</c:v>
                </c:pt>
                <c:pt idx="2">
                  <c:v>0.222</c:v>
                </c:pt>
              </c:numCache>
            </c:numRef>
          </c:val>
        </c:ser>
        <c:dLbls/>
        <c:gapDepth val="0"/>
        <c:shape val="box"/>
        <c:axId val="61219968"/>
        <c:axId val="61221504"/>
        <c:axId val="0"/>
      </c:bar3DChart>
      <c:catAx>
        <c:axId val="61219968"/>
        <c:scaling>
          <c:orientation val="minMax"/>
        </c:scaling>
        <c:axPos val="b"/>
        <c:numFmt formatCode="General" sourceLinked="1"/>
        <c:tickLblPos val="low"/>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61221504"/>
        <c:crosses val="autoZero"/>
        <c:auto val="1"/>
        <c:lblAlgn val="ctr"/>
        <c:lblOffset val="100"/>
        <c:tickLblSkip val="1"/>
        <c:tickMarkSkip val="1"/>
      </c:catAx>
      <c:valAx>
        <c:axId val="61221504"/>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61219968"/>
        <c:crosses val="autoZero"/>
        <c:crossBetween val="between"/>
      </c:valAx>
      <c:spPr>
        <a:noFill/>
        <a:ln w="25400">
          <a:noFill/>
        </a:ln>
      </c:spPr>
    </c:plotArea>
    <c:legend>
      <c:legendPos val="r"/>
      <c:layout>
        <c:manualLayout>
          <c:xMode val="edge"/>
          <c:yMode val="edge"/>
          <c:x val="0.83515144645870398"/>
          <c:y val="0.26126126126126131"/>
          <c:w val="9.8043830465307E-2"/>
          <c:h val="0.47747747747748293"/>
        </c:manualLayout>
      </c:layout>
      <c:spPr>
        <a:noFill/>
        <a:ln w="3175">
          <a:solidFill>
            <a:srgbClr val="000000"/>
          </a:solidFill>
          <a:prstDash val="solid"/>
        </a:ln>
      </c:spPr>
      <c:txPr>
        <a:bodyPr/>
        <a:lstStyle/>
        <a:p>
          <a:pPr>
            <a:defRPr sz="89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75" b="1" i="0" u="none" strike="noStrike" baseline="0">
          <a:solidFill>
            <a:srgbClr val="000000"/>
          </a:solidFill>
          <a:latin typeface="Calibri"/>
          <a:ea typeface="Calibri"/>
          <a:cs typeface="Calibri"/>
        </a:defRPr>
      </a:pPr>
      <a:endParaRPr lang="ru-RU"/>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ru-RU"/>
  <c:chart>
    <c:autoTitleDeleted val="1"/>
    <c:view3D>
      <c:hPercent val="3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754716981132068"/>
          <c:y val="5.4216867469879505E-2"/>
          <c:w val="0.75660377358491293"/>
          <c:h val="0.74096385542168675"/>
        </c:manualLayout>
      </c:layout>
      <c:bar3DChart>
        <c:barDir val="col"/>
        <c:grouping val="clustered"/>
        <c:ser>
          <c:idx val="0"/>
          <c:order val="0"/>
          <c:tx>
            <c:strRef>
              <c:f>Sheet1!$A$2</c:f>
              <c:strCache>
                <c:ptCount val="1"/>
                <c:pt idx="0">
                  <c:v>2012-13</c:v>
                </c:pt>
              </c:strCache>
            </c:strRef>
          </c:tx>
          <c:spPr>
            <a:solidFill>
              <a:srgbClr val="9999FF"/>
            </a:solidFill>
            <a:ln w="12700">
              <a:solidFill>
                <a:srgbClr val="000000"/>
              </a:solidFill>
              <a:prstDash val="solid"/>
            </a:ln>
          </c:spPr>
          <c:dLbls>
            <c:txPr>
              <a:bodyPr/>
              <a:lstStyle/>
              <a:p>
                <a:pPr>
                  <a:defRPr sz="1050">
                    <a:latin typeface="Times New Roman" pitchFamily="18" charset="0"/>
                    <a:cs typeface="Times New Roman" pitchFamily="18" charset="0"/>
                  </a:defRPr>
                </a:pPr>
                <a:endParaRPr lang="ru-RU"/>
              </a:p>
            </c:txPr>
            <c:showVal val="1"/>
          </c:dLbls>
          <c:cat>
            <c:strRef>
              <c:f>Sheet1!$B$1:$C$1</c:f>
              <c:strCache>
                <c:ptCount val="2"/>
                <c:pt idx="0">
                  <c:v>Уровень обученности</c:v>
                </c:pt>
                <c:pt idx="1">
                  <c:v>Качество знаний</c:v>
                </c:pt>
              </c:strCache>
            </c:strRef>
          </c:cat>
          <c:val>
            <c:numRef>
              <c:f>Sheet1!$B$2:$C$2</c:f>
              <c:numCache>
                <c:formatCode>0.00%</c:formatCode>
                <c:ptCount val="2"/>
                <c:pt idx="0">
                  <c:v>0.93799999999999994</c:v>
                </c:pt>
                <c:pt idx="1">
                  <c:v>6.3E-2</c:v>
                </c:pt>
              </c:numCache>
            </c:numRef>
          </c:val>
        </c:ser>
        <c:ser>
          <c:idx val="1"/>
          <c:order val="1"/>
          <c:tx>
            <c:strRef>
              <c:f>Sheet1!$A$3</c:f>
              <c:strCache>
                <c:ptCount val="1"/>
                <c:pt idx="0">
                  <c:v>2013-14</c:v>
                </c:pt>
              </c:strCache>
            </c:strRef>
          </c:tx>
          <c:spPr>
            <a:solidFill>
              <a:srgbClr val="993366"/>
            </a:solidFill>
            <a:ln w="12700">
              <a:solidFill>
                <a:srgbClr val="000000"/>
              </a:solidFill>
              <a:prstDash val="solid"/>
            </a:ln>
          </c:spPr>
          <c:dLbls>
            <c:txPr>
              <a:bodyPr/>
              <a:lstStyle/>
              <a:p>
                <a:pPr>
                  <a:defRPr sz="1050">
                    <a:latin typeface="Times New Roman" pitchFamily="18" charset="0"/>
                    <a:cs typeface="Times New Roman" pitchFamily="18" charset="0"/>
                  </a:defRPr>
                </a:pPr>
                <a:endParaRPr lang="ru-RU"/>
              </a:p>
            </c:txPr>
            <c:showVal val="1"/>
          </c:dLbls>
          <c:cat>
            <c:strRef>
              <c:f>Sheet1!$B$1:$C$1</c:f>
              <c:strCache>
                <c:ptCount val="2"/>
                <c:pt idx="0">
                  <c:v>Уровень обученности</c:v>
                </c:pt>
                <c:pt idx="1">
                  <c:v>Качество знаний</c:v>
                </c:pt>
              </c:strCache>
            </c:strRef>
          </c:cat>
          <c:val>
            <c:numRef>
              <c:f>Sheet1!$B$3:$C$3</c:f>
              <c:numCache>
                <c:formatCode>0.00%</c:formatCode>
                <c:ptCount val="2"/>
                <c:pt idx="0" formatCode="0%">
                  <c:v>1</c:v>
                </c:pt>
                <c:pt idx="1">
                  <c:v>0.125</c:v>
                </c:pt>
              </c:numCache>
            </c:numRef>
          </c:val>
        </c:ser>
        <c:dLbls/>
        <c:gapDepth val="0"/>
        <c:shape val="box"/>
        <c:axId val="63350656"/>
        <c:axId val="63352192"/>
        <c:axId val="0"/>
      </c:bar3DChart>
      <c:catAx>
        <c:axId val="63350656"/>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Times New Roman" pitchFamily="18" charset="0"/>
                <a:ea typeface="Calibri"/>
                <a:cs typeface="Times New Roman" pitchFamily="18" charset="0"/>
              </a:defRPr>
            </a:pPr>
            <a:endParaRPr lang="ru-RU"/>
          </a:p>
        </c:txPr>
        <c:crossAx val="63352192"/>
        <c:crosses val="autoZero"/>
        <c:auto val="1"/>
        <c:lblAlgn val="ctr"/>
        <c:lblOffset val="100"/>
        <c:tickLblSkip val="1"/>
        <c:tickMarkSkip val="1"/>
      </c:catAx>
      <c:valAx>
        <c:axId val="63352192"/>
        <c:scaling>
          <c:orientation val="minMax"/>
        </c:scaling>
        <c:axPos val="l"/>
        <c:majorGridlines>
          <c:spPr>
            <a:ln w="3175">
              <a:solidFill>
                <a:srgbClr val="000000"/>
              </a:solidFill>
              <a:prstDash val="solid"/>
            </a:ln>
          </c:spPr>
        </c:majorGridlines>
        <c:numFmt formatCode="0.00%" sourceLinked="1"/>
        <c:tickLblPos val="nextTo"/>
        <c:spPr>
          <a:ln w="3175">
            <a:solidFill>
              <a:srgbClr val="000000"/>
            </a:solidFill>
            <a:prstDash val="solid"/>
          </a:ln>
        </c:spPr>
        <c:txPr>
          <a:bodyPr rot="0" vert="horz"/>
          <a:lstStyle/>
          <a:p>
            <a:pPr>
              <a:defRPr sz="800" b="1" i="0" u="none" strike="noStrike" baseline="0">
                <a:solidFill>
                  <a:srgbClr val="000000"/>
                </a:solidFill>
                <a:latin typeface="Times New Roman" pitchFamily="18" charset="0"/>
                <a:ea typeface="Calibri"/>
                <a:cs typeface="Times New Roman" pitchFamily="18" charset="0"/>
              </a:defRPr>
            </a:pPr>
            <a:endParaRPr lang="ru-RU"/>
          </a:p>
        </c:txPr>
        <c:crossAx val="63350656"/>
        <c:crosses val="autoZero"/>
        <c:crossBetween val="between"/>
      </c:valAx>
      <c:spPr>
        <a:noFill/>
        <a:ln w="25400">
          <a:noFill/>
        </a:ln>
      </c:spPr>
    </c:plotArea>
    <c:legend>
      <c:legendPos val="r"/>
      <c:layout>
        <c:manualLayout>
          <c:xMode val="edge"/>
          <c:yMode val="edge"/>
          <c:x val="0.88490566037735852"/>
          <c:y val="0.38554216867470337"/>
          <c:w val="0.10754716981132068"/>
          <c:h val="0.23493975903614608"/>
        </c:manualLayout>
      </c:layout>
      <c:spPr>
        <a:noFill/>
        <a:ln w="3175">
          <a:solidFill>
            <a:srgbClr val="000000"/>
          </a:solidFill>
          <a:prstDash val="solid"/>
        </a:ln>
      </c:spPr>
      <c:txPr>
        <a:bodyPr/>
        <a:lstStyle/>
        <a:p>
          <a:pPr>
            <a:defRPr sz="900"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t>Качество знаний учащихся 11 класса по учебным предметам</a:t>
            </a:r>
          </a:p>
        </c:rich>
      </c:tx>
      <c:layout/>
    </c:title>
    <c:view3D>
      <c:rAngAx val="1"/>
    </c:view3D>
    <c:plotArea>
      <c:layout/>
      <c:bar3DChart>
        <c:barDir val="col"/>
        <c:grouping val="clustered"/>
        <c:ser>
          <c:idx val="0"/>
          <c:order val="0"/>
          <c:dLbls>
            <c:showVal val="1"/>
          </c:dLbls>
          <c:cat>
            <c:strRef>
              <c:f>Лист1!$A$24:$A$32</c:f>
              <c:strCache>
                <c:ptCount val="9"/>
                <c:pt idx="0">
                  <c:v>алгебра </c:v>
                </c:pt>
                <c:pt idx="1">
                  <c:v>русский</c:v>
                </c:pt>
                <c:pt idx="2">
                  <c:v>английский</c:v>
                </c:pt>
                <c:pt idx="3">
                  <c:v>химия</c:v>
                </c:pt>
                <c:pt idx="4">
                  <c:v>физика </c:v>
                </c:pt>
                <c:pt idx="5">
                  <c:v>информатика</c:v>
                </c:pt>
                <c:pt idx="6">
                  <c:v>биология</c:v>
                </c:pt>
                <c:pt idx="7">
                  <c:v>обществознание</c:v>
                </c:pt>
                <c:pt idx="8">
                  <c:v>география</c:v>
                </c:pt>
              </c:strCache>
            </c:strRef>
          </c:cat>
          <c:val>
            <c:numRef>
              <c:f>Лист1!$B$24:$B$32</c:f>
              <c:numCache>
                <c:formatCode>0%</c:formatCode>
                <c:ptCount val="9"/>
                <c:pt idx="0">
                  <c:v>0.19</c:v>
                </c:pt>
                <c:pt idx="1">
                  <c:v>0.25</c:v>
                </c:pt>
                <c:pt idx="2">
                  <c:v>0.58000000000000007</c:v>
                </c:pt>
                <c:pt idx="3">
                  <c:v>0.56000000000000005</c:v>
                </c:pt>
                <c:pt idx="4">
                  <c:v>0.5</c:v>
                </c:pt>
                <c:pt idx="5">
                  <c:v>0.62000000000000022</c:v>
                </c:pt>
                <c:pt idx="6">
                  <c:v>0.81</c:v>
                </c:pt>
                <c:pt idx="7">
                  <c:v>0.25</c:v>
                </c:pt>
                <c:pt idx="8">
                  <c:v>0.56000000000000005</c:v>
                </c:pt>
              </c:numCache>
            </c:numRef>
          </c:val>
        </c:ser>
        <c:dLbls/>
        <c:shape val="box"/>
        <c:axId val="63571840"/>
        <c:axId val="63573376"/>
        <c:axId val="0"/>
      </c:bar3DChart>
      <c:catAx>
        <c:axId val="63571840"/>
        <c:scaling>
          <c:orientation val="minMax"/>
        </c:scaling>
        <c:axPos val="b"/>
        <c:majorTickMark val="none"/>
        <c:tickLblPos val="nextTo"/>
        <c:crossAx val="63573376"/>
        <c:crosses val="autoZero"/>
        <c:auto val="1"/>
        <c:lblAlgn val="ctr"/>
        <c:lblOffset val="100"/>
      </c:catAx>
      <c:valAx>
        <c:axId val="63573376"/>
        <c:scaling>
          <c:orientation val="minMax"/>
        </c:scaling>
        <c:axPos val="l"/>
        <c:majorGridlines/>
        <c:numFmt formatCode="0%" sourceLinked="1"/>
        <c:majorTickMark val="none"/>
        <c:tickLblPos val="nextTo"/>
        <c:crossAx val="63571840"/>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Лист1!$B$1</c:f>
              <c:strCache>
                <c:ptCount val="1"/>
                <c:pt idx="0">
                  <c:v>уровень обученности</c:v>
                </c:pt>
              </c:strCache>
            </c:strRef>
          </c:tx>
          <c:dLbls>
            <c:showVal val="1"/>
          </c:dLbls>
          <c:cat>
            <c:strRef>
              <c:f>Лист1!$A$2:$A$5</c:f>
              <c:strCache>
                <c:ptCount val="4"/>
                <c:pt idx="0">
                  <c:v>4 "а"</c:v>
                </c:pt>
                <c:pt idx="1">
                  <c:v>4 "б"</c:v>
                </c:pt>
                <c:pt idx="2">
                  <c:v>5 "а"</c:v>
                </c:pt>
                <c:pt idx="3">
                  <c:v>5 "б"</c:v>
                </c:pt>
              </c:strCache>
            </c:strRef>
          </c:cat>
          <c:val>
            <c:numRef>
              <c:f>Лист1!$B$2:$B$5</c:f>
              <c:numCache>
                <c:formatCode>0%</c:formatCode>
                <c:ptCount val="4"/>
                <c:pt idx="0">
                  <c:v>1</c:v>
                </c:pt>
                <c:pt idx="1">
                  <c:v>1</c:v>
                </c:pt>
                <c:pt idx="2">
                  <c:v>1</c:v>
                </c:pt>
                <c:pt idx="3">
                  <c:v>1</c:v>
                </c:pt>
              </c:numCache>
            </c:numRef>
          </c:val>
        </c:ser>
        <c:ser>
          <c:idx val="1"/>
          <c:order val="1"/>
          <c:tx>
            <c:strRef>
              <c:f>Лист1!$C$1</c:f>
              <c:strCache>
                <c:ptCount val="1"/>
                <c:pt idx="0">
                  <c:v>качество знаний</c:v>
                </c:pt>
              </c:strCache>
            </c:strRef>
          </c:tx>
          <c:dLbls>
            <c:showVal val="1"/>
          </c:dLbls>
          <c:cat>
            <c:strRef>
              <c:f>Лист1!$A$2:$A$5</c:f>
              <c:strCache>
                <c:ptCount val="4"/>
                <c:pt idx="0">
                  <c:v>4 "а"</c:v>
                </c:pt>
                <c:pt idx="1">
                  <c:v>4 "б"</c:v>
                </c:pt>
                <c:pt idx="2">
                  <c:v>5 "а"</c:v>
                </c:pt>
                <c:pt idx="3">
                  <c:v>5 "б"</c:v>
                </c:pt>
              </c:strCache>
            </c:strRef>
          </c:cat>
          <c:val>
            <c:numRef>
              <c:f>Лист1!$C$2:$C$5</c:f>
              <c:numCache>
                <c:formatCode>0%</c:formatCode>
                <c:ptCount val="4"/>
                <c:pt idx="0">
                  <c:v>0.45</c:v>
                </c:pt>
                <c:pt idx="1">
                  <c:v>0.5</c:v>
                </c:pt>
                <c:pt idx="2">
                  <c:v>0.45</c:v>
                </c:pt>
                <c:pt idx="3">
                  <c:v>0.35000000000000031</c:v>
                </c:pt>
              </c:numCache>
            </c:numRef>
          </c:val>
        </c:ser>
        <c:dLbls/>
        <c:shape val="box"/>
        <c:axId val="61254272"/>
        <c:axId val="61260160"/>
        <c:axId val="0"/>
      </c:bar3DChart>
      <c:catAx>
        <c:axId val="61254272"/>
        <c:scaling>
          <c:orientation val="minMax"/>
        </c:scaling>
        <c:axPos val="b"/>
        <c:tickLblPos val="nextTo"/>
        <c:crossAx val="61260160"/>
        <c:crosses val="autoZero"/>
        <c:auto val="1"/>
        <c:lblAlgn val="ctr"/>
        <c:lblOffset val="100"/>
      </c:catAx>
      <c:valAx>
        <c:axId val="61260160"/>
        <c:scaling>
          <c:orientation val="minMax"/>
        </c:scaling>
        <c:axPos val="l"/>
        <c:majorGridlines/>
        <c:numFmt formatCode="0%" sourceLinked="1"/>
        <c:tickLblPos val="nextTo"/>
        <c:crossAx val="61254272"/>
        <c:crosses val="autoZero"/>
        <c:crossBetween val="between"/>
      </c:valAx>
    </c:plotArea>
    <c:legend>
      <c:legendPos val="r"/>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autoTitleDeleted val="1"/>
    <c:view3D>
      <c:hPercent val="4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801242236024846"/>
          <c:y val="5.4945054945054944E-2"/>
          <c:w val="0.60041407867494823"/>
          <c:h val="0.75824175824176065"/>
        </c:manualLayout>
      </c:layout>
      <c:bar3DChart>
        <c:barDir val="col"/>
        <c:grouping val="clustered"/>
        <c:ser>
          <c:idx val="0"/>
          <c:order val="0"/>
          <c:tx>
            <c:strRef>
              <c:f>Sheet1!$A$2</c:f>
              <c:strCache>
                <c:ptCount val="1"/>
                <c:pt idx="0">
                  <c:v>Уровень обученности</c:v>
                </c:pt>
              </c:strCache>
            </c:strRef>
          </c:tx>
          <c:spPr>
            <a:solidFill>
              <a:srgbClr val="9999FF"/>
            </a:solidFill>
            <a:ln w="12700">
              <a:solidFill>
                <a:srgbClr val="000000"/>
              </a:solidFill>
              <a:prstDash val="solid"/>
            </a:ln>
          </c:spPr>
          <c:dLbls>
            <c:txPr>
              <a:bodyPr/>
              <a:lstStyle/>
              <a:p>
                <a:pPr>
                  <a:defRPr sz="1100">
                    <a:latin typeface="Times New Roman" pitchFamily="18" charset="0"/>
                    <a:cs typeface="Times New Roman" pitchFamily="18" charset="0"/>
                  </a:defRPr>
                </a:pPr>
                <a:endParaRPr lang="ru-RU"/>
              </a:p>
            </c:txPr>
            <c:showVal val="1"/>
          </c:dLbls>
          <c:cat>
            <c:strRef>
              <c:f>Sheet1!$B$1:$C$1</c:f>
              <c:strCache>
                <c:ptCount val="2"/>
                <c:pt idx="0">
                  <c:v>2012-13 учебный год</c:v>
                </c:pt>
                <c:pt idx="1">
                  <c:v>2013-14</c:v>
                </c:pt>
              </c:strCache>
            </c:strRef>
          </c:cat>
          <c:val>
            <c:numRef>
              <c:f>Sheet1!$B$2:$C$2</c:f>
              <c:numCache>
                <c:formatCode>0.00%</c:formatCode>
                <c:ptCount val="2"/>
                <c:pt idx="0">
                  <c:v>0.96300000000000063</c:v>
                </c:pt>
                <c:pt idx="1">
                  <c:v>1</c:v>
                </c:pt>
              </c:numCache>
            </c:numRef>
          </c:val>
        </c:ser>
        <c:ser>
          <c:idx val="1"/>
          <c:order val="1"/>
          <c:tx>
            <c:strRef>
              <c:f>Sheet1!$A$3</c:f>
              <c:strCache>
                <c:ptCount val="1"/>
                <c:pt idx="0">
                  <c:v>Качество знаний</c:v>
                </c:pt>
              </c:strCache>
            </c:strRef>
          </c:tx>
          <c:spPr>
            <a:solidFill>
              <a:srgbClr val="993366"/>
            </a:solidFill>
            <a:ln w="12700">
              <a:solidFill>
                <a:srgbClr val="000000"/>
              </a:solidFill>
              <a:prstDash val="solid"/>
            </a:ln>
          </c:spPr>
          <c:dLbls>
            <c:txPr>
              <a:bodyPr/>
              <a:lstStyle/>
              <a:p>
                <a:pPr>
                  <a:defRPr sz="1100">
                    <a:latin typeface="Times New Roman" pitchFamily="18" charset="0"/>
                    <a:cs typeface="Times New Roman" pitchFamily="18" charset="0"/>
                  </a:defRPr>
                </a:pPr>
                <a:endParaRPr lang="ru-RU"/>
              </a:p>
            </c:txPr>
            <c:showVal val="1"/>
          </c:dLbls>
          <c:cat>
            <c:strRef>
              <c:f>Sheet1!$B$1:$C$1</c:f>
              <c:strCache>
                <c:ptCount val="2"/>
                <c:pt idx="0">
                  <c:v>2012-13 учебный год</c:v>
                </c:pt>
                <c:pt idx="1">
                  <c:v>2013-14</c:v>
                </c:pt>
              </c:strCache>
            </c:strRef>
          </c:cat>
          <c:val>
            <c:numRef>
              <c:f>Sheet1!$B$3:$C$3</c:f>
              <c:numCache>
                <c:formatCode>0.00%</c:formatCode>
                <c:ptCount val="2"/>
                <c:pt idx="0">
                  <c:v>0.29600000000000032</c:v>
                </c:pt>
                <c:pt idx="1">
                  <c:v>0.35000000000000031</c:v>
                </c:pt>
              </c:numCache>
            </c:numRef>
          </c:val>
        </c:ser>
        <c:dLbls/>
        <c:gapDepth val="0"/>
        <c:shape val="box"/>
        <c:axId val="61426304"/>
        <c:axId val="61440384"/>
        <c:axId val="0"/>
      </c:bar3DChart>
      <c:catAx>
        <c:axId val="61426304"/>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Times New Roman" pitchFamily="18" charset="0"/>
                <a:ea typeface="Calibri"/>
                <a:cs typeface="Times New Roman" pitchFamily="18" charset="0"/>
              </a:defRPr>
            </a:pPr>
            <a:endParaRPr lang="ru-RU"/>
          </a:p>
        </c:txPr>
        <c:crossAx val="61440384"/>
        <c:crosses val="autoZero"/>
        <c:auto val="1"/>
        <c:lblAlgn val="ctr"/>
        <c:lblOffset val="100"/>
        <c:tickLblSkip val="1"/>
        <c:tickMarkSkip val="1"/>
      </c:catAx>
      <c:valAx>
        <c:axId val="61440384"/>
        <c:scaling>
          <c:orientation val="minMax"/>
        </c:scaling>
        <c:axPos val="l"/>
        <c:majorGridlines>
          <c:spPr>
            <a:ln w="3175">
              <a:solidFill>
                <a:srgbClr val="000000"/>
              </a:solidFill>
              <a:prstDash val="solid"/>
            </a:ln>
          </c:spPr>
        </c:majorGridlines>
        <c:numFmt formatCode="0.00%" sourceLinked="1"/>
        <c:tickLblPos val="nextTo"/>
        <c:spPr>
          <a:ln w="3175">
            <a:solidFill>
              <a:srgbClr val="000000"/>
            </a:solidFill>
            <a:prstDash val="solid"/>
          </a:ln>
        </c:spPr>
        <c:txPr>
          <a:bodyPr rot="0" vert="horz"/>
          <a:lstStyle/>
          <a:p>
            <a:pPr>
              <a:defRPr sz="800" b="1" i="0" u="none" strike="noStrike" baseline="0">
                <a:solidFill>
                  <a:srgbClr val="000000"/>
                </a:solidFill>
                <a:latin typeface="Times New Roman" pitchFamily="18" charset="0"/>
                <a:ea typeface="Calibri"/>
                <a:cs typeface="Times New Roman" pitchFamily="18" charset="0"/>
              </a:defRPr>
            </a:pPr>
            <a:endParaRPr lang="ru-RU"/>
          </a:p>
        </c:txPr>
        <c:crossAx val="61426304"/>
        <c:crosses val="autoZero"/>
        <c:crossBetween val="between"/>
      </c:valAx>
      <c:spPr>
        <a:noFill/>
        <a:ln w="25400">
          <a:noFill/>
        </a:ln>
      </c:spPr>
    </c:plotArea>
    <c:legend>
      <c:legendPos val="r"/>
      <c:layout>
        <c:manualLayout>
          <c:xMode val="edge"/>
          <c:yMode val="edge"/>
          <c:x val="0.74120082815734989"/>
          <c:y val="0.39560439560439997"/>
          <c:w val="0.25051759834368531"/>
          <c:h val="0.21428571428571427"/>
        </c:manualLayout>
      </c:layout>
      <c:spPr>
        <a:noFill/>
        <a:ln w="3175">
          <a:solidFill>
            <a:srgbClr val="000000"/>
          </a:solidFill>
          <a:prstDash val="solid"/>
        </a:ln>
      </c:spPr>
      <c:txPr>
        <a:bodyPr/>
        <a:lstStyle/>
        <a:p>
          <a:pPr>
            <a:defRPr sz="900"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en-US"/>
              <a:t>6 </a:t>
            </a:r>
            <a:r>
              <a:rPr lang="ru-RU"/>
              <a:t>класс</a:t>
            </a:r>
          </a:p>
        </c:rich>
      </c:tx>
      <c:layout>
        <c:manualLayout>
          <c:xMode val="edge"/>
          <c:yMode val="edge"/>
          <c:x val="0.41193744531933507"/>
          <c:y val="2.7777777777777964E-2"/>
        </c:manualLayout>
      </c:layout>
    </c:title>
    <c:view3D>
      <c:rAngAx val="1"/>
    </c:view3D>
    <c:plotArea>
      <c:layout/>
      <c:bar3DChart>
        <c:barDir val="col"/>
        <c:grouping val="clustered"/>
        <c:ser>
          <c:idx val="0"/>
          <c:order val="0"/>
          <c:tx>
            <c:strRef>
              <c:f>Лист1!$A$2</c:f>
              <c:strCache>
                <c:ptCount val="1"/>
                <c:pt idx="0">
                  <c:v>уровень обученности</c:v>
                </c:pt>
              </c:strCache>
            </c:strRef>
          </c:tx>
          <c:cat>
            <c:strRef>
              <c:f>Лист1!$B$1:$D$1</c:f>
              <c:strCache>
                <c:ptCount val="3"/>
                <c:pt idx="0">
                  <c:v>2011-12</c:v>
                </c:pt>
                <c:pt idx="1">
                  <c:v>2012-13</c:v>
                </c:pt>
                <c:pt idx="2">
                  <c:v>2013-14</c:v>
                </c:pt>
              </c:strCache>
            </c:strRef>
          </c:cat>
          <c:val>
            <c:numRef>
              <c:f>Лист1!$B$2:$D$2</c:f>
              <c:numCache>
                <c:formatCode>0.00%</c:formatCode>
                <c:ptCount val="3"/>
                <c:pt idx="0">
                  <c:v>0.96300000000000063</c:v>
                </c:pt>
                <c:pt idx="1">
                  <c:v>0.96300000000000063</c:v>
                </c:pt>
                <c:pt idx="2">
                  <c:v>0.96600000000000064</c:v>
                </c:pt>
              </c:numCache>
            </c:numRef>
          </c:val>
        </c:ser>
        <c:ser>
          <c:idx val="1"/>
          <c:order val="1"/>
          <c:tx>
            <c:strRef>
              <c:f>Лист1!$A$3</c:f>
              <c:strCache>
                <c:ptCount val="1"/>
                <c:pt idx="0">
                  <c:v>качество знаний</c:v>
                </c:pt>
              </c:strCache>
            </c:strRef>
          </c:tx>
          <c:cat>
            <c:strRef>
              <c:f>Лист1!$B$1:$D$1</c:f>
              <c:strCache>
                <c:ptCount val="3"/>
                <c:pt idx="0">
                  <c:v>2011-12</c:v>
                </c:pt>
                <c:pt idx="1">
                  <c:v>2012-13</c:v>
                </c:pt>
                <c:pt idx="2">
                  <c:v>2013-14</c:v>
                </c:pt>
              </c:strCache>
            </c:strRef>
          </c:cat>
          <c:val>
            <c:numRef>
              <c:f>Лист1!$B$3:$D$3</c:f>
              <c:numCache>
                <c:formatCode>0.00%</c:formatCode>
                <c:ptCount val="3"/>
                <c:pt idx="0">
                  <c:v>0.29600000000000032</c:v>
                </c:pt>
                <c:pt idx="1">
                  <c:v>0.25900000000000001</c:v>
                </c:pt>
                <c:pt idx="2">
                  <c:v>0.24100000000000021</c:v>
                </c:pt>
              </c:numCache>
            </c:numRef>
          </c:val>
        </c:ser>
        <c:dLbls/>
        <c:shape val="box"/>
        <c:axId val="61542784"/>
        <c:axId val="61544320"/>
        <c:axId val="0"/>
      </c:bar3DChart>
      <c:catAx>
        <c:axId val="61542784"/>
        <c:scaling>
          <c:orientation val="minMax"/>
        </c:scaling>
        <c:axPos val="b"/>
        <c:majorTickMark val="none"/>
        <c:tickLblPos val="nextTo"/>
        <c:crossAx val="61544320"/>
        <c:crosses val="autoZero"/>
        <c:auto val="1"/>
        <c:lblAlgn val="ctr"/>
        <c:lblOffset val="100"/>
      </c:catAx>
      <c:valAx>
        <c:axId val="61544320"/>
        <c:scaling>
          <c:orientation val="minMax"/>
        </c:scaling>
        <c:axPos val="l"/>
        <c:majorGridlines/>
        <c:numFmt formatCode="0.00%" sourceLinked="1"/>
        <c:majorTickMark val="none"/>
        <c:tickLblPos val="nextTo"/>
        <c:crossAx val="61542784"/>
        <c:crosses val="autoZero"/>
        <c:crossBetween val="between"/>
      </c:valAx>
    </c:plotArea>
    <c:legend>
      <c:legendPos val="r"/>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t>7класс</a:t>
            </a:r>
          </a:p>
        </c:rich>
      </c:tx>
      <c:layout/>
    </c:title>
    <c:view3D>
      <c:rAngAx val="1"/>
    </c:view3D>
    <c:plotArea>
      <c:layout/>
      <c:bar3DChart>
        <c:barDir val="col"/>
        <c:grouping val="clustered"/>
        <c:ser>
          <c:idx val="0"/>
          <c:order val="0"/>
          <c:tx>
            <c:strRef>
              <c:f>Лист1!$A$2</c:f>
              <c:strCache>
                <c:ptCount val="1"/>
                <c:pt idx="0">
                  <c:v>уровень обученности</c:v>
                </c:pt>
              </c:strCache>
            </c:strRef>
          </c:tx>
          <c:cat>
            <c:strRef>
              <c:f>Лист1!$B$1:$D$1</c:f>
              <c:strCache>
                <c:ptCount val="3"/>
                <c:pt idx="0">
                  <c:v>2011-12</c:v>
                </c:pt>
                <c:pt idx="1">
                  <c:v>2012-13</c:v>
                </c:pt>
                <c:pt idx="2">
                  <c:v>2013-14</c:v>
                </c:pt>
              </c:strCache>
            </c:strRef>
          </c:cat>
          <c:val>
            <c:numRef>
              <c:f>Лист1!$B$2:$D$2</c:f>
              <c:numCache>
                <c:formatCode>0.00%</c:formatCode>
                <c:ptCount val="3"/>
                <c:pt idx="0">
                  <c:v>0.85500000000000065</c:v>
                </c:pt>
                <c:pt idx="1">
                  <c:v>0.86200000000000065</c:v>
                </c:pt>
                <c:pt idx="2">
                  <c:v>0.96300000000000063</c:v>
                </c:pt>
              </c:numCache>
            </c:numRef>
          </c:val>
        </c:ser>
        <c:ser>
          <c:idx val="1"/>
          <c:order val="1"/>
          <c:tx>
            <c:strRef>
              <c:f>Лист1!$A$3</c:f>
              <c:strCache>
                <c:ptCount val="1"/>
                <c:pt idx="0">
                  <c:v>качество знаний</c:v>
                </c:pt>
              </c:strCache>
            </c:strRef>
          </c:tx>
          <c:cat>
            <c:strRef>
              <c:f>Лист1!$B$1:$D$1</c:f>
              <c:strCache>
                <c:ptCount val="3"/>
                <c:pt idx="0">
                  <c:v>2011-12</c:v>
                </c:pt>
                <c:pt idx="1">
                  <c:v>2012-13</c:v>
                </c:pt>
                <c:pt idx="2">
                  <c:v>2013-14</c:v>
                </c:pt>
              </c:strCache>
            </c:strRef>
          </c:cat>
          <c:val>
            <c:numRef>
              <c:f>Лист1!$B$3:$D$3</c:f>
              <c:numCache>
                <c:formatCode>0.00%</c:formatCode>
                <c:ptCount val="3"/>
                <c:pt idx="0">
                  <c:v>0.28600000000000031</c:v>
                </c:pt>
                <c:pt idx="1">
                  <c:v>0.34500000000000008</c:v>
                </c:pt>
                <c:pt idx="2">
                  <c:v>0.33300000000000113</c:v>
                </c:pt>
              </c:numCache>
            </c:numRef>
          </c:val>
        </c:ser>
        <c:dLbls/>
        <c:shape val="box"/>
        <c:axId val="61566336"/>
        <c:axId val="61576320"/>
        <c:axId val="0"/>
      </c:bar3DChart>
      <c:catAx>
        <c:axId val="61566336"/>
        <c:scaling>
          <c:orientation val="minMax"/>
        </c:scaling>
        <c:axPos val="b"/>
        <c:majorTickMark val="none"/>
        <c:tickLblPos val="nextTo"/>
        <c:crossAx val="61576320"/>
        <c:crosses val="autoZero"/>
        <c:auto val="1"/>
        <c:lblAlgn val="ctr"/>
        <c:lblOffset val="100"/>
      </c:catAx>
      <c:valAx>
        <c:axId val="61576320"/>
        <c:scaling>
          <c:orientation val="minMax"/>
        </c:scaling>
        <c:axPos val="l"/>
        <c:majorGridlines/>
        <c:numFmt formatCode="0.00%" sourceLinked="1"/>
        <c:majorTickMark val="none"/>
        <c:tickLblPos val="nextTo"/>
        <c:crossAx val="61566336"/>
        <c:crosses val="autoZero"/>
        <c:crossBetween val="between"/>
      </c:valAx>
    </c:plotArea>
    <c:legend>
      <c:legendPos val="r"/>
      <c:layou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en-US"/>
              <a:t>8</a:t>
            </a:r>
            <a:r>
              <a:rPr lang="ru-RU"/>
              <a:t> класс</a:t>
            </a:r>
            <a:endParaRPr lang="en-US"/>
          </a:p>
        </c:rich>
      </c:tx>
      <c:layout/>
    </c:title>
    <c:view3D>
      <c:rAngAx val="1"/>
    </c:view3D>
    <c:plotArea>
      <c:layout/>
      <c:bar3DChart>
        <c:barDir val="col"/>
        <c:grouping val="clustered"/>
        <c:ser>
          <c:idx val="0"/>
          <c:order val="0"/>
          <c:tx>
            <c:strRef>
              <c:f>Лист1!$A$2</c:f>
              <c:strCache>
                <c:ptCount val="1"/>
                <c:pt idx="0">
                  <c:v>уровень обученности</c:v>
                </c:pt>
              </c:strCache>
            </c:strRef>
          </c:tx>
          <c:cat>
            <c:strRef>
              <c:f>Лист1!$B$1:$D$1</c:f>
              <c:strCache>
                <c:ptCount val="3"/>
                <c:pt idx="0">
                  <c:v>2011-12</c:v>
                </c:pt>
                <c:pt idx="1">
                  <c:v>2012-13</c:v>
                </c:pt>
                <c:pt idx="2">
                  <c:v>2013-14</c:v>
                </c:pt>
              </c:strCache>
            </c:strRef>
          </c:cat>
          <c:val>
            <c:numRef>
              <c:f>Лист1!$B$2:$D$2</c:f>
              <c:numCache>
                <c:formatCode>0.00%</c:formatCode>
                <c:ptCount val="3"/>
                <c:pt idx="0">
                  <c:v>0.97500000000000064</c:v>
                </c:pt>
                <c:pt idx="1">
                  <c:v>0.92100000000000004</c:v>
                </c:pt>
                <c:pt idx="2" formatCode="0%">
                  <c:v>1</c:v>
                </c:pt>
              </c:numCache>
            </c:numRef>
          </c:val>
        </c:ser>
        <c:ser>
          <c:idx val="1"/>
          <c:order val="1"/>
          <c:tx>
            <c:strRef>
              <c:f>Лист1!$A$3</c:f>
              <c:strCache>
                <c:ptCount val="1"/>
                <c:pt idx="0">
                  <c:v>качество знаний</c:v>
                </c:pt>
              </c:strCache>
            </c:strRef>
          </c:tx>
          <c:cat>
            <c:strRef>
              <c:f>Лист1!$B$1:$D$1</c:f>
              <c:strCache>
                <c:ptCount val="3"/>
                <c:pt idx="0">
                  <c:v>2011-12</c:v>
                </c:pt>
                <c:pt idx="1">
                  <c:v>2012-13</c:v>
                </c:pt>
                <c:pt idx="2">
                  <c:v>2013-14</c:v>
                </c:pt>
              </c:strCache>
            </c:strRef>
          </c:cat>
          <c:val>
            <c:numRef>
              <c:f>Лист1!$B$3:$D$3</c:f>
              <c:numCache>
                <c:formatCode>0.00%</c:formatCode>
                <c:ptCount val="3"/>
                <c:pt idx="0" formatCode="0%">
                  <c:v>0.25</c:v>
                </c:pt>
                <c:pt idx="1">
                  <c:v>0.23700000000000004</c:v>
                </c:pt>
                <c:pt idx="2" formatCode="0%">
                  <c:v>0.2</c:v>
                </c:pt>
              </c:numCache>
            </c:numRef>
          </c:val>
        </c:ser>
        <c:dLbls/>
        <c:shape val="box"/>
        <c:axId val="61594240"/>
        <c:axId val="61620608"/>
        <c:axId val="0"/>
      </c:bar3DChart>
      <c:catAx>
        <c:axId val="61594240"/>
        <c:scaling>
          <c:orientation val="minMax"/>
        </c:scaling>
        <c:axPos val="b"/>
        <c:majorTickMark val="none"/>
        <c:tickLblPos val="nextTo"/>
        <c:crossAx val="61620608"/>
        <c:crosses val="autoZero"/>
        <c:auto val="1"/>
        <c:lblAlgn val="ctr"/>
        <c:lblOffset val="100"/>
      </c:catAx>
      <c:valAx>
        <c:axId val="61620608"/>
        <c:scaling>
          <c:orientation val="minMax"/>
        </c:scaling>
        <c:axPos val="l"/>
        <c:majorGridlines/>
        <c:numFmt formatCode="0.00%" sourceLinked="1"/>
        <c:majorTickMark val="none"/>
        <c:tickLblPos val="nextTo"/>
        <c:crossAx val="61594240"/>
        <c:crosses val="autoZero"/>
        <c:crossBetween val="between"/>
      </c:valAx>
    </c:plotArea>
    <c:legend>
      <c:legendPos val="r"/>
      <c:layout/>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t>9 класс</a:t>
            </a:r>
          </a:p>
        </c:rich>
      </c:tx>
      <c:layout/>
    </c:title>
    <c:view3D>
      <c:rAngAx val="1"/>
    </c:view3D>
    <c:plotArea>
      <c:layout/>
      <c:bar3DChart>
        <c:barDir val="col"/>
        <c:grouping val="clustered"/>
        <c:ser>
          <c:idx val="0"/>
          <c:order val="0"/>
          <c:tx>
            <c:strRef>
              <c:f>Лист1!$A$15</c:f>
              <c:strCache>
                <c:ptCount val="1"/>
                <c:pt idx="0">
                  <c:v>уровень обученности</c:v>
                </c:pt>
              </c:strCache>
            </c:strRef>
          </c:tx>
          <c:cat>
            <c:strRef>
              <c:f>Лист1!$B$14:$D$14</c:f>
              <c:strCache>
                <c:ptCount val="3"/>
                <c:pt idx="0">
                  <c:v>2011-12</c:v>
                </c:pt>
                <c:pt idx="1">
                  <c:v>2012-13</c:v>
                </c:pt>
                <c:pt idx="2">
                  <c:v>2013-14</c:v>
                </c:pt>
              </c:strCache>
            </c:strRef>
          </c:cat>
          <c:val>
            <c:numRef>
              <c:f>Лист1!$B$15:$D$15</c:f>
              <c:numCache>
                <c:formatCode>0.00%</c:formatCode>
                <c:ptCount val="3"/>
                <c:pt idx="0">
                  <c:v>1</c:v>
                </c:pt>
                <c:pt idx="1">
                  <c:v>0.96200000000000063</c:v>
                </c:pt>
                <c:pt idx="2" formatCode="0%">
                  <c:v>1</c:v>
                </c:pt>
              </c:numCache>
            </c:numRef>
          </c:val>
        </c:ser>
        <c:ser>
          <c:idx val="1"/>
          <c:order val="1"/>
          <c:tx>
            <c:strRef>
              <c:f>Лист1!$A$16</c:f>
              <c:strCache>
                <c:ptCount val="1"/>
                <c:pt idx="0">
                  <c:v>качество знаний</c:v>
                </c:pt>
              </c:strCache>
            </c:strRef>
          </c:tx>
          <c:cat>
            <c:strRef>
              <c:f>Лист1!$B$14:$D$14</c:f>
              <c:strCache>
                <c:ptCount val="3"/>
                <c:pt idx="0">
                  <c:v>2011-12</c:v>
                </c:pt>
                <c:pt idx="1">
                  <c:v>2012-13</c:v>
                </c:pt>
                <c:pt idx="2">
                  <c:v>2013-14</c:v>
                </c:pt>
              </c:strCache>
            </c:strRef>
          </c:cat>
          <c:val>
            <c:numRef>
              <c:f>Лист1!$B$16:$D$16</c:f>
              <c:numCache>
                <c:formatCode>0.00%</c:formatCode>
                <c:ptCount val="3"/>
                <c:pt idx="0" formatCode="0%">
                  <c:v>0.22</c:v>
                </c:pt>
                <c:pt idx="1">
                  <c:v>0.22500000000000001</c:v>
                </c:pt>
                <c:pt idx="2" formatCode="0%">
                  <c:v>0.32500000000000101</c:v>
                </c:pt>
              </c:numCache>
            </c:numRef>
          </c:val>
        </c:ser>
        <c:dLbls/>
        <c:shape val="box"/>
        <c:axId val="61642624"/>
        <c:axId val="61644160"/>
        <c:axId val="0"/>
      </c:bar3DChart>
      <c:catAx>
        <c:axId val="61642624"/>
        <c:scaling>
          <c:orientation val="minMax"/>
        </c:scaling>
        <c:axPos val="b"/>
        <c:majorTickMark val="none"/>
        <c:tickLblPos val="nextTo"/>
        <c:crossAx val="61644160"/>
        <c:crosses val="autoZero"/>
        <c:auto val="1"/>
        <c:lblAlgn val="ctr"/>
        <c:lblOffset val="100"/>
      </c:catAx>
      <c:valAx>
        <c:axId val="61644160"/>
        <c:scaling>
          <c:orientation val="minMax"/>
        </c:scaling>
        <c:axPos val="l"/>
        <c:majorGridlines/>
        <c:numFmt formatCode="0.00%" sourceLinked="1"/>
        <c:majorTickMark val="none"/>
        <c:tickLblPos val="nextTo"/>
        <c:crossAx val="61642624"/>
        <c:crosses val="autoZero"/>
        <c:crossBetween val="between"/>
      </c:valAx>
    </c:plotArea>
    <c:legend>
      <c:legendPos val="r"/>
      <c:layout/>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t>11 класс</a:t>
            </a:r>
          </a:p>
        </c:rich>
      </c:tx>
      <c:layout/>
    </c:title>
    <c:view3D>
      <c:rAngAx val="1"/>
    </c:view3D>
    <c:plotArea>
      <c:layout/>
      <c:bar3DChart>
        <c:barDir val="col"/>
        <c:grouping val="clustered"/>
        <c:ser>
          <c:idx val="0"/>
          <c:order val="0"/>
          <c:tx>
            <c:strRef>
              <c:f>Лист1!$A$8</c:f>
              <c:strCache>
                <c:ptCount val="1"/>
                <c:pt idx="0">
                  <c:v>уровень обученности</c:v>
                </c:pt>
              </c:strCache>
            </c:strRef>
          </c:tx>
          <c:cat>
            <c:strRef>
              <c:f>Лист1!$B$7:$C$7</c:f>
              <c:strCache>
                <c:ptCount val="2"/>
                <c:pt idx="0">
                  <c:v>2012-13</c:v>
                </c:pt>
                <c:pt idx="1">
                  <c:v>2013-14</c:v>
                </c:pt>
              </c:strCache>
            </c:strRef>
          </c:cat>
          <c:val>
            <c:numRef>
              <c:f>Лист1!$B$8:$C$8</c:f>
              <c:numCache>
                <c:formatCode>0.00%</c:formatCode>
                <c:ptCount val="2"/>
                <c:pt idx="0">
                  <c:v>0.93799999999999994</c:v>
                </c:pt>
                <c:pt idx="1">
                  <c:v>1</c:v>
                </c:pt>
              </c:numCache>
            </c:numRef>
          </c:val>
        </c:ser>
        <c:ser>
          <c:idx val="1"/>
          <c:order val="1"/>
          <c:tx>
            <c:strRef>
              <c:f>Лист1!$A$9</c:f>
              <c:strCache>
                <c:ptCount val="1"/>
                <c:pt idx="0">
                  <c:v>качество знаний</c:v>
                </c:pt>
              </c:strCache>
            </c:strRef>
          </c:tx>
          <c:cat>
            <c:strRef>
              <c:f>Лист1!$B$7:$C$7</c:f>
              <c:strCache>
                <c:ptCount val="2"/>
                <c:pt idx="0">
                  <c:v>2012-13</c:v>
                </c:pt>
                <c:pt idx="1">
                  <c:v>2013-14</c:v>
                </c:pt>
              </c:strCache>
            </c:strRef>
          </c:cat>
          <c:val>
            <c:numRef>
              <c:f>Лист1!$B$9:$C$9</c:f>
              <c:numCache>
                <c:formatCode>0.00%</c:formatCode>
                <c:ptCount val="2"/>
                <c:pt idx="0" formatCode="0%">
                  <c:v>6.3E-2</c:v>
                </c:pt>
                <c:pt idx="1">
                  <c:v>0.125</c:v>
                </c:pt>
              </c:numCache>
            </c:numRef>
          </c:val>
        </c:ser>
        <c:dLbls/>
        <c:shape val="box"/>
        <c:axId val="61383808"/>
        <c:axId val="61385344"/>
        <c:axId val="0"/>
      </c:bar3DChart>
      <c:catAx>
        <c:axId val="61383808"/>
        <c:scaling>
          <c:orientation val="minMax"/>
        </c:scaling>
        <c:axPos val="b"/>
        <c:majorTickMark val="none"/>
        <c:tickLblPos val="nextTo"/>
        <c:crossAx val="61385344"/>
        <c:crosses val="autoZero"/>
        <c:auto val="1"/>
        <c:lblAlgn val="ctr"/>
        <c:lblOffset val="100"/>
      </c:catAx>
      <c:valAx>
        <c:axId val="61385344"/>
        <c:scaling>
          <c:orientation val="minMax"/>
        </c:scaling>
        <c:axPos val="l"/>
        <c:majorGridlines/>
        <c:numFmt formatCode="0.00%" sourceLinked="1"/>
        <c:majorTickMark val="none"/>
        <c:tickLblPos val="nextTo"/>
        <c:crossAx val="61383808"/>
        <c:crosses val="autoZero"/>
        <c:crossBetween val="between"/>
      </c:valAx>
    </c:plotArea>
    <c:legend>
      <c:legendPos val="r"/>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81496-3C8A-4826-A755-8FD06D78E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4706</Words>
  <Characters>26826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dc:creator>
  <cp:keywords/>
  <dc:description/>
  <cp:lastModifiedBy>Татьяна</cp:lastModifiedBy>
  <cp:revision>2</cp:revision>
  <cp:lastPrinted>2014-07-17T06:31:00Z</cp:lastPrinted>
  <dcterms:created xsi:type="dcterms:W3CDTF">2015-01-15T08:46:00Z</dcterms:created>
  <dcterms:modified xsi:type="dcterms:W3CDTF">2015-01-15T08:46:00Z</dcterms:modified>
</cp:coreProperties>
</file>