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7E" w:rsidRPr="00E4157E" w:rsidRDefault="00E4157E" w:rsidP="00E4157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157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«Утверждаю»</w:t>
      </w:r>
    </w:p>
    <w:p w:rsidR="00E4157E" w:rsidRPr="00E4157E" w:rsidRDefault="00E4157E" w:rsidP="00E4157E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4157E">
        <w:rPr>
          <w:rFonts w:ascii="Times New Roman" w:eastAsia="Calibri" w:hAnsi="Times New Roman" w:cs="Times New Roman"/>
          <w:b/>
          <w:sz w:val="24"/>
          <w:szCs w:val="24"/>
        </w:rPr>
        <w:t>Директор школы:             Иванова Е.Н.</w:t>
      </w:r>
    </w:p>
    <w:p w:rsidR="00E4157E" w:rsidRPr="00E4157E" w:rsidRDefault="00E4157E" w:rsidP="00E4157E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4157E">
        <w:rPr>
          <w:rFonts w:ascii="Times New Roman" w:eastAsia="Calibri" w:hAnsi="Times New Roman" w:cs="Times New Roman"/>
          <w:b/>
          <w:sz w:val="32"/>
          <w:szCs w:val="32"/>
        </w:rPr>
        <w:t>Методическая работа</w:t>
      </w:r>
    </w:p>
    <w:p w:rsidR="00E4157E" w:rsidRPr="00E4157E" w:rsidRDefault="00E4157E" w:rsidP="00E4157E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4157E">
        <w:rPr>
          <w:rFonts w:ascii="Times New Roman" w:eastAsia="Calibri" w:hAnsi="Times New Roman" w:cs="Times New Roman"/>
          <w:b/>
          <w:sz w:val="32"/>
          <w:szCs w:val="32"/>
        </w:rPr>
        <w:t>МОУ Сергиевской средней общеобразовательной школы</w:t>
      </w:r>
    </w:p>
    <w:p w:rsidR="00E4157E" w:rsidRPr="00E4157E" w:rsidRDefault="00E4157E" w:rsidP="00E4157E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4157E" w:rsidRPr="00E4157E" w:rsidRDefault="00E4157E" w:rsidP="00E415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57E">
        <w:rPr>
          <w:rFonts w:ascii="Times New Roman" w:eastAsia="Calibri" w:hAnsi="Times New Roman" w:cs="Times New Roman"/>
          <w:b/>
          <w:sz w:val="24"/>
          <w:szCs w:val="24"/>
        </w:rPr>
        <w:t xml:space="preserve">Цели методической работы: </w:t>
      </w:r>
    </w:p>
    <w:p w:rsidR="00E4157E" w:rsidRPr="00E4157E" w:rsidRDefault="00E4157E" w:rsidP="00E415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57E">
        <w:rPr>
          <w:rFonts w:ascii="Times New Roman" w:eastAsia="Calibri" w:hAnsi="Times New Roman" w:cs="Times New Roman"/>
          <w:sz w:val="24"/>
          <w:szCs w:val="24"/>
        </w:rPr>
        <w:t>- повышение уровня образованности педагогического коллектива;</w:t>
      </w:r>
    </w:p>
    <w:p w:rsidR="00E4157E" w:rsidRPr="00E4157E" w:rsidRDefault="00E4157E" w:rsidP="00E415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57E">
        <w:rPr>
          <w:rFonts w:ascii="Times New Roman" w:eastAsia="Calibri" w:hAnsi="Times New Roman" w:cs="Times New Roman"/>
          <w:sz w:val="24"/>
          <w:szCs w:val="24"/>
        </w:rPr>
        <w:t>- внедрение инновационных технологий;</w:t>
      </w:r>
    </w:p>
    <w:p w:rsidR="00E4157E" w:rsidRPr="00E4157E" w:rsidRDefault="00E4157E" w:rsidP="00E415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57E">
        <w:rPr>
          <w:rFonts w:ascii="Times New Roman" w:eastAsia="Calibri" w:hAnsi="Times New Roman" w:cs="Times New Roman"/>
          <w:sz w:val="24"/>
          <w:szCs w:val="24"/>
        </w:rPr>
        <w:t>- создание условий для развития педагогического мастерства учителей.</w:t>
      </w:r>
    </w:p>
    <w:p w:rsidR="00E4157E" w:rsidRPr="00E4157E" w:rsidRDefault="00E4157E" w:rsidP="00E415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57E" w:rsidRPr="00E4157E" w:rsidRDefault="00E4157E" w:rsidP="00E415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57E">
        <w:rPr>
          <w:rFonts w:ascii="Times New Roman" w:eastAsia="Calibri" w:hAnsi="Times New Roman" w:cs="Times New Roman"/>
          <w:b/>
          <w:sz w:val="24"/>
          <w:szCs w:val="24"/>
        </w:rPr>
        <w:t>Функции методической работы:</w:t>
      </w:r>
    </w:p>
    <w:p w:rsidR="00E4157E" w:rsidRPr="00E4157E" w:rsidRDefault="00E4157E" w:rsidP="00E415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57E">
        <w:rPr>
          <w:rFonts w:ascii="Times New Roman" w:eastAsia="Calibri" w:hAnsi="Times New Roman" w:cs="Times New Roman"/>
          <w:sz w:val="24"/>
          <w:szCs w:val="24"/>
        </w:rPr>
        <w:t>-  обеспечение педагогов профессиональной информацией;</w:t>
      </w:r>
    </w:p>
    <w:p w:rsidR="00E4157E" w:rsidRPr="00E4157E" w:rsidRDefault="00E4157E" w:rsidP="00E415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57E">
        <w:rPr>
          <w:rFonts w:ascii="Times New Roman" w:eastAsia="Calibri" w:hAnsi="Times New Roman" w:cs="Times New Roman"/>
          <w:sz w:val="24"/>
          <w:szCs w:val="24"/>
        </w:rPr>
        <w:t xml:space="preserve">- организация индивидуального консультирования и профессиональной поддержки  </w:t>
      </w:r>
    </w:p>
    <w:p w:rsidR="00E4157E" w:rsidRPr="00E4157E" w:rsidRDefault="00E4157E" w:rsidP="00E415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57E">
        <w:rPr>
          <w:rFonts w:ascii="Times New Roman" w:eastAsia="Calibri" w:hAnsi="Times New Roman" w:cs="Times New Roman"/>
          <w:sz w:val="24"/>
          <w:szCs w:val="24"/>
        </w:rPr>
        <w:t xml:space="preserve">  учителей;</w:t>
      </w:r>
    </w:p>
    <w:p w:rsidR="00E4157E" w:rsidRPr="00E4157E" w:rsidRDefault="00E4157E" w:rsidP="00E415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57E">
        <w:rPr>
          <w:rFonts w:ascii="Times New Roman" w:eastAsia="Calibri" w:hAnsi="Times New Roman" w:cs="Times New Roman"/>
          <w:sz w:val="24"/>
          <w:szCs w:val="24"/>
        </w:rPr>
        <w:t xml:space="preserve">- выявление, поддержка и распространение передового управленческого и </w:t>
      </w:r>
    </w:p>
    <w:p w:rsidR="00E4157E" w:rsidRPr="00E4157E" w:rsidRDefault="00E4157E" w:rsidP="00E415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57E">
        <w:rPr>
          <w:rFonts w:ascii="Times New Roman" w:eastAsia="Calibri" w:hAnsi="Times New Roman" w:cs="Times New Roman"/>
          <w:sz w:val="24"/>
          <w:szCs w:val="24"/>
        </w:rPr>
        <w:t xml:space="preserve">   педагогического опыта;</w:t>
      </w:r>
    </w:p>
    <w:p w:rsidR="00E4157E" w:rsidRPr="00E4157E" w:rsidRDefault="00E4157E" w:rsidP="00E415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57E">
        <w:rPr>
          <w:rFonts w:ascii="Times New Roman" w:eastAsia="Calibri" w:hAnsi="Times New Roman" w:cs="Times New Roman"/>
          <w:sz w:val="24"/>
          <w:szCs w:val="24"/>
        </w:rPr>
        <w:t>- организация процесса повышения квалификации педагогов и их самообразование;</w:t>
      </w:r>
    </w:p>
    <w:p w:rsidR="00E4157E" w:rsidRPr="00E4157E" w:rsidRDefault="00E4157E" w:rsidP="00E415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57E">
        <w:rPr>
          <w:rFonts w:ascii="Times New Roman" w:eastAsia="Calibri" w:hAnsi="Times New Roman" w:cs="Times New Roman"/>
          <w:sz w:val="24"/>
          <w:szCs w:val="24"/>
        </w:rPr>
        <w:t xml:space="preserve">- оказание помощи педагогам в проведении открытых мероприятий, семинаров, </w:t>
      </w:r>
    </w:p>
    <w:p w:rsidR="00E4157E" w:rsidRPr="00E4157E" w:rsidRDefault="00E4157E" w:rsidP="00E415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57E">
        <w:rPr>
          <w:rFonts w:ascii="Times New Roman" w:eastAsia="Calibri" w:hAnsi="Times New Roman" w:cs="Times New Roman"/>
          <w:sz w:val="24"/>
          <w:szCs w:val="24"/>
        </w:rPr>
        <w:t xml:space="preserve">   конференций.</w:t>
      </w:r>
    </w:p>
    <w:p w:rsidR="00E4157E" w:rsidRPr="00E4157E" w:rsidRDefault="00E4157E" w:rsidP="00E415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57E" w:rsidRPr="00E4157E" w:rsidRDefault="00E4157E" w:rsidP="00E4157E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57E">
        <w:rPr>
          <w:rFonts w:ascii="Times New Roman" w:eastAsia="Calibri" w:hAnsi="Times New Roman" w:cs="Times New Roman"/>
          <w:b/>
          <w:sz w:val="28"/>
          <w:szCs w:val="28"/>
        </w:rPr>
        <w:t>Повышение профессионального уровня и совершенствование педагогического мастерства учителей.</w:t>
      </w:r>
    </w:p>
    <w:p w:rsidR="00E4157E" w:rsidRPr="00E4157E" w:rsidRDefault="00E4157E" w:rsidP="00E4157E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415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1-1.Самообразование.</w:t>
      </w:r>
    </w:p>
    <w:p w:rsidR="00E4157E" w:rsidRPr="00E4157E" w:rsidRDefault="00E4157E" w:rsidP="00E4157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1"/>
        <w:tblW w:w="9923" w:type="dxa"/>
        <w:tblInd w:w="250" w:type="dxa"/>
        <w:tblLook w:val="04A0" w:firstRow="1" w:lastRow="0" w:firstColumn="1" w:lastColumn="0" w:noHBand="0" w:noVBand="1"/>
      </w:tblPr>
      <w:tblGrid>
        <w:gridCol w:w="458"/>
        <w:gridCol w:w="3936"/>
        <w:gridCol w:w="5529"/>
      </w:tblGrid>
      <w:tr w:rsidR="00E4157E" w:rsidRPr="00E4157E" w:rsidTr="00F75949">
        <w:tc>
          <w:tcPr>
            <w:tcW w:w="458" w:type="dxa"/>
          </w:tcPr>
          <w:p w:rsidR="00E4157E" w:rsidRPr="00E4157E" w:rsidRDefault="00E4157E" w:rsidP="00E415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6" w:type="dxa"/>
          </w:tcPr>
          <w:p w:rsidR="00E4157E" w:rsidRPr="00E4157E" w:rsidRDefault="00E4157E" w:rsidP="00E415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5529" w:type="dxa"/>
          </w:tcPr>
          <w:p w:rsidR="00E4157E" w:rsidRPr="00E4157E" w:rsidRDefault="00E4157E" w:rsidP="00E415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</w:tr>
      <w:tr w:rsidR="00E4157E" w:rsidRPr="00E4157E" w:rsidTr="00F75949">
        <w:tc>
          <w:tcPr>
            <w:tcW w:w="458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36" w:type="dxa"/>
          </w:tcPr>
          <w:p w:rsidR="00E4157E" w:rsidRPr="00E4157E" w:rsidRDefault="00E4157E" w:rsidP="00E415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Бабушкина Светлана Дмитриевна</w:t>
            </w:r>
          </w:p>
        </w:tc>
        <w:tc>
          <w:tcPr>
            <w:tcW w:w="5529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Трудности в обучении произношению</w:t>
            </w:r>
          </w:p>
        </w:tc>
      </w:tr>
      <w:tr w:rsidR="00E4157E" w:rsidRPr="00E4157E" w:rsidTr="00F75949">
        <w:tc>
          <w:tcPr>
            <w:tcW w:w="458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36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Горбачева Елена Юрьевна</w:t>
            </w:r>
          </w:p>
        </w:tc>
        <w:tc>
          <w:tcPr>
            <w:tcW w:w="5529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 как метод обучения и средство контроля знаний на уроках немецкого языка</w:t>
            </w:r>
          </w:p>
        </w:tc>
      </w:tr>
      <w:tr w:rsidR="00E4157E" w:rsidRPr="00E4157E" w:rsidTr="00F75949">
        <w:tc>
          <w:tcPr>
            <w:tcW w:w="458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36" w:type="dxa"/>
          </w:tcPr>
          <w:p w:rsidR="00E4157E" w:rsidRPr="00E4157E" w:rsidRDefault="00E4157E" w:rsidP="00E415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Ирина Александровна</w:t>
            </w:r>
          </w:p>
        </w:tc>
        <w:tc>
          <w:tcPr>
            <w:tcW w:w="5529" w:type="dxa"/>
          </w:tcPr>
          <w:p w:rsidR="00E4157E" w:rsidRPr="00E4157E" w:rsidRDefault="00E4157E" w:rsidP="00E415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Методы активизации познавательной деятельности учащихся начальной школы</w:t>
            </w:r>
          </w:p>
        </w:tc>
      </w:tr>
      <w:tr w:rsidR="00E4157E" w:rsidRPr="00E4157E" w:rsidTr="00F75949">
        <w:tc>
          <w:tcPr>
            <w:tcW w:w="458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36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Макарова Елена Геннадьевна </w:t>
            </w:r>
          </w:p>
        </w:tc>
        <w:tc>
          <w:tcPr>
            <w:tcW w:w="5529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 «Изобразительное искусство» в начальной школе</w:t>
            </w:r>
          </w:p>
        </w:tc>
      </w:tr>
      <w:tr w:rsidR="00E4157E" w:rsidRPr="00E4157E" w:rsidTr="00F75949">
        <w:tc>
          <w:tcPr>
            <w:tcW w:w="458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36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Циркина Наталья Витальевна</w:t>
            </w:r>
          </w:p>
        </w:tc>
        <w:tc>
          <w:tcPr>
            <w:tcW w:w="5529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народных ремесел как средство воспитания всесторонне развитой личности</w:t>
            </w:r>
          </w:p>
        </w:tc>
      </w:tr>
      <w:tr w:rsidR="00E4157E" w:rsidRPr="00E4157E" w:rsidTr="00F75949">
        <w:tc>
          <w:tcPr>
            <w:tcW w:w="458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36" w:type="dxa"/>
          </w:tcPr>
          <w:p w:rsidR="00E4157E" w:rsidRPr="00E4157E" w:rsidRDefault="00E4157E" w:rsidP="00E415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Карасева  Елена Владимировна</w:t>
            </w:r>
          </w:p>
        </w:tc>
        <w:tc>
          <w:tcPr>
            <w:tcW w:w="5529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 интерактивных технологий на уроках географии</w:t>
            </w:r>
          </w:p>
        </w:tc>
      </w:tr>
      <w:tr w:rsidR="00E4157E" w:rsidRPr="00E4157E" w:rsidTr="00F75949">
        <w:tc>
          <w:tcPr>
            <w:tcW w:w="458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36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Орлова Людмила Алексеевна </w:t>
            </w:r>
          </w:p>
        </w:tc>
        <w:tc>
          <w:tcPr>
            <w:tcW w:w="5529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обеспечение работы школьной экспериментальной площадки по теме: «Ключ к здоровью»</w:t>
            </w:r>
          </w:p>
        </w:tc>
      </w:tr>
      <w:tr w:rsidR="00E4157E" w:rsidRPr="00E4157E" w:rsidTr="00F75949">
        <w:tc>
          <w:tcPr>
            <w:tcW w:w="458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36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Хохлова Любовь Михайловна</w:t>
            </w:r>
          </w:p>
        </w:tc>
        <w:tc>
          <w:tcPr>
            <w:tcW w:w="5529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Метод проектов и здоровьесберегающие технологии на уроках химии</w:t>
            </w:r>
          </w:p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157E" w:rsidRPr="00E4157E" w:rsidTr="00F75949">
        <w:tc>
          <w:tcPr>
            <w:tcW w:w="458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936" w:type="dxa"/>
          </w:tcPr>
          <w:p w:rsidR="00E4157E" w:rsidRPr="00E4157E" w:rsidRDefault="00E4157E" w:rsidP="00E415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Солдатенкова Надежда Ивановна </w:t>
            </w:r>
          </w:p>
        </w:tc>
        <w:tc>
          <w:tcPr>
            <w:tcW w:w="5529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историческим материалом</w:t>
            </w:r>
          </w:p>
        </w:tc>
      </w:tr>
      <w:tr w:rsidR="00E4157E" w:rsidRPr="00E4157E" w:rsidTr="00F75949">
        <w:tc>
          <w:tcPr>
            <w:tcW w:w="458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936" w:type="dxa"/>
          </w:tcPr>
          <w:p w:rsidR="00E4157E" w:rsidRPr="00E4157E" w:rsidRDefault="00E4157E" w:rsidP="00E415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Муравина Милитина Владимировна</w:t>
            </w:r>
          </w:p>
        </w:tc>
        <w:tc>
          <w:tcPr>
            <w:tcW w:w="5529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нравственности на уроках обществознания и истории</w:t>
            </w:r>
          </w:p>
        </w:tc>
      </w:tr>
      <w:tr w:rsidR="00E4157E" w:rsidRPr="00E4157E" w:rsidTr="00F75949">
        <w:tc>
          <w:tcPr>
            <w:tcW w:w="458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936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Володькина Лариса Анатольевна </w:t>
            </w:r>
          </w:p>
        </w:tc>
        <w:tc>
          <w:tcPr>
            <w:tcW w:w="5529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учебная деятельность учащихся как средство повышения эффективности </w:t>
            </w: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образовательного процесса</w:t>
            </w:r>
          </w:p>
        </w:tc>
      </w:tr>
      <w:tr w:rsidR="00E4157E" w:rsidRPr="00E4157E" w:rsidTr="00F75949">
        <w:tc>
          <w:tcPr>
            <w:tcW w:w="458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3936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Громов Николай Борисович</w:t>
            </w:r>
          </w:p>
        </w:tc>
        <w:tc>
          <w:tcPr>
            <w:tcW w:w="5529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физкультурно-оздоровительных систем на уроках физической культуры</w:t>
            </w:r>
          </w:p>
        </w:tc>
      </w:tr>
      <w:tr w:rsidR="00E4157E" w:rsidRPr="00E4157E" w:rsidTr="00F75949">
        <w:tc>
          <w:tcPr>
            <w:tcW w:w="458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936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Иванов Валерий Юрьевич</w:t>
            </w:r>
          </w:p>
        </w:tc>
        <w:tc>
          <w:tcPr>
            <w:tcW w:w="5529" w:type="dxa"/>
          </w:tcPr>
          <w:p w:rsidR="00E4157E" w:rsidRPr="00E4157E" w:rsidRDefault="00E4157E" w:rsidP="00E415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образовательного, воспитательного  и оздоровительного потенциала учащихся на уроках физического воспитания</w:t>
            </w:r>
          </w:p>
        </w:tc>
      </w:tr>
      <w:tr w:rsidR="00E4157E" w:rsidRPr="00E4157E" w:rsidTr="00F75949">
        <w:tc>
          <w:tcPr>
            <w:tcW w:w="458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936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Татаринова Лидия Алексеевна</w:t>
            </w:r>
          </w:p>
        </w:tc>
        <w:tc>
          <w:tcPr>
            <w:tcW w:w="5529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Личностно-ориентированный подход в обучении математике</w:t>
            </w:r>
          </w:p>
        </w:tc>
      </w:tr>
      <w:tr w:rsidR="00E4157E" w:rsidRPr="00E4157E" w:rsidTr="00F75949">
        <w:tc>
          <w:tcPr>
            <w:tcW w:w="458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6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Орехова Антонина Викторовна</w:t>
            </w:r>
          </w:p>
        </w:tc>
        <w:tc>
          <w:tcPr>
            <w:tcW w:w="5529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вычислительной культуры учащихся</w:t>
            </w:r>
          </w:p>
        </w:tc>
      </w:tr>
      <w:tr w:rsidR="00E4157E" w:rsidRPr="00E4157E" w:rsidTr="00F75949">
        <w:tc>
          <w:tcPr>
            <w:tcW w:w="458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6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Задубровская Татьяна Ивановна </w:t>
            </w:r>
          </w:p>
        </w:tc>
        <w:tc>
          <w:tcPr>
            <w:tcW w:w="5529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Методы работы со слабоуспевающими учениками</w:t>
            </w:r>
          </w:p>
        </w:tc>
      </w:tr>
      <w:tr w:rsidR="00E4157E" w:rsidRPr="00E4157E" w:rsidTr="00F75949">
        <w:tc>
          <w:tcPr>
            <w:tcW w:w="458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6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Хэкало Алла Викторовна</w:t>
            </w:r>
          </w:p>
        </w:tc>
        <w:tc>
          <w:tcPr>
            <w:tcW w:w="5529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здоровьесберегающих технологий учителем начальной школы</w:t>
            </w:r>
          </w:p>
        </w:tc>
      </w:tr>
      <w:tr w:rsidR="00E4157E" w:rsidRPr="00E4157E" w:rsidTr="00F75949">
        <w:tc>
          <w:tcPr>
            <w:tcW w:w="458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6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Кобзева Светлана Владимировна</w:t>
            </w:r>
          </w:p>
        </w:tc>
        <w:tc>
          <w:tcPr>
            <w:tcW w:w="5529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нравственной самооценки школьников в процессе воспитания этической культуры</w:t>
            </w:r>
          </w:p>
        </w:tc>
      </w:tr>
      <w:tr w:rsidR="00E4157E" w:rsidRPr="00E4157E" w:rsidTr="00F75949">
        <w:tc>
          <w:tcPr>
            <w:tcW w:w="458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6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Леонтовская Марина Алексеевна</w:t>
            </w:r>
          </w:p>
        </w:tc>
        <w:tc>
          <w:tcPr>
            <w:tcW w:w="5529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упражнений на развитие познавательной сферы в процессе обучения</w:t>
            </w:r>
          </w:p>
        </w:tc>
      </w:tr>
      <w:tr w:rsidR="00E4157E" w:rsidRPr="00E4157E" w:rsidTr="00F75949">
        <w:tc>
          <w:tcPr>
            <w:tcW w:w="458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6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Капинос Надежда Сергеевна</w:t>
            </w:r>
          </w:p>
        </w:tc>
        <w:tc>
          <w:tcPr>
            <w:tcW w:w="5529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тестовых заданий с элементами самоконтроля</w:t>
            </w:r>
          </w:p>
        </w:tc>
      </w:tr>
      <w:tr w:rsidR="00E4157E" w:rsidRPr="00E4157E" w:rsidTr="00F75949">
        <w:tc>
          <w:tcPr>
            <w:tcW w:w="458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36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Ширкалина Лидия Алексеевна</w:t>
            </w:r>
          </w:p>
        </w:tc>
        <w:tc>
          <w:tcPr>
            <w:tcW w:w="5529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работы по программе «Школа 2100» по предметам</w:t>
            </w:r>
          </w:p>
        </w:tc>
      </w:tr>
      <w:tr w:rsidR="00E4157E" w:rsidRPr="00E4157E" w:rsidTr="00F75949">
        <w:tc>
          <w:tcPr>
            <w:tcW w:w="458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36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Масляева Тамара Анатольевна </w:t>
            </w:r>
          </w:p>
        </w:tc>
        <w:tc>
          <w:tcPr>
            <w:tcW w:w="5529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практического и теоретического материала в развитии речи школьников    </w:t>
            </w:r>
          </w:p>
        </w:tc>
      </w:tr>
      <w:tr w:rsidR="00E4157E" w:rsidRPr="00E4157E" w:rsidTr="00F75949">
        <w:tc>
          <w:tcPr>
            <w:tcW w:w="458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36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Андренкова Ирина Федоровна</w:t>
            </w:r>
          </w:p>
        </w:tc>
        <w:tc>
          <w:tcPr>
            <w:tcW w:w="5529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ИКТ в учебном процессе</w:t>
            </w:r>
          </w:p>
        </w:tc>
      </w:tr>
      <w:tr w:rsidR="00E4157E" w:rsidRPr="00E4157E" w:rsidTr="00F75949">
        <w:tc>
          <w:tcPr>
            <w:tcW w:w="458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36" w:type="dxa"/>
          </w:tcPr>
          <w:p w:rsidR="00E4157E" w:rsidRPr="00E4157E" w:rsidRDefault="00E4157E" w:rsidP="00E415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Беловолова Анастасия Владимировна</w:t>
            </w:r>
          </w:p>
        </w:tc>
        <w:tc>
          <w:tcPr>
            <w:tcW w:w="5529" w:type="dxa"/>
          </w:tcPr>
          <w:p w:rsidR="00E4157E" w:rsidRPr="00E4157E" w:rsidRDefault="00E4157E" w:rsidP="00E415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ИКТ в учебном процессе</w:t>
            </w:r>
          </w:p>
        </w:tc>
      </w:tr>
      <w:tr w:rsidR="00E4157E" w:rsidRPr="00E4157E" w:rsidTr="00F75949">
        <w:tc>
          <w:tcPr>
            <w:tcW w:w="458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36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Васенина Алла Сергеевна</w:t>
            </w:r>
          </w:p>
        </w:tc>
        <w:tc>
          <w:tcPr>
            <w:tcW w:w="5529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Пути совершенствования уроков русского языка</w:t>
            </w:r>
          </w:p>
        </w:tc>
      </w:tr>
      <w:tr w:rsidR="00E4157E" w:rsidRPr="00E4157E" w:rsidTr="00F75949">
        <w:tc>
          <w:tcPr>
            <w:tcW w:w="458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36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Анохина Нина Владимировна</w:t>
            </w:r>
          </w:p>
        </w:tc>
        <w:tc>
          <w:tcPr>
            <w:tcW w:w="5529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Нравственное воспитание учащихся на уроках через природу и возрождение историко-культурных традиций русского народа</w:t>
            </w:r>
          </w:p>
        </w:tc>
      </w:tr>
      <w:tr w:rsidR="00E4157E" w:rsidRPr="00E4157E" w:rsidTr="00F75949">
        <w:tc>
          <w:tcPr>
            <w:tcW w:w="458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36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Циркина Галина Егоровна</w:t>
            </w:r>
          </w:p>
        </w:tc>
        <w:tc>
          <w:tcPr>
            <w:tcW w:w="5529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 обучающихся как основа прочных и всесторонних языковых навыков</w:t>
            </w:r>
          </w:p>
        </w:tc>
      </w:tr>
      <w:tr w:rsidR="00E4157E" w:rsidRPr="00E4157E" w:rsidTr="00F75949">
        <w:tc>
          <w:tcPr>
            <w:tcW w:w="458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36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Сентюрина Лидия Алексеевна</w:t>
            </w:r>
          </w:p>
        </w:tc>
        <w:tc>
          <w:tcPr>
            <w:tcW w:w="5529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Виды заданий, стимулирующих творческую активность учащихся на уроках русского языка и литературы</w:t>
            </w:r>
          </w:p>
        </w:tc>
      </w:tr>
      <w:tr w:rsidR="00E4157E" w:rsidRPr="00E4157E" w:rsidTr="00F75949">
        <w:tc>
          <w:tcPr>
            <w:tcW w:w="458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36" w:type="dxa"/>
          </w:tcPr>
          <w:p w:rsidR="00E4157E" w:rsidRPr="00E4157E" w:rsidRDefault="00E4157E" w:rsidP="00E415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Юрикова Людмила Владимировна</w:t>
            </w:r>
          </w:p>
        </w:tc>
        <w:tc>
          <w:tcPr>
            <w:tcW w:w="5529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 технологии на уроках музыки и во внеурочное время на основе игр и традиций русского народа.</w:t>
            </w:r>
          </w:p>
        </w:tc>
      </w:tr>
      <w:tr w:rsidR="00E4157E" w:rsidRPr="00E4157E" w:rsidTr="00F75949">
        <w:tc>
          <w:tcPr>
            <w:tcW w:w="458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36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Федюнина Татьяна Васильевна</w:t>
            </w:r>
          </w:p>
        </w:tc>
        <w:tc>
          <w:tcPr>
            <w:tcW w:w="5529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Объектно-ориентированное программирование (Делфи).</w:t>
            </w:r>
          </w:p>
        </w:tc>
      </w:tr>
      <w:tr w:rsidR="00E4157E" w:rsidRPr="00E4157E" w:rsidTr="00F75949">
        <w:tc>
          <w:tcPr>
            <w:tcW w:w="458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36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Штакина Екатерина Сергеевна</w:t>
            </w:r>
          </w:p>
        </w:tc>
        <w:tc>
          <w:tcPr>
            <w:tcW w:w="5529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урок ОБЖ с использованием ИТК</w:t>
            </w:r>
          </w:p>
        </w:tc>
      </w:tr>
      <w:tr w:rsidR="00E4157E" w:rsidRPr="00E4157E" w:rsidTr="00F75949">
        <w:tc>
          <w:tcPr>
            <w:tcW w:w="458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36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Мещанкина Людмила Семеновна</w:t>
            </w:r>
          </w:p>
        </w:tc>
        <w:tc>
          <w:tcPr>
            <w:tcW w:w="5529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нестандартных задач на уроках математики</w:t>
            </w:r>
          </w:p>
        </w:tc>
      </w:tr>
      <w:tr w:rsidR="00E4157E" w:rsidRPr="00E4157E" w:rsidTr="00F75949">
        <w:tc>
          <w:tcPr>
            <w:tcW w:w="458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36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Бачерикова Алевтина Николаевна</w:t>
            </w:r>
          </w:p>
        </w:tc>
        <w:tc>
          <w:tcPr>
            <w:tcW w:w="5529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элементов технологии уровневой дифференциации на уроках биологии с целью повышения качества обучения</w:t>
            </w:r>
          </w:p>
        </w:tc>
      </w:tr>
    </w:tbl>
    <w:p w:rsidR="00E4157E" w:rsidRPr="00E4157E" w:rsidRDefault="00E4157E" w:rsidP="00E4157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57E" w:rsidRPr="00E4157E" w:rsidRDefault="00E4157E" w:rsidP="00E4157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57E" w:rsidRPr="00E4157E" w:rsidRDefault="00E4157E" w:rsidP="00E4157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4157E" w:rsidRPr="00E4157E" w:rsidRDefault="00E4157E" w:rsidP="00E4157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4157E" w:rsidRPr="00E4157E" w:rsidRDefault="00E4157E" w:rsidP="00E4157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4157E" w:rsidRPr="00E4157E" w:rsidRDefault="00E4157E" w:rsidP="00E4157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4157E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1-2. Педсоветы</w:t>
      </w:r>
    </w:p>
    <w:p w:rsidR="00E4157E" w:rsidRPr="00E4157E" w:rsidRDefault="00E4157E" w:rsidP="00E4157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1"/>
        <w:tblW w:w="9923" w:type="dxa"/>
        <w:tblInd w:w="250" w:type="dxa"/>
        <w:tblLook w:val="04A0" w:firstRow="1" w:lastRow="0" w:firstColumn="1" w:lastColumn="0" w:noHBand="0" w:noVBand="1"/>
      </w:tblPr>
      <w:tblGrid>
        <w:gridCol w:w="6662"/>
        <w:gridCol w:w="3261"/>
      </w:tblGrid>
      <w:tr w:rsidR="00E4157E" w:rsidRPr="00E4157E" w:rsidTr="00F75949">
        <w:tc>
          <w:tcPr>
            <w:tcW w:w="6662" w:type="dxa"/>
          </w:tcPr>
          <w:p w:rsidR="00E4157E" w:rsidRPr="00E4157E" w:rsidRDefault="00E4157E" w:rsidP="00E415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 педсоветов</w:t>
            </w:r>
          </w:p>
        </w:tc>
        <w:tc>
          <w:tcPr>
            <w:tcW w:w="3261" w:type="dxa"/>
          </w:tcPr>
          <w:p w:rsidR="00E4157E" w:rsidRPr="00E4157E" w:rsidRDefault="00E4157E" w:rsidP="00E415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4157E" w:rsidRPr="00E4157E" w:rsidTr="00F75949">
        <w:tc>
          <w:tcPr>
            <w:tcW w:w="6662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Итоги 2011-12 учебного года, задачи на новый учебный год.</w:t>
            </w:r>
          </w:p>
        </w:tc>
        <w:tc>
          <w:tcPr>
            <w:tcW w:w="3261" w:type="dxa"/>
          </w:tcPr>
          <w:p w:rsidR="00E4157E" w:rsidRPr="00E4157E" w:rsidRDefault="00E4157E" w:rsidP="00E4157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E4157E" w:rsidRPr="00E4157E" w:rsidTr="00F75949">
        <w:tc>
          <w:tcPr>
            <w:tcW w:w="6662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современными перспективными педагогическими технологиями – залог успешной деятельности педагога</w:t>
            </w:r>
          </w:p>
        </w:tc>
        <w:tc>
          <w:tcPr>
            <w:tcW w:w="3261" w:type="dxa"/>
          </w:tcPr>
          <w:p w:rsidR="00E4157E" w:rsidRPr="00E4157E" w:rsidRDefault="00E4157E" w:rsidP="00E4157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E4157E" w:rsidRPr="00E4157E" w:rsidTr="00F75949">
        <w:tc>
          <w:tcPr>
            <w:tcW w:w="6662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 на уроке</w:t>
            </w:r>
          </w:p>
        </w:tc>
        <w:tc>
          <w:tcPr>
            <w:tcW w:w="3261" w:type="dxa"/>
          </w:tcPr>
          <w:p w:rsidR="00E4157E" w:rsidRPr="00E4157E" w:rsidRDefault="00E4157E" w:rsidP="00E4157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E4157E" w:rsidRPr="00E4157E" w:rsidTr="00F75949">
        <w:tc>
          <w:tcPr>
            <w:tcW w:w="6662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О допуске учащихся 9 классов к ГИА и   учащихся 11 класса к ЕГЭ.</w:t>
            </w:r>
          </w:p>
        </w:tc>
        <w:tc>
          <w:tcPr>
            <w:tcW w:w="3261" w:type="dxa"/>
          </w:tcPr>
          <w:p w:rsidR="00E4157E" w:rsidRPr="00E4157E" w:rsidRDefault="00E4157E" w:rsidP="00E4157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E4157E" w:rsidRPr="00E4157E" w:rsidTr="00F75949">
        <w:tc>
          <w:tcPr>
            <w:tcW w:w="6662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О переводе учащихся.</w:t>
            </w:r>
          </w:p>
        </w:tc>
        <w:tc>
          <w:tcPr>
            <w:tcW w:w="3261" w:type="dxa"/>
          </w:tcPr>
          <w:p w:rsidR="00E4157E" w:rsidRPr="00E4157E" w:rsidRDefault="00E4157E" w:rsidP="00E4157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E4157E" w:rsidRPr="00E4157E" w:rsidTr="00F75949">
        <w:tc>
          <w:tcPr>
            <w:tcW w:w="6662" w:type="dxa"/>
          </w:tcPr>
          <w:p w:rsidR="00E4157E" w:rsidRPr="00E4157E" w:rsidRDefault="00E4157E" w:rsidP="00E415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О выпуске учащихся  9 и 11 классов</w:t>
            </w:r>
          </w:p>
        </w:tc>
        <w:tc>
          <w:tcPr>
            <w:tcW w:w="3261" w:type="dxa"/>
          </w:tcPr>
          <w:p w:rsidR="00E4157E" w:rsidRPr="00E4157E" w:rsidRDefault="00E4157E" w:rsidP="00E4157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E4157E" w:rsidRPr="00E4157E" w:rsidRDefault="00E4157E" w:rsidP="00E4157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57E" w:rsidRPr="00E4157E" w:rsidRDefault="00E4157E" w:rsidP="00E4157E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415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1-3. Учебно-методические семинары, конференции, мастер – классы в рамках школы.</w:t>
      </w:r>
    </w:p>
    <w:tbl>
      <w:tblPr>
        <w:tblStyle w:val="1"/>
        <w:tblW w:w="9923" w:type="dxa"/>
        <w:tblInd w:w="250" w:type="dxa"/>
        <w:tblLook w:val="04A0" w:firstRow="1" w:lastRow="0" w:firstColumn="1" w:lastColumn="0" w:noHBand="0" w:noVBand="1"/>
      </w:tblPr>
      <w:tblGrid>
        <w:gridCol w:w="5191"/>
        <w:gridCol w:w="2038"/>
        <w:gridCol w:w="2694"/>
      </w:tblGrid>
      <w:tr w:rsidR="00E4157E" w:rsidRPr="00E4157E" w:rsidTr="00F75949">
        <w:tc>
          <w:tcPr>
            <w:tcW w:w="5191" w:type="dxa"/>
          </w:tcPr>
          <w:p w:rsidR="00E4157E" w:rsidRPr="00E4157E" w:rsidRDefault="00E4157E" w:rsidP="00E415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38" w:type="dxa"/>
          </w:tcPr>
          <w:p w:rsidR="00E4157E" w:rsidRPr="00E4157E" w:rsidRDefault="00E4157E" w:rsidP="00E415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4" w:type="dxa"/>
          </w:tcPr>
          <w:p w:rsidR="00E4157E" w:rsidRPr="00E4157E" w:rsidRDefault="00E4157E" w:rsidP="00E415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4157E" w:rsidRPr="00E4157E" w:rsidTr="00F75949">
        <w:tc>
          <w:tcPr>
            <w:tcW w:w="5191" w:type="dxa"/>
          </w:tcPr>
          <w:p w:rsidR="00E4157E" w:rsidRPr="00E4157E" w:rsidRDefault="00E4157E" w:rsidP="00E415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Учебно-методический семинар по применению ИКТ в 1 классе.</w:t>
            </w:r>
          </w:p>
        </w:tc>
        <w:tc>
          <w:tcPr>
            <w:tcW w:w="2038" w:type="dxa"/>
          </w:tcPr>
          <w:p w:rsidR="00E4157E" w:rsidRPr="00E4157E" w:rsidRDefault="00E4157E" w:rsidP="00E415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до 30 августа</w:t>
            </w:r>
          </w:p>
        </w:tc>
        <w:tc>
          <w:tcPr>
            <w:tcW w:w="2694" w:type="dxa"/>
          </w:tcPr>
          <w:p w:rsidR="00E4157E" w:rsidRPr="00E4157E" w:rsidRDefault="00E4157E" w:rsidP="00E415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 начальных классов</w:t>
            </w:r>
          </w:p>
        </w:tc>
      </w:tr>
      <w:tr w:rsidR="00E4157E" w:rsidRPr="00E4157E" w:rsidTr="00F75949">
        <w:tc>
          <w:tcPr>
            <w:tcW w:w="5191" w:type="dxa"/>
          </w:tcPr>
          <w:p w:rsidR="00E4157E" w:rsidRPr="00E4157E" w:rsidRDefault="00E4157E" w:rsidP="00E415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Круглые столы МО учителей предметников и классных руководителей:</w:t>
            </w:r>
          </w:p>
          <w:p w:rsidR="00E4157E" w:rsidRPr="00E4157E" w:rsidRDefault="00E4157E" w:rsidP="00E415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- применение интерактивного оборудования на уроках;</w:t>
            </w:r>
          </w:p>
          <w:p w:rsidR="00E4157E" w:rsidRPr="00E4157E" w:rsidRDefault="00E4157E" w:rsidP="00E415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- технологии и методики здоровьесберегающего обучения;</w:t>
            </w:r>
          </w:p>
        </w:tc>
        <w:tc>
          <w:tcPr>
            <w:tcW w:w="2038" w:type="dxa"/>
          </w:tcPr>
          <w:p w:rsidR="00E4157E" w:rsidRPr="00E4157E" w:rsidRDefault="00E4157E" w:rsidP="00E415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E4157E" w:rsidRPr="00E4157E" w:rsidRDefault="00E4157E" w:rsidP="00E415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157E" w:rsidRPr="00E4157E" w:rsidRDefault="00E4157E" w:rsidP="00E415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157E" w:rsidRPr="00E4157E" w:rsidRDefault="00E4157E" w:rsidP="00E415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157E" w:rsidRPr="00E4157E" w:rsidRDefault="00E4157E" w:rsidP="00E415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157E" w:rsidRPr="00E4157E" w:rsidRDefault="00E4157E" w:rsidP="00E415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E4157E" w:rsidRPr="00E4157E" w:rsidRDefault="00E4157E" w:rsidP="00E415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157E" w:rsidRPr="00E4157E" w:rsidRDefault="00E4157E" w:rsidP="00E415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157E" w:rsidRPr="00E4157E" w:rsidRDefault="00E4157E" w:rsidP="00E415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157E" w:rsidRPr="00E4157E" w:rsidRDefault="00E4157E" w:rsidP="00E415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Володькина Л.А.</w:t>
            </w:r>
          </w:p>
          <w:p w:rsidR="00E4157E" w:rsidRPr="00E4157E" w:rsidRDefault="00E4157E" w:rsidP="00E415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157E" w:rsidRPr="00E4157E" w:rsidRDefault="00E4157E" w:rsidP="00E415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Орлова Л.А.</w:t>
            </w:r>
          </w:p>
        </w:tc>
      </w:tr>
      <w:tr w:rsidR="00E4157E" w:rsidRPr="00E4157E" w:rsidTr="00F75949">
        <w:tc>
          <w:tcPr>
            <w:tcW w:w="5191" w:type="dxa"/>
          </w:tcPr>
          <w:p w:rsidR="00E4157E" w:rsidRPr="00E4157E" w:rsidRDefault="00E4157E" w:rsidP="00E415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Ученическая конференция по итогам экспериментальной  работы по теме: «Ключ к здоровью». </w:t>
            </w:r>
          </w:p>
        </w:tc>
        <w:tc>
          <w:tcPr>
            <w:tcW w:w="2038" w:type="dxa"/>
          </w:tcPr>
          <w:p w:rsidR="00E4157E" w:rsidRPr="00E4157E" w:rsidRDefault="00E4157E" w:rsidP="00E415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4" w:type="dxa"/>
          </w:tcPr>
          <w:p w:rsidR="00E4157E" w:rsidRPr="00E4157E" w:rsidRDefault="00E4157E" w:rsidP="00E415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учителя географии, биологии, химии.</w:t>
            </w:r>
          </w:p>
        </w:tc>
      </w:tr>
      <w:tr w:rsidR="00E4157E" w:rsidRPr="00E4157E" w:rsidTr="00F75949">
        <w:tc>
          <w:tcPr>
            <w:tcW w:w="5191" w:type="dxa"/>
          </w:tcPr>
          <w:p w:rsidR="00E4157E" w:rsidRPr="00E4157E" w:rsidRDefault="00E4157E" w:rsidP="00E415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Мастер – классы учителей - победителей  ПНПО «Образование».</w:t>
            </w:r>
          </w:p>
        </w:tc>
        <w:tc>
          <w:tcPr>
            <w:tcW w:w="2038" w:type="dxa"/>
          </w:tcPr>
          <w:p w:rsidR="00E4157E" w:rsidRPr="00E4157E" w:rsidRDefault="00E4157E" w:rsidP="00E415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РУО</w:t>
            </w:r>
          </w:p>
        </w:tc>
        <w:tc>
          <w:tcPr>
            <w:tcW w:w="2694" w:type="dxa"/>
          </w:tcPr>
          <w:p w:rsidR="00E4157E" w:rsidRPr="00E4157E" w:rsidRDefault="00E4157E" w:rsidP="00E415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157E" w:rsidRPr="00E4157E" w:rsidTr="00F75949">
        <w:tc>
          <w:tcPr>
            <w:tcW w:w="5191" w:type="dxa"/>
          </w:tcPr>
          <w:p w:rsidR="00E4157E" w:rsidRPr="00E4157E" w:rsidRDefault="00E4157E" w:rsidP="00E415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семинар директоров школ.</w:t>
            </w:r>
          </w:p>
        </w:tc>
        <w:tc>
          <w:tcPr>
            <w:tcW w:w="2038" w:type="dxa"/>
          </w:tcPr>
          <w:p w:rsidR="00E4157E" w:rsidRPr="00E4157E" w:rsidRDefault="00E4157E" w:rsidP="00E415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57E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РУО</w:t>
            </w:r>
          </w:p>
        </w:tc>
        <w:tc>
          <w:tcPr>
            <w:tcW w:w="2694" w:type="dxa"/>
          </w:tcPr>
          <w:p w:rsidR="00E4157E" w:rsidRPr="00E4157E" w:rsidRDefault="00E4157E" w:rsidP="00E415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157E" w:rsidRPr="00E4157E" w:rsidRDefault="00E4157E" w:rsidP="00E4157E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4157E" w:rsidRPr="00E4157E" w:rsidRDefault="00E4157E" w:rsidP="00E4157E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4157E">
        <w:rPr>
          <w:rFonts w:ascii="Times New Roman" w:eastAsia="Calibri" w:hAnsi="Times New Roman" w:cs="Times New Roman"/>
          <w:b/>
          <w:i/>
          <w:sz w:val="24"/>
          <w:szCs w:val="24"/>
        </w:rPr>
        <w:t>1-4. Курсовая подготовка учителей (по плану РУО)</w:t>
      </w:r>
    </w:p>
    <w:p w:rsidR="00E4157E" w:rsidRPr="00E4157E" w:rsidRDefault="00E4157E" w:rsidP="00E4157E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4157E">
        <w:rPr>
          <w:rFonts w:ascii="Times New Roman" w:eastAsia="Calibri" w:hAnsi="Times New Roman" w:cs="Times New Roman"/>
          <w:b/>
          <w:i/>
          <w:sz w:val="24"/>
          <w:szCs w:val="24"/>
        </w:rPr>
        <w:t>1-5. Изучение нормативных документов (по мере поступления) – в течение года.</w:t>
      </w:r>
    </w:p>
    <w:p w:rsidR="00E4157E" w:rsidRPr="00E4157E" w:rsidRDefault="00E4157E" w:rsidP="00E4157E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4157E">
        <w:rPr>
          <w:rFonts w:ascii="Times New Roman" w:eastAsia="Calibri" w:hAnsi="Times New Roman" w:cs="Times New Roman"/>
          <w:b/>
          <w:i/>
          <w:sz w:val="24"/>
          <w:szCs w:val="24"/>
        </w:rPr>
        <w:t>1-6. Обмен опытом работы.</w:t>
      </w:r>
    </w:p>
    <w:p w:rsidR="00E4157E" w:rsidRPr="00E4157E" w:rsidRDefault="00E4157E" w:rsidP="00E4157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57E">
        <w:rPr>
          <w:rFonts w:ascii="Times New Roman" w:eastAsia="Calibri" w:hAnsi="Times New Roman" w:cs="Times New Roman"/>
          <w:sz w:val="24"/>
          <w:szCs w:val="24"/>
        </w:rPr>
        <w:t>- открытые уроки по теме: «Компетентностный подход к обучению» в рамках подготовки к педсовету «Стандарты нового поколения и их внедрение в основной школе»;</w:t>
      </w:r>
    </w:p>
    <w:p w:rsidR="00E4157E" w:rsidRPr="00E4157E" w:rsidRDefault="00E4157E" w:rsidP="00E4157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57E">
        <w:rPr>
          <w:rFonts w:ascii="Times New Roman" w:eastAsia="Calibri" w:hAnsi="Times New Roman" w:cs="Times New Roman"/>
          <w:sz w:val="24"/>
          <w:szCs w:val="24"/>
        </w:rPr>
        <w:t>- открытые уроки в рамках районного  семинара директоров.</w:t>
      </w:r>
    </w:p>
    <w:p w:rsidR="00E4157E" w:rsidRPr="00E4157E" w:rsidRDefault="00E4157E" w:rsidP="00E4157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57E" w:rsidRPr="00E4157E" w:rsidRDefault="00E4157E" w:rsidP="00E4157E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4157E">
        <w:rPr>
          <w:rFonts w:ascii="Times New Roman" w:eastAsia="Calibri" w:hAnsi="Times New Roman" w:cs="Times New Roman"/>
          <w:b/>
          <w:i/>
          <w:sz w:val="24"/>
          <w:szCs w:val="24"/>
        </w:rPr>
        <w:t>1-7. Аттестация учителей и администрации  (план – график прилагается).</w:t>
      </w:r>
    </w:p>
    <w:p w:rsidR="00E4157E" w:rsidRPr="00E4157E" w:rsidRDefault="00E4157E" w:rsidP="00E4157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57E" w:rsidRPr="00E4157E" w:rsidRDefault="00E4157E" w:rsidP="00E4157E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57E">
        <w:rPr>
          <w:rFonts w:ascii="Times New Roman" w:eastAsia="Calibri" w:hAnsi="Times New Roman" w:cs="Times New Roman"/>
          <w:b/>
          <w:sz w:val="28"/>
          <w:szCs w:val="28"/>
        </w:rPr>
        <w:t>Работа по развитию педагогического творчества учителя.</w:t>
      </w:r>
    </w:p>
    <w:p w:rsidR="00E4157E" w:rsidRPr="00E4157E" w:rsidRDefault="00E4157E" w:rsidP="00E4157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57E">
        <w:rPr>
          <w:rFonts w:ascii="Times New Roman" w:eastAsia="Calibri" w:hAnsi="Times New Roman" w:cs="Times New Roman"/>
          <w:sz w:val="24"/>
          <w:szCs w:val="24"/>
        </w:rPr>
        <w:t>2-1. Обобщение опыта инновационной работы в рамках участия в конкурсе  ПНПО лучших учителей.</w:t>
      </w:r>
    </w:p>
    <w:p w:rsidR="00E4157E" w:rsidRPr="00E4157E" w:rsidRDefault="00E4157E" w:rsidP="00E4157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57E">
        <w:rPr>
          <w:rFonts w:ascii="Times New Roman" w:eastAsia="Calibri" w:hAnsi="Times New Roman" w:cs="Times New Roman"/>
          <w:sz w:val="24"/>
          <w:szCs w:val="24"/>
        </w:rPr>
        <w:t>2-2. Участие  педагогов школы в районных и всероссийских конкурсах «Педагог года», «Учительство Подмосковья – воспитанию будущего поколения».</w:t>
      </w:r>
    </w:p>
    <w:p w:rsidR="00E4157E" w:rsidRPr="00E4157E" w:rsidRDefault="00E4157E" w:rsidP="00E4157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57E">
        <w:rPr>
          <w:rFonts w:ascii="Times New Roman" w:eastAsia="Calibri" w:hAnsi="Times New Roman" w:cs="Times New Roman"/>
          <w:sz w:val="24"/>
          <w:szCs w:val="24"/>
        </w:rPr>
        <w:lastRenderedPageBreak/>
        <w:t>2-3. Работа учителей в рамках экспериментальной площадки (план работы прилагается).</w:t>
      </w:r>
    </w:p>
    <w:p w:rsidR="00E4157E" w:rsidRPr="00E4157E" w:rsidRDefault="00E4157E" w:rsidP="00E4157E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57E">
        <w:rPr>
          <w:rFonts w:ascii="Times New Roman" w:eastAsia="Calibri" w:hAnsi="Times New Roman" w:cs="Times New Roman"/>
          <w:b/>
          <w:sz w:val="28"/>
          <w:szCs w:val="28"/>
        </w:rPr>
        <w:t>Накопление и систематизация материалов по единой методической теме школы:</w:t>
      </w:r>
    </w:p>
    <w:p w:rsidR="00E4157E" w:rsidRPr="00E4157E" w:rsidRDefault="00E4157E" w:rsidP="00E4157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57E">
        <w:rPr>
          <w:rFonts w:ascii="Times New Roman" w:eastAsia="Calibri" w:hAnsi="Times New Roman" w:cs="Times New Roman"/>
          <w:sz w:val="24"/>
          <w:szCs w:val="24"/>
        </w:rPr>
        <w:t>3-1. Банк открытых уроков и внеклассных мероприятий по предметам;</w:t>
      </w:r>
    </w:p>
    <w:p w:rsidR="00E4157E" w:rsidRPr="00E4157E" w:rsidRDefault="00E4157E" w:rsidP="00E4157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57E">
        <w:rPr>
          <w:rFonts w:ascii="Times New Roman" w:eastAsia="Calibri" w:hAnsi="Times New Roman" w:cs="Times New Roman"/>
          <w:sz w:val="24"/>
          <w:szCs w:val="24"/>
        </w:rPr>
        <w:t>3-2. Оформление портфолио  учителей;</w:t>
      </w:r>
    </w:p>
    <w:p w:rsidR="00E4157E" w:rsidRPr="00E4157E" w:rsidRDefault="00E4157E" w:rsidP="00E4157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57E">
        <w:rPr>
          <w:rFonts w:ascii="Times New Roman" w:eastAsia="Calibri" w:hAnsi="Times New Roman" w:cs="Times New Roman"/>
          <w:sz w:val="24"/>
          <w:szCs w:val="24"/>
        </w:rPr>
        <w:t>3-3. Оформление папок  МО.</w:t>
      </w:r>
    </w:p>
    <w:p w:rsidR="00E4157E" w:rsidRPr="00E4157E" w:rsidRDefault="00E4157E" w:rsidP="00E4157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57E">
        <w:rPr>
          <w:rFonts w:ascii="Times New Roman" w:eastAsia="Calibri" w:hAnsi="Times New Roman" w:cs="Times New Roman"/>
          <w:sz w:val="24"/>
          <w:szCs w:val="24"/>
        </w:rPr>
        <w:t>3-4. Подготовка и оформление материалов для учебно-методических семинаров.</w:t>
      </w:r>
    </w:p>
    <w:p w:rsidR="00E4157E" w:rsidRPr="00E4157E" w:rsidRDefault="00E4157E" w:rsidP="00E4157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57E" w:rsidRPr="00E4157E" w:rsidRDefault="00E4157E" w:rsidP="00E4157E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57E">
        <w:rPr>
          <w:rFonts w:ascii="Times New Roman" w:eastAsia="Calibri" w:hAnsi="Times New Roman" w:cs="Times New Roman"/>
          <w:b/>
          <w:sz w:val="28"/>
          <w:szCs w:val="28"/>
        </w:rPr>
        <w:t>План работы школьного методического совета.</w:t>
      </w:r>
    </w:p>
    <w:p w:rsidR="00E4157E" w:rsidRPr="00E4157E" w:rsidRDefault="00E4157E" w:rsidP="00E4157E">
      <w:pPr>
        <w:spacing w:line="240" w:lineRule="auto"/>
        <w:ind w:left="50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157E" w:rsidRPr="00E4157E" w:rsidRDefault="00E4157E" w:rsidP="00E4157E">
      <w:pPr>
        <w:spacing w:line="240" w:lineRule="auto"/>
        <w:ind w:left="50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157E">
        <w:rPr>
          <w:rFonts w:ascii="Times New Roman" w:eastAsia="Calibri" w:hAnsi="Times New Roman" w:cs="Times New Roman"/>
          <w:b/>
          <w:sz w:val="24"/>
          <w:szCs w:val="24"/>
        </w:rPr>
        <w:t>Заседание №1 (сентябрь)</w:t>
      </w:r>
    </w:p>
    <w:p w:rsidR="00E4157E" w:rsidRPr="00E4157E" w:rsidRDefault="00E4157E" w:rsidP="00E4157E">
      <w:pPr>
        <w:spacing w:line="240" w:lineRule="auto"/>
        <w:ind w:left="50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157E" w:rsidRPr="00E4157E" w:rsidRDefault="00E4157E" w:rsidP="00E4157E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157E">
        <w:rPr>
          <w:rFonts w:ascii="Times New Roman" w:eastAsia="Calibri" w:hAnsi="Times New Roman" w:cs="Times New Roman"/>
          <w:sz w:val="24"/>
          <w:szCs w:val="24"/>
        </w:rPr>
        <w:t>Итоги методической работы школы за 2011-12 учебный год.  Задачи по повышению эффективности и качества образовательного процесса, его методического обеспечения в 2012-13 учебном году.</w:t>
      </w:r>
    </w:p>
    <w:p w:rsidR="00E4157E" w:rsidRPr="00E4157E" w:rsidRDefault="00E4157E" w:rsidP="00E4157E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157E">
        <w:rPr>
          <w:rFonts w:ascii="Times New Roman" w:eastAsia="Calibri" w:hAnsi="Times New Roman" w:cs="Times New Roman"/>
          <w:sz w:val="24"/>
          <w:szCs w:val="24"/>
        </w:rPr>
        <w:t>Согласование плана методической работы на 2012-13 учебный год.</w:t>
      </w:r>
    </w:p>
    <w:p w:rsidR="00E4157E" w:rsidRPr="00E4157E" w:rsidRDefault="00E4157E" w:rsidP="00E4157E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157E">
        <w:rPr>
          <w:rFonts w:ascii="Times New Roman" w:eastAsia="Calibri" w:hAnsi="Times New Roman" w:cs="Times New Roman"/>
          <w:sz w:val="24"/>
          <w:szCs w:val="24"/>
        </w:rPr>
        <w:t>Рассмотрение и согласование календарно-тематического планирования учителей на 2012-13 учебный год.</w:t>
      </w:r>
    </w:p>
    <w:p w:rsidR="00E4157E" w:rsidRPr="00E4157E" w:rsidRDefault="00E4157E" w:rsidP="00E4157E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157E">
        <w:rPr>
          <w:rFonts w:ascii="Times New Roman" w:eastAsia="Calibri" w:hAnsi="Times New Roman" w:cs="Times New Roman"/>
          <w:sz w:val="24"/>
          <w:szCs w:val="24"/>
        </w:rPr>
        <w:t>Утверждение рабочих программ.</w:t>
      </w:r>
    </w:p>
    <w:p w:rsidR="00E4157E" w:rsidRPr="00E4157E" w:rsidRDefault="00E4157E" w:rsidP="00E4157E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157E">
        <w:rPr>
          <w:rFonts w:ascii="Times New Roman" w:eastAsia="Calibri" w:hAnsi="Times New Roman" w:cs="Times New Roman"/>
          <w:sz w:val="24"/>
          <w:szCs w:val="24"/>
        </w:rPr>
        <w:t>Организация работы МО на 2012-13 учебный год.</w:t>
      </w:r>
    </w:p>
    <w:p w:rsidR="00E4157E" w:rsidRPr="00E4157E" w:rsidRDefault="00E4157E" w:rsidP="00E4157E">
      <w:pPr>
        <w:spacing w:line="240" w:lineRule="auto"/>
        <w:ind w:left="86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57E" w:rsidRPr="00E4157E" w:rsidRDefault="00E4157E" w:rsidP="00E4157E">
      <w:pPr>
        <w:spacing w:line="240" w:lineRule="auto"/>
        <w:ind w:left="86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157E">
        <w:rPr>
          <w:rFonts w:ascii="Times New Roman" w:eastAsia="Calibri" w:hAnsi="Times New Roman" w:cs="Times New Roman"/>
          <w:b/>
          <w:sz w:val="24"/>
          <w:szCs w:val="24"/>
        </w:rPr>
        <w:t>Заседание №2 (ноябрь)</w:t>
      </w:r>
    </w:p>
    <w:p w:rsidR="00E4157E" w:rsidRPr="00E4157E" w:rsidRDefault="00E4157E" w:rsidP="00E4157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57E">
        <w:rPr>
          <w:rFonts w:ascii="Times New Roman" w:eastAsia="Calibri" w:hAnsi="Times New Roman" w:cs="Times New Roman"/>
          <w:sz w:val="24"/>
          <w:szCs w:val="24"/>
        </w:rPr>
        <w:t xml:space="preserve">         1. Организация проведения школьных олимпиад.</w:t>
      </w:r>
    </w:p>
    <w:p w:rsidR="00E4157E" w:rsidRPr="00E4157E" w:rsidRDefault="00E4157E" w:rsidP="00E4157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157E">
        <w:rPr>
          <w:rFonts w:ascii="Times New Roman" w:eastAsia="Calibri" w:hAnsi="Times New Roman" w:cs="Times New Roman"/>
          <w:sz w:val="24"/>
          <w:szCs w:val="24"/>
        </w:rPr>
        <w:t xml:space="preserve">         2. Подготовка к педсовету «Стандарты 2 поколения в основной школе и возможности их </w:t>
      </w:r>
    </w:p>
    <w:p w:rsidR="00E4157E" w:rsidRPr="00E4157E" w:rsidRDefault="00E4157E" w:rsidP="00E4157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157E">
        <w:rPr>
          <w:rFonts w:ascii="Times New Roman" w:eastAsia="Calibri" w:hAnsi="Times New Roman" w:cs="Times New Roman"/>
          <w:sz w:val="24"/>
          <w:szCs w:val="24"/>
        </w:rPr>
        <w:t xml:space="preserve">             внедрения в школе».</w:t>
      </w:r>
    </w:p>
    <w:p w:rsidR="00E4157E" w:rsidRPr="00E4157E" w:rsidRDefault="00E4157E" w:rsidP="00E4157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57E">
        <w:rPr>
          <w:rFonts w:ascii="Times New Roman" w:eastAsia="Calibri" w:hAnsi="Times New Roman" w:cs="Times New Roman"/>
          <w:sz w:val="24"/>
          <w:szCs w:val="24"/>
        </w:rPr>
        <w:t xml:space="preserve">         3. Программа подготовки к ЕГЭ в 11 классе и ГИА в 9 классах.</w:t>
      </w:r>
    </w:p>
    <w:p w:rsidR="00E4157E" w:rsidRPr="00E4157E" w:rsidRDefault="00E4157E" w:rsidP="00E4157E">
      <w:pPr>
        <w:spacing w:line="240" w:lineRule="auto"/>
        <w:ind w:left="86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57E" w:rsidRPr="00E4157E" w:rsidRDefault="00E4157E" w:rsidP="00E4157E">
      <w:pPr>
        <w:spacing w:line="240" w:lineRule="auto"/>
        <w:ind w:left="86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157E">
        <w:rPr>
          <w:rFonts w:ascii="Times New Roman" w:eastAsia="Calibri" w:hAnsi="Times New Roman" w:cs="Times New Roman"/>
          <w:b/>
          <w:sz w:val="24"/>
          <w:szCs w:val="24"/>
        </w:rPr>
        <w:t>Заседание №3 (январь)</w:t>
      </w:r>
    </w:p>
    <w:p w:rsidR="00E4157E" w:rsidRPr="00E4157E" w:rsidRDefault="00E4157E" w:rsidP="00E4157E">
      <w:pPr>
        <w:spacing w:line="240" w:lineRule="auto"/>
        <w:ind w:left="86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157E" w:rsidRPr="00E4157E" w:rsidRDefault="00E4157E" w:rsidP="00E4157E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57E">
        <w:rPr>
          <w:rFonts w:ascii="Times New Roman" w:eastAsia="Calibri" w:hAnsi="Times New Roman" w:cs="Times New Roman"/>
          <w:sz w:val="24"/>
          <w:szCs w:val="24"/>
        </w:rPr>
        <w:t>Результативность методической работы школы за 1 полугодие. Отчет руководителей МО.</w:t>
      </w:r>
    </w:p>
    <w:p w:rsidR="00E4157E" w:rsidRPr="00E4157E" w:rsidRDefault="00E4157E" w:rsidP="00E4157E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57E">
        <w:rPr>
          <w:rFonts w:ascii="Times New Roman" w:eastAsia="Calibri" w:hAnsi="Times New Roman" w:cs="Times New Roman"/>
          <w:sz w:val="24"/>
          <w:szCs w:val="24"/>
        </w:rPr>
        <w:t>Корректирование плана методической работы на 2 полугодие.</w:t>
      </w:r>
    </w:p>
    <w:p w:rsidR="00E4157E" w:rsidRPr="00E4157E" w:rsidRDefault="00E4157E" w:rsidP="00E4157E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57E">
        <w:rPr>
          <w:rFonts w:ascii="Times New Roman" w:eastAsia="Calibri" w:hAnsi="Times New Roman" w:cs="Times New Roman"/>
          <w:sz w:val="24"/>
          <w:szCs w:val="24"/>
        </w:rPr>
        <w:t>Рассмотрение и согласование  календарно-тематического планирования учителей на 2 полугодие.</w:t>
      </w:r>
    </w:p>
    <w:p w:rsidR="00E4157E" w:rsidRPr="00E4157E" w:rsidRDefault="00E4157E" w:rsidP="00E4157E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57E">
        <w:rPr>
          <w:rFonts w:ascii="Times New Roman" w:eastAsia="Calibri" w:hAnsi="Times New Roman" w:cs="Times New Roman"/>
          <w:sz w:val="24"/>
          <w:szCs w:val="24"/>
        </w:rPr>
        <w:t>Результаты независимых экспертиз по русскому языку  математике в 9 и 11 классах. Предварительные итоги подготовки к ЕГЭ и ГИА.</w:t>
      </w:r>
    </w:p>
    <w:p w:rsidR="00E4157E" w:rsidRPr="00E4157E" w:rsidRDefault="00E4157E" w:rsidP="00E4157E">
      <w:pPr>
        <w:spacing w:line="240" w:lineRule="auto"/>
        <w:ind w:left="8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157E">
        <w:rPr>
          <w:rFonts w:ascii="Times New Roman" w:eastAsia="Calibri" w:hAnsi="Times New Roman" w:cs="Times New Roman"/>
          <w:b/>
          <w:sz w:val="24"/>
          <w:szCs w:val="24"/>
        </w:rPr>
        <w:t>Заседание №4  (март)</w:t>
      </w:r>
    </w:p>
    <w:p w:rsidR="00E4157E" w:rsidRPr="00E4157E" w:rsidRDefault="00E4157E" w:rsidP="00E4157E">
      <w:pPr>
        <w:spacing w:after="0" w:line="240" w:lineRule="auto"/>
        <w:ind w:left="86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157E">
        <w:rPr>
          <w:rFonts w:ascii="Times New Roman" w:eastAsia="Calibri" w:hAnsi="Times New Roman" w:cs="Times New Roman"/>
          <w:sz w:val="24"/>
          <w:szCs w:val="24"/>
        </w:rPr>
        <w:t>1.О подготовке к государственной итоговой аттестации в 9,11 классах. Подготовка экзаменационного материала.</w:t>
      </w:r>
    </w:p>
    <w:p w:rsidR="00E4157E" w:rsidRPr="00E4157E" w:rsidRDefault="00E4157E" w:rsidP="00E4157E">
      <w:pPr>
        <w:spacing w:after="0" w:line="240" w:lineRule="auto"/>
        <w:ind w:left="86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157E">
        <w:rPr>
          <w:rFonts w:ascii="Times New Roman" w:eastAsia="Calibri" w:hAnsi="Times New Roman" w:cs="Times New Roman"/>
          <w:sz w:val="24"/>
          <w:szCs w:val="24"/>
        </w:rPr>
        <w:t>2. Определение форм итогового контроля.</w:t>
      </w:r>
    </w:p>
    <w:p w:rsidR="00E4157E" w:rsidRPr="00E4157E" w:rsidRDefault="00E4157E" w:rsidP="00E4157E">
      <w:pPr>
        <w:spacing w:after="0" w:line="240" w:lineRule="auto"/>
        <w:ind w:left="86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157E">
        <w:rPr>
          <w:rFonts w:ascii="Times New Roman" w:eastAsia="Calibri" w:hAnsi="Times New Roman" w:cs="Times New Roman"/>
          <w:sz w:val="24"/>
          <w:szCs w:val="24"/>
        </w:rPr>
        <w:t>3. Создание рабочей группы по подготовке к научно-практической конференции учащихся.</w:t>
      </w:r>
    </w:p>
    <w:p w:rsidR="00E4157E" w:rsidRPr="00E4157E" w:rsidRDefault="00E4157E" w:rsidP="00E4157E">
      <w:pPr>
        <w:spacing w:line="240" w:lineRule="auto"/>
        <w:ind w:left="8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157E">
        <w:rPr>
          <w:rFonts w:ascii="Times New Roman" w:eastAsia="Calibri" w:hAnsi="Times New Roman" w:cs="Times New Roman"/>
          <w:b/>
          <w:sz w:val="24"/>
          <w:szCs w:val="24"/>
        </w:rPr>
        <w:t>Заседание №5  (май)</w:t>
      </w:r>
    </w:p>
    <w:p w:rsidR="00E4157E" w:rsidRPr="00E4157E" w:rsidRDefault="00E4157E" w:rsidP="00E4157E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157E">
        <w:rPr>
          <w:rFonts w:ascii="Times New Roman" w:eastAsia="Calibri" w:hAnsi="Times New Roman" w:cs="Times New Roman"/>
          <w:sz w:val="24"/>
          <w:szCs w:val="24"/>
        </w:rPr>
        <w:t>Итоги учебного года. Перспективы, задачи на новый учебный год.</w:t>
      </w:r>
    </w:p>
    <w:p w:rsidR="00E4157E" w:rsidRPr="00E4157E" w:rsidRDefault="00E4157E" w:rsidP="00E4157E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157E">
        <w:rPr>
          <w:rFonts w:ascii="Times New Roman" w:eastAsia="Calibri" w:hAnsi="Times New Roman" w:cs="Times New Roman"/>
          <w:sz w:val="24"/>
          <w:szCs w:val="24"/>
        </w:rPr>
        <w:t>Деятельность методического совета по работе с одаренными детьми  (анализ проведения научно-практической конференции).</w:t>
      </w:r>
    </w:p>
    <w:p w:rsidR="00E4157E" w:rsidRPr="00E4157E" w:rsidRDefault="00E4157E" w:rsidP="00E4157E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157E">
        <w:rPr>
          <w:rFonts w:ascii="Times New Roman" w:eastAsia="Calibri" w:hAnsi="Times New Roman" w:cs="Times New Roman"/>
          <w:sz w:val="24"/>
          <w:szCs w:val="24"/>
        </w:rPr>
        <w:t>Анализ работы педколлектива по реализации методической темы школы в 2012-13 учебном году.</w:t>
      </w:r>
    </w:p>
    <w:p w:rsidR="00E4157E" w:rsidRPr="00E4157E" w:rsidRDefault="00E4157E" w:rsidP="00E4157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18" w:type="dxa"/>
        <w:tblInd w:w="93" w:type="dxa"/>
        <w:tblLook w:val="04A0" w:firstRow="1" w:lastRow="0" w:firstColumn="1" w:lastColumn="0" w:noHBand="0" w:noVBand="1"/>
      </w:tblPr>
      <w:tblGrid>
        <w:gridCol w:w="621"/>
        <w:gridCol w:w="1819"/>
        <w:gridCol w:w="1438"/>
        <w:gridCol w:w="1665"/>
        <w:gridCol w:w="685"/>
        <w:gridCol w:w="685"/>
        <w:gridCol w:w="685"/>
        <w:gridCol w:w="960"/>
        <w:gridCol w:w="960"/>
      </w:tblGrid>
      <w:tr w:rsidR="00E4157E" w:rsidRPr="00E4157E" w:rsidTr="00F75949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Перспективный план прохождения курсовой  подготовки</w:t>
            </w:r>
          </w:p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157E" w:rsidRPr="00E4157E" w:rsidTr="00F75949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кол-во ч.на 1пол.2012 г.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</w:tr>
      <w:tr w:rsidR="00E4157E" w:rsidRPr="00E4157E" w:rsidTr="00F7594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Е.Н.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157E" w:rsidRPr="00E4157E" w:rsidTr="00F75949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Л.А.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зам.дир.по УР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616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 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157E" w:rsidRPr="00E4157E" w:rsidTr="00F75949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Володькина Л.А.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зам.дир.по УР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472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 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157E" w:rsidRPr="00E4157E" w:rsidTr="00F75949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Карасева Е.В.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зам.дир.пр ВР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212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157E" w:rsidRPr="00E4157E" w:rsidTr="00F75949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Клочкова М.Н.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зам.дир.по ВР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157E" w:rsidRPr="00E4157E" w:rsidTr="00F75949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Сафронов А.С.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зам.дир.по без.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</w:tr>
      <w:tr w:rsidR="00E4157E" w:rsidRPr="00E4157E" w:rsidTr="00F7594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Масляева Т.А.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уч.нач.кл.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72 ч.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</w:tr>
      <w:tr w:rsidR="00E4157E" w:rsidRPr="00E4157E" w:rsidTr="00F7594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Капинос Н.С.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уч.нач.кл.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288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72 ч.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</w:tr>
      <w:tr w:rsidR="00E4157E" w:rsidRPr="00E4157E" w:rsidTr="00F7594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Ширкалина Л.А.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уч.нач.кл.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</w:tr>
      <w:tr w:rsidR="00E4157E" w:rsidRPr="00E4157E" w:rsidTr="00F7594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Леонтовская М.А.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уч.нач.кл.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</w:tr>
      <w:tr w:rsidR="00E4157E" w:rsidRPr="00E4157E" w:rsidTr="00F7594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Хэкало А.В.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уч.нач.кл.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</w:tr>
      <w:tr w:rsidR="00E4157E" w:rsidRPr="00E4157E" w:rsidTr="00F7594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Кобзева С.В.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уч.нач.кл.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157E" w:rsidRPr="00E4157E" w:rsidTr="00F7594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Циркина Г.Е.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уч.рус.яз.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 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157E" w:rsidRPr="00E4157E" w:rsidTr="00F7594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Васенина А.С.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уч.рус.яз.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157E" w:rsidRPr="00E4157E" w:rsidTr="00F7594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Анохина Н.В.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уч.рус.яз.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316.ч.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 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157E" w:rsidRPr="00E4157E" w:rsidTr="00F7594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Сентюрина Л.А.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уч.рус.яз.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</w:tr>
      <w:tr w:rsidR="00E4157E" w:rsidRPr="00E4157E" w:rsidTr="00F7594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Татаринова Л.А.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уч.мат.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 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157E" w:rsidRPr="00E4157E" w:rsidTr="00F7594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Орехова А.В.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уч.мат.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157E" w:rsidRPr="00E4157E" w:rsidTr="00F7594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Задубровская Т.И.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уч.мат.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252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157E" w:rsidRPr="00E4157E" w:rsidTr="00F75949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Мещанкина Л.С.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уч.мат.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157E" w:rsidRPr="00E4157E" w:rsidTr="00F75949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Муравина М.В.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уч.ист.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157E" w:rsidRPr="00E4157E" w:rsidTr="00F7594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Солдатенкова Н.И.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уч.ист.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157E" w:rsidRPr="00E4157E" w:rsidTr="00F7594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Хохлова Л.М.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уч.хим.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252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</w:tr>
      <w:tr w:rsidR="00E4157E" w:rsidRPr="00E4157E" w:rsidTr="00F7594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Бачерикова А.Н.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уч.биол.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252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157E" w:rsidRPr="00E4157E" w:rsidTr="00F7594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И.М.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уч.ин.яз.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</w:tr>
      <w:tr w:rsidR="00E4157E" w:rsidRPr="00E4157E" w:rsidTr="00F7594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Горбачева Е.Ю.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уч.ин.яз.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157E" w:rsidRPr="00E4157E" w:rsidTr="00F7594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Бабушкина С.Д.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уч.ин.яз.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</w:tr>
      <w:tr w:rsidR="00E4157E" w:rsidRPr="00E4157E" w:rsidTr="00F7594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Циркина Н.В.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уч.технол.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396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157E" w:rsidRPr="00E4157E" w:rsidTr="00F7594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Федюнина Т.В.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уч.информ.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</w:tr>
      <w:tr w:rsidR="00E4157E" w:rsidRPr="00E4157E" w:rsidTr="00F7594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Е.Г.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уч.ИЗО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 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157E" w:rsidRPr="00E4157E" w:rsidTr="00F7594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Юрикова Л.В.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уч.муз.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288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157E" w:rsidRPr="00E4157E" w:rsidTr="00F7594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Шишпанова Н.Н.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157E" w:rsidRPr="00E4157E" w:rsidTr="00F7594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Лобова Т.И.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 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157E" w:rsidRPr="00E4157E" w:rsidTr="00F7594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Пименова И.В.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 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157E" w:rsidRPr="00E4157E" w:rsidTr="00F7594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Штакина Е.С.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пед.орг.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157E" w:rsidRPr="00E4157E" w:rsidTr="00F7594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Беловолова А.В.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уч.нач.кл.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157E" w:rsidRPr="00E4157E" w:rsidTr="00F7594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Андренкова И.Ф.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уч.нач.кл.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157E" w:rsidRPr="00E4157E" w:rsidTr="00F7594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Н.Б.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 физ-ры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157E" w:rsidRPr="00E4157E" w:rsidRDefault="00E4157E" w:rsidP="00E41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4157E" w:rsidRPr="00E4157E" w:rsidRDefault="00E4157E" w:rsidP="00E4157E">
      <w:pPr>
        <w:ind w:left="862"/>
        <w:jc w:val="both"/>
        <w:rPr>
          <w:rFonts w:ascii="Calibri" w:eastAsia="Calibri" w:hAnsi="Calibri" w:cs="Times New Roman"/>
          <w:sz w:val="24"/>
          <w:szCs w:val="24"/>
        </w:rPr>
      </w:pPr>
    </w:p>
    <w:p w:rsidR="00E4157E" w:rsidRPr="00E4157E" w:rsidRDefault="00E4157E" w:rsidP="00E4157E">
      <w:pPr>
        <w:ind w:left="862"/>
        <w:jc w:val="both"/>
        <w:rPr>
          <w:rFonts w:ascii="Calibri" w:eastAsia="Calibri" w:hAnsi="Calibri" w:cs="Times New Roman"/>
          <w:sz w:val="24"/>
          <w:szCs w:val="24"/>
        </w:rPr>
      </w:pPr>
    </w:p>
    <w:p w:rsidR="00E4157E" w:rsidRPr="00E4157E" w:rsidRDefault="00E4157E" w:rsidP="00E4157E">
      <w:pPr>
        <w:ind w:left="862"/>
        <w:jc w:val="both"/>
        <w:rPr>
          <w:rFonts w:ascii="Calibri" w:eastAsia="Calibri" w:hAnsi="Calibri" w:cs="Times New Roman"/>
          <w:sz w:val="24"/>
          <w:szCs w:val="24"/>
        </w:rPr>
      </w:pPr>
    </w:p>
    <w:p w:rsidR="00E4157E" w:rsidRPr="00E4157E" w:rsidRDefault="00E4157E" w:rsidP="00E4157E">
      <w:pPr>
        <w:ind w:left="862"/>
        <w:jc w:val="both"/>
        <w:rPr>
          <w:rFonts w:ascii="Calibri" w:eastAsia="Calibri" w:hAnsi="Calibri" w:cs="Times New Roman"/>
          <w:sz w:val="24"/>
          <w:szCs w:val="24"/>
        </w:rPr>
      </w:pPr>
    </w:p>
    <w:p w:rsidR="00E4157E" w:rsidRPr="00E4157E" w:rsidRDefault="00E4157E" w:rsidP="00E4157E">
      <w:pPr>
        <w:ind w:left="862"/>
        <w:jc w:val="both"/>
        <w:rPr>
          <w:rFonts w:ascii="Calibri" w:eastAsia="Calibri" w:hAnsi="Calibri" w:cs="Times New Roman"/>
          <w:sz w:val="24"/>
          <w:szCs w:val="24"/>
        </w:rPr>
      </w:pPr>
    </w:p>
    <w:p w:rsidR="0094660D" w:rsidRDefault="0094660D">
      <w:bookmarkStart w:id="0" w:name="_GoBack"/>
      <w:bookmarkEnd w:id="0"/>
    </w:p>
    <w:sectPr w:rsidR="0094660D" w:rsidSect="00A8353C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8685"/>
      <w:docPartObj>
        <w:docPartGallery w:val="Page Numbers (Bottom of Page)"/>
        <w:docPartUnique/>
      </w:docPartObj>
    </w:sdtPr>
    <w:sdtEndPr/>
    <w:sdtContent>
      <w:p w:rsidR="002A691C" w:rsidRDefault="00E4157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A691C" w:rsidRDefault="00E4157E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74EBD"/>
    <w:multiLevelType w:val="hybridMultilevel"/>
    <w:tmpl w:val="68BA411C"/>
    <w:lvl w:ilvl="0" w:tplc="1C58AEDE">
      <w:start w:val="1"/>
      <w:numFmt w:val="decimal"/>
      <w:lvlText w:val="%1."/>
      <w:lvlJc w:val="left"/>
      <w:pPr>
        <w:ind w:left="122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3EC6789E"/>
    <w:multiLevelType w:val="hybridMultilevel"/>
    <w:tmpl w:val="0506FB44"/>
    <w:lvl w:ilvl="0" w:tplc="B42A416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62DA09A9"/>
    <w:multiLevelType w:val="hybridMultilevel"/>
    <w:tmpl w:val="03B479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32C3E38"/>
    <w:multiLevelType w:val="hybridMultilevel"/>
    <w:tmpl w:val="FF54F88E"/>
    <w:lvl w:ilvl="0" w:tplc="473630A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DD"/>
    <w:rsid w:val="0094660D"/>
    <w:rsid w:val="00974FDD"/>
    <w:rsid w:val="00E4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157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4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4157E"/>
  </w:style>
  <w:style w:type="table" w:styleId="a3">
    <w:name w:val="Table Grid"/>
    <w:basedOn w:val="a1"/>
    <w:uiPriority w:val="59"/>
    <w:rsid w:val="00E41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157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4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4157E"/>
  </w:style>
  <w:style w:type="table" w:styleId="a3">
    <w:name w:val="Table Grid"/>
    <w:basedOn w:val="a1"/>
    <w:uiPriority w:val="59"/>
    <w:rsid w:val="00E41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1567</Words>
  <Characters>8933</Characters>
  <Application>Microsoft Office Word</Application>
  <DocSecurity>0</DocSecurity>
  <Lines>74</Lines>
  <Paragraphs>20</Paragraphs>
  <ScaleCrop>false</ScaleCrop>
  <Company>Школа</Company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Орлова</cp:lastModifiedBy>
  <cp:revision>2</cp:revision>
  <dcterms:created xsi:type="dcterms:W3CDTF">2013-12-01T04:39:00Z</dcterms:created>
  <dcterms:modified xsi:type="dcterms:W3CDTF">2013-12-01T04:40:00Z</dcterms:modified>
</cp:coreProperties>
</file>